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AC2943" w:rsidRPr="00AC2943" w:rsidRDefault="00AC2943" w:rsidP="00AC2943">
      <w:r w:rsidRPr="00AC2943">
        <w:drawing>
          <wp:anchor distT="0" distB="0" distL="114300" distR="114300" simplePos="0" relativeHeight="251667456" behindDoc="0" locked="0" layoutInCell="1" allowOverlap="1" wp14:anchorId="7F08912C" wp14:editId="06B64950">
            <wp:simplePos x="0" y="0"/>
            <wp:positionH relativeFrom="column">
              <wp:posOffset>-942975</wp:posOffset>
            </wp:positionH>
            <wp:positionV relativeFrom="paragraph">
              <wp:posOffset>434</wp:posOffset>
            </wp:positionV>
            <wp:extent cx="7663180" cy="10580470"/>
            <wp:effectExtent l="0" t="0" r="0" b="0"/>
            <wp:wrapSquare wrapText="bothSides"/>
            <wp:docPr id="1863118177" name="Рисунок 1863118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405049" name=""/>
                    <pic:cNvPicPr/>
                  </pic:nvPicPr>
                  <pic:blipFill>
                    <a:blip r:embed="rId8"/>
                    <a:stretch>
                      <a:fillRect/>
                    </a:stretch>
                  </pic:blipFill>
                  <pic:spPr>
                    <a:xfrm>
                      <a:off x="0" y="0"/>
                      <a:ext cx="7663180" cy="10580470"/>
                    </a:xfrm>
                    <a:prstGeom prst="rect">
                      <a:avLst/>
                    </a:prstGeom>
                  </pic:spPr>
                </pic:pic>
              </a:graphicData>
            </a:graphic>
            <wp14:sizeRelH relativeFrom="page">
              <wp14:pctWidth>0</wp14:pctWidth>
            </wp14:sizeRelH>
            <wp14:sizeRelV relativeFrom="page">
              <wp14:pctHeight>0</wp14:pctHeight>
            </wp14:sizeRelV>
          </wp:anchor>
        </w:drawing>
      </w:r>
    </w:p>
    <w:p w:rsidR="007A5BE7" w:rsidRPr="0085712A" w:rsidRDefault="007A5BE7" w:rsidP="00CD21D0">
      <w:pPr>
        <w:pStyle w:val="af5"/>
        <w:spacing w:line="360" w:lineRule="auto"/>
        <w:jc w:val="center"/>
        <w:rPr>
          <w:color w:val="auto"/>
          <w:sz w:val="28"/>
          <w:szCs w:val="28"/>
        </w:rPr>
      </w:pPr>
      <w:r w:rsidRPr="00BE6189">
        <w:rPr>
          <w:rFonts w:ascii="Times New Roman" w:hAnsi="Times New Roman" w:cs="Times New Roman"/>
          <w:color w:val="auto"/>
          <w:sz w:val="24"/>
          <w:szCs w:val="24"/>
        </w:rPr>
        <w:lastRenderedPageBreak/>
        <w:t>СОДЕРЖАНИЕ</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1" w:history="1">
        <w:r w:rsidR="007A5BE7" w:rsidRPr="00BE6189">
          <w:rPr>
            <w:strike w:val="0"/>
            <w:color w:val="auto"/>
            <w:sz w:val="24"/>
            <w:szCs w:val="24"/>
          </w:rPr>
          <w:t>Пояснительная записка</w:t>
        </w:r>
      </w:hyperlink>
      <w:r w:rsidR="007A5BE7" w:rsidRPr="00BE6189">
        <w:rPr>
          <w:strike w:val="0"/>
          <w:color w:val="auto"/>
          <w:sz w:val="24"/>
          <w:szCs w:val="24"/>
        </w:rPr>
        <w:tab/>
      </w:r>
      <w:hyperlink w:anchor="__RefHeading___1" w:history="1">
        <w:r w:rsidR="007A5BE7" w:rsidRPr="00BE6189">
          <w:rPr>
            <w:strike w:val="0"/>
            <w:color w:val="auto"/>
            <w:sz w:val="24"/>
            <w:szCs w:val="24"/>
          </w:rPr>
          <w:t>3</w:t>
        </w:r>
      </w:hyperlink>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2" w:history="1">
        <w:r w:rsidR="007A5BE7" w:rsidRPr="00BE6189">
          <w:rPr>
            <w:strike w:val="0"/>
            <w:color w:val="auto"/>
            <w:sz w:val="24"/>
            <w:szCs w:val="24"/>
          </w:rPr>
          <w:t>РАЗДЕЛ 1. ЦЕЛЕВОЙ</w:t>
        </w:r>
      </w:hyperlink>
      <w:r w:rsidR="007A5BE7" w:rsidRPr="00BE6189">
        <w:rPr>
          <w:strike w:val="0"/>
          <w:color w:val="auto"/>
          <w:sz w:val="24"/>
          <w:szCs w:val="24"/>
        </w:rPr>
        <w:tab/>
      </w:r>
      <w:hyperlink w:anchor="__RefHeading___2" w:history="1">
        <w:r w:rsidR="007A5BE7" w:rsidRPr="00BE6189">
          <w:rPr>
            <w:strike w:val="0"/>
            <w:color w:val="auto"/>
            <w:sz w:val="24"/>
            <w:szCs w:val="24"/>
          </w:rPr>
          <w:t>5</w:t>
        </w:r>
      </w:hyperlink>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3" w:history="1">
        <w:r w:rsidR="007A5BE7" w:rsidRPr="00BE6189">
          <w:rPr>
            <w:strike w:val="0"/>
            <w:color w:val="auto"/>
            <w:sz w:val="24"/>
            <w:szCs w:val="24"/>
          </w:rPr>
          <w:t>1.1 Цель и задачи воспитания обучающихся</w:t>
        </w:r>
      </w:hyperlink>
      <w:r w:rsidR="007A5BE7" w:rsidRPr="00BE6189">
        <w:rPr>
          <w:strike w:val="0"/>
          <w:color w:val="auto"/>
          <w:sz w:val="24"/>
          <w:szCs w:val="24"/>
        </w:rPr>
        <w:tab/>
      </w:r>
      <w:hyperlink w:anchor="__RefHeading___3" w:history="1">
        <w:r w:rsidR="007A5BE7" w:rsidRPr="00BE6189">
          <w:rPr>
            <w:strike w:val="0"/>
            <w:color w:val="auto"/>
            <w:sz w:val="24"/>
            <w:szCs w:val="24"/>
          </w:rPr>
          <w:t>5</w:t>
        </w:r>
      </w:hyperlink>
    </w:p>
    <w:p w:rsidR="0050175B" w:rsidRPr="00BE6189" w:rsidRDefault="0050175B" w:rsidP="00E43F8C">
      <w:pPr>
        <w:rPr>
          <w:sz w:val="24"/>
          <w:szCs w:val="24"/>
        </w:rPr>
      </w:pPr>
      <w:r w:rsidRPr="00BE6189">
        <w:rPr>
          <w:sz w:val="24"/>
          <w:szCs w:val="24"/>
        </w:rPr>
        <w:t xml:space="preserve">1.2 </w:t>
      </w:r>
      <w:r w:rsidR="00E43F8C" w:rsidRPr="00BE6189">
        <w:rPr>
          <w:sz w:val="24"/>
          <w:szCs w:val="24"/>
        </w:rPr>
        <w:t>Направления воспитания……………………………………………</w:t>
      </w:r>
      <w:proofErr w:type="gramStart"/>
      <w:r w:rsidR="00E43F8C" w:rsidRPr="00BE6189">
        <w:rPr>
          <w:sz w:val="24"/>
          <w:szCs w:val="24"/>
        </w:rPr>
        <w:t>…….</w:t>
      </w:r>
      <w:proofErr w:type="gramEnd"/>
      <w:r w:rsidR="00E43F8C" w:rsidRPr="00BE6189">
        <w:rPr>
          <w:sz w:val="24"/>
          <w:szCs w:val="24"/>
        </w:rPr>
        <w:t>…</w:t>
      </w:r>
      <w:r w:rsidR="00CD21D0">
        <w:rPr>
          <w:sz w:val="24"/>
          <w:szCs w:val="24"/>
        </w:rPr>
        <w:t>……………...</w:t>
      </w:r>
      <w:r w:rsidR="00E43F8C" w:rsidRPr="00BE6189">
        <w:rPr>
          <w:sz w:val="24"/>
          <w:szCs w:val="24"/>
        </w:rPr>
        <w:t>.7</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4" w:history="1">
        <w:r w:rsidR="007A5BE7" w:rsidRPr="00BE6189">
          <w:rPr>
            <w:strike w:val="0"/>
            <w:color w:val="auto"/>
            <w:sz w:val="24"/>
            <w:szCs w:val="24"/>
          </w:rPr>
          <w:t>1.3 Целевые ориентиры результатов воспитания</w:t>
        </w:r>
      </w:hyperlink>
      <w:r w:rsidR="007A5BE7" w:rsidRPr="00BE6189">
        <w:rPr>
          <w:strike w:val="0"/>
          <w:color w:val="auto"/>
          <w:sz w:val="24"/>
          <w:szCs w:val="24"/>
        </w:rPr>
        <w:tab/>
      </w:r>
      <w:hyperlink w:anchor="__RefHeading___4" w:history="1">
        <w:r w:rsidR="007A5BE7" w:rsidRPr="00BE6189">
          <w:rPr>
            <w:strike w:val="0"/>
            <w:color w:val="auto"/>
            <w:sz w:val="24"/>
            <w:szCs w:val="24"/>
          </w:rPr>
          <w:t>8</w:t>
        </w:r>
      </w:hyperlink>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5" w:history="1">
        <w:r w:rsidR="007A5BE7" w:rsidRPr="00BE6189">
          <w:rPr>
            <w:strike w:val="0"/>
            <w:color w:val="auto"/>
            <w:sz w:val="24"/>
            <w:szCs w:val="24"/>
          </w:rPr>
          <w:t>РАЗДЕЛ 2. СОДЕРЖАТЕЛЬНЫЙ</w:t>
        </w:r>
      </w:hyperlink>
      <w:r w:rsidR="007A5BE7" w:rsidRPr="00BE6189">
        <w:rPr>
          <w:strike w:val="0"/>
          <w:color w:val="auto"/>
          <w:sz w:val="24"/>
          <w:szCs w:val="24"/>
        </w:rPr>
        <w:tab/>
      </w:r>
      <w:hyperlink w:anchor="__RefHeading___5" w:history="1">
        <w:r w:rsidR="00CD21D0">
          <w:rPr>
            <w:strike w:val="0"/>
            <w:color w:val="auto"/>
            <w:sz w:val="24"/>
            <w:szCs w:val="24"/>
          </w:rPr>
          <w:t>18</w:t>
        </w:r>
      </w:hyperlink>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6" w:history="1">
        <w:r w:rsidR="007A5BE7" w:rsidRPr="00BE6189">
          <w:rPr>
            <w:strike w:val="0"/>
            <w:color w:val="auto"/>
            <w:sz w:val="24"/>
            <w:szCs w:val="24"/>
          </w:rPr>
          <w:t>2.1 Уклад общеобразовательной организации</w:t>
        </w:r>
      </w:hyperlink>
      <w:r w:rsidR="00093C15">
        <w:rPr>
          <w:strike w:val="0"/>
          <w:color w:val="auto"/>
          <w:sz w:val="24"/>
          <w:szCs w:val="24"/>
        </w:rPr>
        <w:t>………………………………………</w:t>
      </w:r>
      <w:proofErr w:type="gramStart"/>
      <w:r w:rsidR="00093C15">
        <w:rPr>
          <w:strike w:val="0"/>
          <w:color w:val="auto"/>
          <w:sz w:val="24"/>
          <w:szCs w:val="24"/>
        </w:rPr>
        <w:t>…….</w:t>
      </w:r>
      <w:proofErr w:type="gramEnd"/>
      <w:r w:rsidR="00093C15">
        <w:rPr>
          <w:strike w:val="0"/>
          <w:color w:val="auto"/>
          <w:sz w:val="24"/>
          <w:szCs w:val="24"/>
        </w:rPr>
        <w:t>.…18</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7" w:history="1">
        <w:r w:rsidR="007A5BE7" w:rsidRPr="00BE6189">
          <w:rPr>
            <w:strike w:val="0"/>
            <w:color w:val="auto"/>
            <w:sz w:val="24"/>
            <w:szCs w:val="24"/>
          </w:rPr>
          <w:t>2.2 Виды, формы и содержание воспитательной деятельности</w:t>
        </w:r>
      </w:hyperlink>
      <w:r w:rsidR="00093C15">
        <w:rPr>
          <w:strike w:val="0"/>
          <w:color w:val="auto"/>
          <w:sz w:val="24"/>
          <w:szCs w:val="24"/>
        </w:rPr>
        <w:t>………</w:t>
      </w:r>
      <w:proofErr w:type="gramStart"/>
      <w:r w:rsidR="00093C15">
        <w:rPr>
          <w:strike w:val="0"/>
          <w:color w:val="auto"/>
          <w:sz w:val="24"/>
          <w:szCs w:val="24"/>
        </w:rPr>
        <w:t>…….</w:t>
      </w:r>
      <w:proofErr w:type="gramEnd"/>
      <w:r w:rsidR="00093C15">
        <w:rPr>
          <w:strike w:val="0"/>
          <w:color w:val="auto"/>
          <w:sz w:val="24"/>
          <w:szCs w:val="24"/>
        </w:rPr>
        <w:t>.………………21</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8" w:history="1">
        <w:r w:rsidR="007A5BE7" w:rsidRPr="00BE6189">
          <w:rPr>
            <w:strike w:val="0"/>
            <w:color w:val="auto"/>
            <w:sz w:val="24"/>
            <w:szCs w:val="24"/>
          </w:rPr>
          <w:t>РАЗДЕЛ 3. ОРГАНИЗАЦИОННЫЙ</w:t>
        </w:r>
      </w:hyperlink>
      <w:r w:rsidR="00CD21D0">
        <w:rPr>
          <w:strike w:val="0"/>
          <w:color w:val="auto"/>
          <w:sz w:val="24"/>
          <w:szCs w:val="24"/>
        </w:rPr>
        <w:t>……………………………………………………</w:t>
      </w:r>
      <w:proofErr w:type="gramStart"/>
      <w:r w:rsidR="00CD21D0">
        <w:rPr>
          <w:strike w:val="0"/>
          <w:color w:val="auto"/>
          <w:sz w:val="24"/>
          <w:szCs w:val="24"/>
        </w:rPr>
        <w:t>…….</w:t>
      </w:r>
      <w:proofErr w:type="gramEnd"/>
      <w:r w:rsidR="00CD21D0">
        <w:rPr>
          <w:strike w:val="0"/>
          <w:color w:val="auto"/>
          <w:sz w:val="24"/>
          <w:szCs w:val="24"/>
        </w:rPr>
        <w:t>.42</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9" w:history="1">
        <w:r w:rsidR="007A5BE7" w:rsidRPr="00BE6189">
          <w:rPr>
            <w:strike w:val="0"/>
            <w:color w:val="auto"/>
            <w:sz w:val="24"/>
            <w:szCs w:val="24"/>
          </w:rPr>
          <w:t>3.1 Кадровое обеспечение</w:t>
        </w:r>
      </w:hyperlink>
      <w:r w:rsidR="00CD21D0">
        <w:rPr>
          <w:strike w:val="0"/>
          <w:color w:val="auto"/>
          <w:sz w:val="24"/>
          <w:szCs w:val="24"/>
        </w:rPr>
        <w:t>………………………………………………………………………42</w:t>
      </w:r>
    </w:p>
    <w:p w:rsidR="00093C15" w:rsidRDefault="00000000" w:rsidP="00E43F8C">
      <w:pPr>
        <w:pStyle w:val="19"/>
        <w:tabs>
          <w:tab w:val="clear" w:pos="9339"/>
          <w:tab w:val="right" w:leader="dot" w:pos="9348"/>
        </w:tabs>
        <w:jc w:val="both"/>
        <w:rPr>
          <w:strike w:val="0"/>
          <w:color w:val="auto"/>
          <w:sz w:val="24"/>
          <w:szCs w:val="24"/>
        </w:rPr>
      </w:pPr>
      <w:hyperlink w:anchor="__RefHeading___10" w:history="1">
        <w:r w:rsidR="007A5BE7" w:rsidRPr="00BE6189">
          <w:rPr>
            <w:strike w:val="0"/>
            <w:color w:val="auto"/>
            <w:sz w:val="24"/>
            <w:szCs w:val="24"/>
          </w:rPr>
          <w:t>3.2 Нормативно-методическое обеспечение</w:t>
        </w:r>
      </w:hyperlink>
      <w:r w:rsidR="00093C15">
        <w:rPr>
          <w:strike w:val="0"/>
          <w:color w:val="auto"/>
          <w:sz w:val="24"/>
          <w:szCs w:val="24"/>
        </w:rPr>
        <w:t xml:space="preserve"> ……………………………………………</w:t>
      </w:r>
      <w:proofErr w:type="gramStart"/>
      <w:r w:rsidR="00093C15">
        <w:rPr>
          <w:strike w:val="0"/>
          <w:color w:val="auto"/>
          <w:sz w:val="24"/>
          <w:szCs w:val="24"/>
        </w:rPr>
        <w:t>…….</w:t>
      </w:r>
      <w:proofErr w:type="gramEnd"/>
      <w:r w:rsidR="00093C15">
        <w:rPr>
          <w:strike w:val="0"/>
          <w:color w:val="auto"/>
          <w:sz w:val="24"/>
          <w:szCs w:val="24"/>
        </w:rPr>
        <w:t>42</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11" w:history="1">
        <w:r w:rsidR="007A5BE7" w:rsidRPr="00BE6189">
          <w:rPr>
            <w:strike w:val="0"/>
            <w:color w:val="auto"/>
            <w:sz w:val="24"/>
            <w:szCs w:val="24"/>
          </w:rPr>
          <w:t>3.3 Требования к условиям работы с обучающимися с особыми образовательными потребностями</w:t>
        </w:r>
      </w:hyperlink>
      <w:r w:rsidR="00093C15">
        <w:rPr>
          <w:strike w:val="0"/>
          <w:color w:val="auto"/>
          <w:sz w:val="24"/>
          <w:szCs w:val="24"/>
        </w:rPr>
        <w:t>…………………………………………………………………</w:t>
      </w:r>
      <w:proofErr w:type="gramStart"/>
      <w:r w:rsidR="00093C15">
        <w:rPr>
          <w:strike w:val="0"/>
          <w:color w:val="auto"/>
          <w:sz w:val="24"/>
          <w:szCs w:val="24"/>
        </w:rPr>
        <w:t>…….</w:t>
      </w:r>
      <w:proofErr w:type="gramEnd"/>
      <w:r w:rsidR="00093C15">
        <w:rPr>
          <w:strike w:val="0"/>
          <w:color w:val="auto"/>
          <w:sz w:val="24"/>
          <w:szCs w:val="24"/>
        </w:rPr>
        <w:t>.…………43</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12" w:history="1">
        <w:r w:rsidR="007A5BE7" w:rsidRPr="00BE6189">
          <w:rPr>
            <w:strike w:val="0"/>
            <w:color w:val="auto"/>
            <w:sz w:val="24"/>
            <w:szCs w:val="24"/>
          </w:rPr>
          <w:t>3.4 Система поощрения социальной успешности и проявлений активной жизненной позиции обучающихся</w:t>
        </w:r>
      </w:hyperlink>
      <w:r w:rsidR="007A5BE7" w:rsidRPr="00BE6189">
        <w:rPr>
          <w:strike w:val="0"/>
          <w:color w:val="auto"/>
          <w:sz w:val="24"/>
          <w:szCs w:val="24"/>
        </w:rPr>
        <w:tab/>
      </w:r>
      <w:r w:rsidR="00093C15" w:rsidRPr="00093C15">
        <w:rPr>
          <w:sz w:val="24"/>
          <w:szCs w:val="24"/>
        </w:rPr>
        <w:t>44</w:t>
      </w:r>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13" w:history="1">
        <w:r w:rsidR="007A5BE7" w:rsidRPr="00BE6189">
          <w:rPr>
            <w:strike w:val="0"/>
            <w:color w:val="auto"/>
            <w:sz w:val="24"/>
            <w:szCs w:val="24"/>
          </w:rPr>
          <w:t>3.5 Анализ воспитательного процесса</w:t>
        </w:r>
      </w:hyperlink>
      <w:r w:rsidR="007A5BE7" w:rsidRPr="00BE6189">
        <w:rPr>
          <w:strike w:val="0"/>
          <w:color w:val="auto"/>
          <w:sz w:val="24"/>
          <w:szCs w:val="24"/>
        </w:rPr>
        <w:tab/>
      </w:r>
      <w:hyperlink w:anchor="__RefHeading___13" w:history="1">
        <w:r w:rsidR="00093C15">
          <w:rPr>
            <w:strike w:val="0"/>
            <w:color w:val="auto"/>
            <w:sz w:val="24"/>
            <w:szCs w:val="24"/>
          </w:rPr>
          <w:t>46</w:t>
        </w:r>
      </w:hyperlink>
    </w:p>
    <w:p w:rsidR="007A5BE7" w:rsidRPr="00BE6189" w:rsidRDefault="00000000" w:rsidP="00E43F8C">
      <w:pPr>
        <w:pStyle w:val="19"/>
        <w:tabs>
          <w:tab w:val="clear" w:pos="9339"/>
          <w:tab w:val="right" w:leader="dot" w:pos="9348"/>
        </w:tabs>
        <w:jc w:val="both"/>
        <w:rPr>
          <w:strike w:val="0"/>
          <w:color w:val="auto"/>
          <w:sz w:val="24"/>
          <w:szCs w:val="24"/>
        </w:rPr>
      </w:pPr>
      <w:hyperlink w:anchor="__RefHeading___14" w:history="1">
        <w:r w:rsidR="007A5BE7" w:rsidRPr="00BE6189">
          <w:rPr>
            <w:strike w:val="0"/>
            <w:color w:val="auto"/>
            <w:sz w:val="24"/>
            <w:szCs w:val="24"/>
          </w:rPr>
          <w:t>Примерный календарный план воспитательной работы</w:t>
        </w:r>
      </w:hyperlink>
      <w:r w:rsidR="007A5BE7" w:rsidRPr="00BE6189">
        <w:rPr>
          <w:strike w:val="0"/>
          <w:color w:val="auto"/>
          <w:sz w:val="24"/>
          <w:szCs w:val="24"/>
        </w:rPr>
        <w:tab/>
      </w:r>
      <w:hyperlink w:anchor="__RefHeading___14" w:history="1">
        <w:r w:rsidR="00093C15">
          <w:rPr>
            <w:strike w:val="0"/>
            <w:color w:val="auto"/>
            <w:sz w:val="24"/>
            <w:szCs w:val="24"/>
          </w:rPr>
          <w:t>49</w:t>
        </w:r>
      </w:hyperlink>
    </w:p>
    <w:p w:rsidR="007A5BE7" w:rsidRPr="00BE6189" w:rsidRDefault="007A5BE7">
      <w:pPr>
        <w:rPr>
          <w:color w:val="auto"/>
          <w:sz w:val="24"/>
          <w:szCs w:val="24"/>
        </w:rPr>
      </w:pPr>
    </w:p>
    <w:p w:rsidR="007A5BE7" w:rsidRPr="00BE6189" w:rsidRDefault="0050175B" w:rsidP="00BE6189">
      <w:pPr>
        <w:pStyle w:val="1"/>
        <w:spacing w:before="0" w:line="360" w:lineRule="auto"/>
        <w:jc w:val="center"/>
        <w:rPr>
          <w:rFonts w:ascii="Times New Roman" w:hAnsi="Times New Roman" w:cs="Times New Roman"/>
          <w:b/>
          <w:bCs/>
          <w:color w:val="auto"/>
          <w:sz w:val="24"/>
          <w:szCs w:val="24"/>
        </w:rPr>
      </w:pPr>
      <w:bookmarkStart w:id="0" w:name="__RefHeading___1"/>
      <w:bookmarkEnd w:id="0"/>
      <w:r w:rsidRPr="00BE6189">
        <w:rPr>
          <w:rFonts w:ascii="Times New Roman" w:hAnsi="Times New Roman" w:cs="Times New Roman"/>
          <w:b/>
          <w:bCs/>
          <w:color w:val="auto"/>
          <w:sz w:val="24"/>
          <w:szCs w:val="24"/>
        </w:rPr>
        <w:br w:type="page"/>
      </w:r>
      <w:r w:rsidR="007A5BE7" w:rsidRPr="00BE6189">
        <w:rPr>
          <w:rFonts w:ascii="Times New Roman" w:hAnsi="Times New Roman" w:cs="Times New Roman"/>
          <w:b/>
          <w:bCs/>
          <w:color w:val="auto"/>
          <w:sz w:val="24"/>
          <w:szCs w:val="24"/>
        </w:rPr>
        <w:lastRenderedPageBreak/>
        <w:t>Пояснительная записка</w:t>
      </w:r>
    </w:p>
    <w:p w:rsidR="00D84982" w:rsidRPr="00D84982" w:rsidRDefault="00D84982" w:rsidP="00D84982">
      <w:pPr>
        <w:tabs>
          <w:tab w:val="left" w:pos="851"/>
        </w:tabs>
        <w:spacing w:line="360" w:lineRule="auto"/>
        <w:ind w:firstLine="709"/>
        <w:rPr>
          <w:color w:val="auto"/>
          <w:sz w:val="24"/>
          <w:szCs w:val="24"/>
        </w:rPr>
      </w:pPr>
      <w:bookmarkStart w:id="1" w:name="_Hlk99529978"/>
      <w:bookmarkEnd w:id="1"/>
      <w:r w:rsidRPr="00D84982">
        <w:rPr>
          <w:color w:val="auto"/>
          <w:sz w:val="24"/>
          <w:szCs w:val="24"/>
        </w:rPr>
        <w:t>Рабочая программа воспитания МБОУ «Школа</w:t>
      </w:r>
      <w:r w:rsidRPr="00BE6189">
        <w:rPr>
          <w:color w:val="auto"/>
          <w:sz w:val="24"/>
          <w:szCs w:val="24"/>
        </w:rPr>
        <w:t xml:space="preserve"> № 15</w:t>
      </w:r>
      <w:r w:rsidRPr="00D84982">
        <w:rPr>
          <w:color w:val="auto"/>
          <w:sz w:val="24"/>
          <w:szCs w:val="24"/>
        </w:rPr>
        <w:t xml:space="preserve">» Советского </w:t>
      </w:r>
      <w:proofErr w:type="spellStart"/>
      <w:r w:rsidRPr="00D84982">
        <w:rPr>
          <w:color w:val="auto"/>
          <w:sz w:val="24"/>
          <w:szCs w:val="24"/>
        </w:rPr>
        <w:t>района</w:t>
      </w:r>
      <w:proofErr w:type="spellEnd"/>
      <w:r w:rsidRPr="00D84982">
        <w:rPr>
          <w:color w:val="auto"/>
          <w:sz w:val="24"/>
          <w:szCs w:val="24"/>
        </w:rPr>
        <w:t xml:space="preserve"> г. Казани (далее – Программа воспитания) разработана на основе нормативно-правовых документов: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w:t>
      </w:r>
      <w:proofErr w:type="spellStart"/>
      <w:r w:rsidRPr="00D84982">
        <w:rPr>
          <w:color w:val="auto"/>
          <w:sz w:val="24"/>
          <w:szCs w:val="24"/>
        </w:rPr>
        <w:t>Федеральныи</w:t>
      </w:r>
      <w:proofErr w:type="spellEnd"/>
      <w:r w:rsidRPr="00D84982">
        <w:rPr>
          <w:color w:val="auto"/>
          <w:sz w:val="24"/>
          <w:szCs w:val="24"/>
        </w:rPr>
        <w:t xml:space="preserve">̆ закон РФ от 29.12.2012 No 273-ФЗ «Об образовании в </w:t>
      </w:r>
      <w:proofErr w:type="spellStart"/>
      <w:r w:rsidRPr="00D84982">
        <w:rPr>
          <w:color w:val="auto"/>
          <w:sz w:val="24"/>
          <w:szCs w:val="24"/>
        </w:rPr>
        <w:t>Российскои</w:t>
      </w:r>
      <w:proofErr w:type="spellEnd"/>
      <w:r w:rsidRPr="00D84982">
        <w:rPr>
          <w:color w:val="auto"/>
          <w:sz w:val="24"/>
          <w:szCs w:val="24"/>
        </w:rPr>
        <w:t xml:space="preserve">̆ Федерации», с </w:t>
      </w:r>
      <w:proofErr w:type="spellStart"/>
      <w:r w:rsidRPr="00D84982">
        <w:rPr>
          <w:color w:val="auto"/>
          <w:sz w:val="24"/>
          <w:szCs w:val="24"/>
        </w:rPr>
        <w:t>учётом</w:t>
      </w:r>
      <w:proofErr w:type="spellEnd"/>
      <w:r w:rsidRPr="00D84982">
        <w:rPr>
          <w:color w:val="auto"/>
          <w:sz w:val="24"/>
          <w:szCs w:val="24"/>
        </w:rPr>
        <w:t xml:space="preserve"> Стратегии развития воспитания в </w:t>
      </w:r>
      <w:proofErr w:type="spellStart"/>
      <w:r w:rsidRPr="00D84982">
        <w:rPr>
          <w:color w:val="auto"/>
          <w:sz w:val="24"/>
          <w:szCs w:val="24"/>
        </w:rPr>
        <w:t>Российскои</w:t>
      </w:r>
      <w:proofErr w:type="spellEnd"/>
      <w:r w:rsidRPr="00D84982">
        <w:rPr>
          <w:color w:val="auto"/>
          <w:sz w:val="24"/>
          <w:szCs w:val="24"/>
        </w:rPr>
        <w:t xml:space="preserve">̆ Федерации на период до 2025 года и Плана мероприятий по ее реализации в 2021-2025 гг., No 996-р и Плана мероприятий по её реализации в 2021 — 2025 годах (Распоряжение Правительства </w:t>
      </w:r>
      <w:proofErr w:type="spellStart"/>
      <w:r w:rsidRPr="00D84982">
        <w:rPr>
          <w:color w:val="auto"/>
          <w:sz w:val="24"/>
          <w:szCs w:val="24"/>
        </w:rPr>
        <w:t>Российскои</w:t>
      </w:r>
      <w:proofErr w:type="spellEnd"/>
      <w:r w:rsidRPr="00D84982">
        <w:rPr>
          <w:color w:val="auto"/>
          <w:sz w:val="24"/>
          <w:szCs w:val="24"/>
        </w:rPr>
        <w:t xml:space="preserve">̆ Федерации от 12.11.2020 No 2945-р);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w:t>
      </w:r>
      <w:proofErr w:type="spellStart"/>
      <w:r w:rsidRPr="00D84982">
        <w:rPr>
          <w:color w:val="auto"/>
          <w:sz w:val="24"/>
          <w:szCs w:val="24"/>
        </w:rPr>
        <w:t>Федеральныи</w:t>
      </w:r>
      <w:proofErr w:type="spellEnd"/>
      <w:r w:rsidRPr="00D84982">
        <w:rPr>
          <w:color w:val="auto"/>
          <w:sz w:val="24"/>
          <w:szCs w:val="24"/>
        </w:rPr>
        <w:t xml:space="preserve">̆ закон РФ от 04.09.2022г No371-ФЗ "О внесении </w:t>
      </w:r>
      <w:proofErr w:type="spellStart"/>
      <w:r w:rsidRPr="00D84982">
        <w:rPr>
          <w:color w:val="auto"/>
          <w:sz w:val="24"/>
          <w:szCs w:val="24"/>
        </w:rPr>
        <w:t>измененийв</w:t>
      </w:r>
      <w:proofErr w:type="spellEnd"/>
      <w:r w:rsidRPr="00D84982">
        <w:rPr>
          <w:color w:val="auto"/>
          <w:sz w:val="24"/>
          <w:szCs w:val="24"/>
        </w:rPr>
        <w:t xml:space="preserve"> </w:t>
      </w:r>
      <w:proofErr w:type="spellStart"/>
      <w:r w:rsidRPr="00D84982">
        <w:rPr>
          <w:color w:val="auto"/>
          <w:sz w:val="24"/>
          <w:szCs w:val="24"/>
        </w:rPr>
        <w:t>Федеральныи</w:t>
      </w:r>
      <w:proofErr w:type="spellEnd"/>
      <w:r w:rsidRPr="00D84982">
        <w:rPr>
          <w:color w:val="auto"/>
          <w:sz w:val="24"/>
          <w:szCs w:val="24"/>
        </w:rPr>
        <w:t xml:space="preserve">̆ закон "Об образовании в </w:t>
      </w:r>
      <w:proofErr w:type="spellStart"/>
      <w:r w:rsidRPr="00D84982">
        <w:rPr>
          <w:color w:val="auto"/>
          <w:sz w:val="24"/>
          <w:szCs w:val="24"/>
        </w:rPr>
        <w:t>Российскои</w:t>
      </w:r>
      <w:proofErr w:type="spellEnd"/>
      <w:r w:rsidRPr="00D84982">
        <w:rPr>
          <w:color w:val="auto"/>
          <w:sz w:val="24"/>
          <w:szCs w:val="24"/>
        </w:rPr>
        <w:t xml:space="preserve">̆ Федерации";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Стратегия </w:t>
      </w:r>
      <w:proofErr w:type="spellStart"/>
      <w:r w:rsidRPr="00D84982">
        <w:rPr>
          <w:color w:val="auto"/>
          <w:sz w:val="24"/>
          <w:szCs w:val="24"/>
        </w:rPr>
        <w:t>национальнои</w:t>
      </w:r>
      <w:proofErr w:type="spellEnd"/>
      <w:r w:rsidRPr="00D84982">
        <w:rPr>
          <w:color w:val="auto"/>
          <w:sz w:val="24"/>
          <w:szCs w:val="24"/>
        </w:rPr>
        <w:t xml:space="preserve">̆ безопасности </w:t>
      </w:r>
      <w:proofErr w:type="spellStart"/>
      <w:r w:rsidRPr="00D84982">
        <w:rPr>
          <w:color w:val="auto"/>
          <w:sz w:val="24"/>
          <w:szCs w:val="24"/>
        </w:rPr>
        <w:t>Российскои</w:t>
      </w:r>
      <w:proofErr w:type="spellEnd"/>
      <w:r w:rsidRPr="00D84982">
        <w:rPr>
          <w:color w:val="auto"/>
          <w:sz w:val="24"/>
          <w:szCs w:val="24"/>
        </w:rPr>
        <w:t xml:space="preserve">̆ Федерации, (Указ Президента </w:t>
      </w:r>
      <w:proofErr w:type="spellStart"/>
      <w:r w:rsidRPr="00D84982">
        <w:rPr>
          <w:color w:val="auto"/>
          <w:sz w:val="24"/>
          <w:szCs w:val="24"/>
        </w:rPr>
        <w:t>Российскои</w:t>
      </w:r>
      <w:proofErr w:type="spellEnd"/>
      <w:r w:rsidRPr="00D84982">
        <w:rPr>
          <w:color w:val="auto"/>
          <w:sz w:val="24"/>
          <w:szCs w:val="24"/>
        </w:rPr>
        <w:t xml:space="preserve">̆ Федерации от 02.07.2021 No 400);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Приказ </w:t>
      </w:r>
      <w:proofErr w:type="spellStart"/>
      <w:r w:rsidRPr="00D84982">
        <w:rPr>
          <w:color w:val="auto"/>
          <w:sz w:val="24"/>
          <w:szCs w:val="24"/>
        </w:rPr>
        <w:t>Минпросвещения</w:t>
      </w:r>
      <w:proofErr w:type="spellEnd"/>
      <w:r w:rsidRPr="00D84982">
        <w:rPr>
          <w:color w:val="auto"/>
          <w:sz w:val="24"/>
          <w:szCs w:val="24"/>
        </w:rPr>
        <w:t xml:space="preserve"> </w:t>
      </w:r>
      <w:proofErr w:type="spellStart"/>
      <w:r w:rsidRPr="00D84982">
        <w:rPr>
          <w:color w:val="auto"/>
          <w:sz w:val="24"/>
          <w:szCs w:val="24"/>
        </w:rPr>
        <w:t>Российскои</w:t>
      </w:r>
      <w:proofErr w:type="spellEnd"/>
      <w:r w:rsidRPr="00D84982">
        <w:rPr>
          <w:color w:val="auto"/>
          <w:sz w:val="24"/>
          <w:szCs w:val="24"/>
        </w:rPr>
        <w:t xml:space="preserve">̆ Федерации No 372 от 18 мая 2023 года «Об утверждении </w:t>
      </w:r>
      <w:proofErr w:type="spellStart"/>
      <w:r w:rsidRPr="00D84982">
        <w:rPr>
          <w:color w:val="auto"/>
          <w:sz w:val="24"/>
          <w:szCs w:val="24"/>
        </w:rPr>
        <w:t>федеральнои</w:t>
      </w:r>
      <w:proofErr w:type="spellEnd"/>
      <w:r w:rsidRPr="00D84982">
        <w:rPr>
          <w:color w:val="auto"/>
          <w:sz w:val="24"/>
          <w:szCs w:val="24"/>
        </w:rPr>
        <w:t xml:space="preserve">̆ </w:t>
      </w:r>
      <w:proofErr w:type="spellStart"/>
      <w:r w:rsidRPr="00D84982">
        <w:rPr>
          <w:color w:val="auto"/>
          <w:sz w:val="24"/>
          <w:szCs w:val="24"/>
        </w:rPr>
        <w:t>образовательнои</w:t>
      </w:r>
      <w:proofErr w:type="spellEnd"/>
      <w:r w:rsidRPr="00D84982">
        <w:rPr>
          <w:color w:val="auto"/>
          <w:sz w:val="24"/>
          <w:szCs w:val="24"/>
        </w:rPr>
        <w:t xml:space="preserve">̆ программы начального общего образования»;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Приказ </w:t>
      </w:r>
      <w:proofErr w:type="spellStart"/>
      <w:r w:rsidRPr="00D84982">
        <w:rPr>
          <w:color w:val="auto"/>
          <w:sz w:val="24"/>
          <w:szCs w:val="24"/>
        </w:rPr>
        <w:t>Минпросвещения</w:t>
      </w:r>
      <w:proofErr w:type="spellEnd"/>
      <w:r w:rsidRPr="00D84982">
        <w:rPr>
          <w:color w:val="auto"/>
          <w:sz w:val="24"/>
          <w:szCs w:val="24"/>
        </w:rPr>
        <w:t xml:space="preserve"> </w:t>
      </w:r>
      <w:proofErr w:type="spellStart"/>
      <w:r w:rsidRPr="00D84982">
        <w:rPr>
          <w:color w:val="auto"/>
          <w:sz w:val="24"/>
          <w:szCs w:val="24"/>
        </w:rPr>
        <w:t>Российскои</w:t>
      </w:r>
      <w:proofErr w:type="spellEnd"/>
      <w:r w:rsidRPr="00D84982">
        <w:rPr>
          <w:color w:val="auto"/>
          <w:sz w:val="24"/>
          <w:szCs w:val="24"/>
        </w:rPr>
        <w:t xml:space="preserve">̆ Федерации No 370 от 18 мая 2023 года «Об утверждении </w:t>
      </w:r>
      <w:proofErr w:type="spellStart"/>
      <w:r w:rsidRPr="00D84982">
        <w:rPr>
          <w:color w:val="auto"/>
          <w:sz w:val="24"/>
          <w:szCs w:val="24"/>
        </w:rPr>
        <w:t>федеральнои</w:t>
      </w:r>
      <w:proofErr w:type="spellEnd"/>
      <w:r w:rsidRPr="00D84982">
        <w:rPr>
          <w:color w:val="auto"/>
          <w:sz w:val="24"/>
          <w:szCs w:val="24"/>
        </w:rPr>
        <w:t xml:space="preserve">̆ </w:t>
      </w:r>
      <w:proofErr w:type="spellStart"/>
      <w:r w:rsidRPr="00D84982">
        <w:rPr>
          <w:color w:val="auto"/>
          <w:sz w:val="24"/>
          <w:szCs w:val="24"/>
        </w:rPr>
        <w:t>образовательнои</w:t>
      </w:r>
      <w:proofErr w:type="spellEnd"/>
      <w:r w:rsidRPr="00D84982">
        <w:rPr>
          <w:color w:val="auto"/>
          <w:sz w:val="24"/>
          <w:szCs w:val="24"/>
        </w:rPr>
        <w:t xml:space="preserve">̆ программы основного общего образования»;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Приказ </w:t>
      </w:r>
      <w:proofErr w:type="spellStart"/>
      <w:r w:rsidRPr="00D84982">
        <w:rPr>
          <w:color w:val="auto"/>
          <w:sz w:val="24"/>
          <w:szCs w:val="24"/>
        </w:rPr>
        <w:t>Минпросвещения</w:t>
      </w:r>
      <w:proofErr w:type="spellEnd"/>
      <w:r w:rsidRPr="00D84982">
        <w:rPr>
          <w:color w:val="auto"/>
          <w:sz w:val="24"/>
          <w:szCs w:val="24"/>
        </w:rPr>
        <w:t xml:space="preserve"> </w:t>
      </w:r>
      <w:proofErr w:type="spellStart"/>
      <w:r w:rsidRPr="00D84982">
        <w:rPr>
          <w:color w:val="auto"/>
          <w:sz w:val="24"/>
          <w:szCs w:val="24"/>
        </w:rPr>
        <w:t>Российскои</w:t>
      </w:r>
      <w:proofErr w:type="spellEnd"/>
      <w:r w:rsidRPr="00D84982">
        <w:rPr>
          <w:color w:val="auto"/>
          <w:sz w:val="24"/>
          <w:szCs w:val="24"/>
        </w:rPr>
        <w:t xml:space="preserve">̆ Федерации No 371 от 18 мая 2023 года «Об утверждении </w:t>
      </w:r>
      <w:proofErr w:type="spellStart"/>
      <w:r w:rsidRPr="00D84982">
        <w:rPr>
          <w:color w:val="auto"/>
          <w:sz w:val="24"/>
          <w:szCs w:val="24"/>
        </w:rPr>
        <w:t>федеральнои</w:t>
      </w:r>
      <w:proofErr w:type="spellEnd"/>
      <w:r w:rsidRPr="00D84982">
        <w:rPr>
          <w:color w:val="auto"/>
          <w:sz w:val="24"/>
          <w:szCs w:val="24"/>
        </w:rPr>
        <w:t xml:space="preserve">̆ </w:t>
      </w:r>
      <w:proofErr w:type="spellStart"/>
      <w:r w:rsidRPr="00D84982">
        <w:rPr>
          <w:color w:val="auto"/>
          <w:sz w:val="24"/>
          <w:szCs w:val="24"/>
        </w:rPr>
        <w:t>образовательнои</w:t>
      </w:r>
      <w:proofErr w:type="spellEnd"/>
      <w:r w:rsidRPr="00D84982">
        <w:rPr>
          <w:color w:val="auto"/>
          <w:sz w:val="24"/>
          <w:szCs w:val="24"/>
        </w:rPr>
        <w:t xml:space="preserve">̆ программы среднего общего образования»;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Приказ </w:t>
      </w:r>
      <w:proofErr w:type="spellStart"/>
      <w:r w:rsidRPr="00D84982">
        <w:rPr>
          <w:color w:val="auto"/>
          <w:sz w:val="24"/>
          <w:szCs w:val="24"/>
        </w:rPr>
        <w:t>Минпросвещения</w:t>
      </w:r>
      <w:proofErr w:type="spellEnd"/>
      <w:r w:rsidRPr="00D84982">
        <w:rPr>
          <w:color w:val="auto"/>
          <w:sz w:val="24"/>
          <w:szCs w:val="24"/>
        </w:rPr>
        <w:t xml:space="preserve"> </w:t>
      </w:r>
      <w:proofErr w:type="spellStart"/>
      <w:r w:rsidRPr="00D84982">
        <w:rPr>
          <w:color w:val="auto"/>
          <w:sz w:val="24"/>
          <w:szCs w:val="24"/>
        </w:rPr>
        <w:t>Российскои</w:t>
      </w:r>
      <w:proofErr w:type="spellEnd"/>
      <w:r w:rsidRPr="00D84982">
        <w:rPr>
          <w:color w:val="auto"/>
          <w:sz w:val="24"/>
          <w:szCs w:val="24"/>
        </w:rPr>
        <w:t xml:space="preserve">̆ Федерации No 874 от 30 сентября 2022 года «Об утверждении порядка разработки и утверждения федеральных основных общеобразовательных программ»;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Приказ </w:t>
      </w:r>
      <w:proofErr w:type="spellStart"/>
      <w:r w:rsidRPr="00D84982">
        <w:rPr>
          <w:color w:val="auto"/>
          <w:sz w:val="24"/>
          <w:szCs w:val="24"/>
        </w:rPr>
        <w:t>Минпросвещения</w:t>
      </w:r>
      <w:proofErr w:type="spellEnd"/>
      <w:r w:rsidRPr="00D84982">
        <w:rPr>
          <w:color w:val="auto"/>
          <w:sz w:val="24"/>
          <w:szCs w:val="24"/>
        </w:rPr>
        <w:t xml:space="preserve"> </w:t>
      </w:r>
      <w:proofErr w:type="spellStart"/>
      <w:r w:rsidRPr="00D84982">
        <w:rPr>
          <w:color w:val="auto"/>
          <w:sz w:val="24"/>
          <w:szCs w:val="24"/>
        </w:rPr>
        <w:t>Российскои</w:t>
      </w:r>
      <w:proofErr w:type="spellEnd"/>
      <w:r w:rsidRPr="00D84982">
        <w:rPr>
          <w:color w:val="auto"/>
          <w:sz w:val="24"/>
          <w:szCs w:val="24"/>
        </w:rPr>
        <w:t xml:space="preserve">̆ Федерации No 712 от 11 декабря 2020 г. «О внесении изменений в некоторые федеральные государственные </w:t>
      </w:r>
      <w:proofErr w:type="spellStart"/>
      <w:r w:rsidRPr="00D84982">
        <w:rPr>
          <w:color w:val="auto"/>
          <w:sz w:val="24"/>
          <w:szCs w:val="24"/>
        </w:rPr>
        <w:t>образовательныестандарты</w:t>
      </w:r>
      <w:proofErr w:type="spellEnd"/>
      <w:r w:rsidRPr="00D84982">
        <w:rPr>
          <w:color w:val="auto"/>
          <w:sz w:val="24"/>
          <w:szCs w:val="24"/>
        </w:rPr>
        <w:t xml:space="preserve"> общего образования по вопросам воспитания обучающихся»; </w:t>
      </w:r>
    </w:p>
    <w:p w:rsidR="00D84982" w:rsidRPr="00D84982" w:rsidRDefault="00D84982" w:rsidP="00D84982">
      <w:pPr>
        <w:tabs>
          <w:tab w:val="left" w:pos="851"/>
        </w:tabs>
        <w:spacing w:line="360" w:lineRule="auto"/>
        <w:ind w:firstLine="709"/>
        <w:rPr>
          <w:color w:val="auto"/>
          <w:sz w:val="24"/>
          <w:szCs w:val="24"/>
        </w:rPr>
      </w:pPr>
      <w:r w:rsidRPr="00D84982">
        <w:rPr>
          <w:color w:val="auto"/>
          <w:sz w:val="24"/>
          <w:szCs w:val="24"/>
        </w:rPr>
        <w:t xml:space="preserve">– Письмо Министерства просвещения </w:t>
      </w:r>
      <w:proofErr w:type="spellStart"/>
      <w:r w:rsidRPr="00D84982">
        <w:rPr>
          <w:color w:val="auto"/>
          <w:sz w:val="24"/>
          <w:szCs w:val="24"/>
        </w:rPr>
        <w:t>Российскои</w:t>
      </w:r>
      <w:proofErr w:type="spellEnd"/>
      <w:r w:rsidRPr="00D84982">
        <w:rPr>
          <w:color w:val="auto"/>
          <w:sz w:val="24"/>
          <w:szCs w:val="24"/>
        </w:rPr>
        <w:t xml:space="preserve">̆ Федерации от 18 июля 2022 года </w:t>
      </w:r>
      <w:proofErr w:type="spellStart"/>
      <w:r w:rsidRPr="00D84982">
        <w:rPr>
          <w:color w:val="auto"/>
          <w:sz w:val="24"/>
          <w:szCs w:val="24"/>
        </w:rPr>
        <w:t>NoАБ</w:t>
      </w:r>
      <w:proofErr w:type="spellEnd"/>
      <w:r w:rsidRPr="00D84982">
        <w:rPr>
          <w:color w:val="auto"/>
          <w:sz w:val="24"/>
          <w:szCs w:val="24"/>
        </w:rPr>
        <w:t xml:space="preserve">- 1951/06 «Об актуализации примерной </w:t>
      </w:r>
      <w:proofErr w:type="spellStart"/>
      <w:r w:rsidRPr="00D84982">
        <w:rPr>
          <w:color w:val="auto"/>
          <w:sz w:val="24"/>
          <w:szCs w:val="24"/>
        </w:rPr>
        <w:t>рабочеи</w:t>
      </w:r>
      <w:proofErr w:type="spellEnd"/>
      <w:r w:rsidRPr="00D84982">
        <w:rPr>
          <w:color w:val="auto"/>
          <w:sz w:val="24"/>
          <w:szCs w:val="24"/>
        </w:rPr>
        <w:t xml:space="preserve">̆ программы воспитания», в соответствии с </w:t>
      </w:r>
      <w:proofErr w:type="spellStart"/>
      <w:r w:rsidRPr="00D84982">
        <w:rPr>
          <w:color w:val="auto"/>
          <w:sz w:val="24"/>
          <w:szCs w:val="24"/>
        </w:rPr>
        <w:t>примернои</w:t>
      </w:r>
      <w:proofErr w:type="spellEnd"/>
      <w:r w:rsidRPr="00D84982">
        <w:rPr>
          <w:color w:val="auto"/>
          <w:sz w:val="24"/>
          <w:szCs w:val="24"/>
        </w:rPr>
        <w:t xml:space="preserve">̆ </w:t>
      </w:r>
      <w:proofErr w:type="spellStart"/>
      <w:r w:rsidRPr="00D84982">
        <w:rPr>
          <w:color w:val="auto"/>
          <w:sz w:val="24"/>
          <w:szCs w:val="24"/>
        </w:rPr>
        <w:t>программои</w:t>
      </w:r>
      <w:proofErr w:type="spellEnd"/>
      <w:r w:rsidRPr="00D84982">
        <w:rPr>
          <w:color w:val="auto"/>
          <w:sz w:val="24"/>
          <w:szCs w:val="24"/>
        </w:rPr>
        <w:t xml:space="preserve">̆ воспитания, </w:t>
      </w:r>
      <w:proofErr w:type="spellStart"/>
      <w:r w:rsidRPr="00D84982">
        <w:rPr>
          <w:color w:val="auto"/>
          <w:sz w:val="24"/>
          <w:szCs w:val="24"/>
        </w:rPr>
        <w:t>одобреннои</w:t>
      </w:r>
      <w:proofErr w:type="spellEnd"/>
      <w:r w:rsidRPr="00D84982">
        <w:rPr>
          <w:color w:val="auto"/>
          <w:sz w:val="24"/>
          <w:szCs w:val="24"/>
        </w:rPr>
        <w:t>̆ решением, федерального учебно- методического объединения по общему образованию (</w:t>
      </w:r>
      <w:proofErr w:type="spellStart"/>
      <w:r w:rsidRPr="00D84982">
        <w:rPr>
          <w:color w:val="auto"/>
          <w:sz w:val="24"/>
          <w:szCs w:val="24"/>
        </w:rPr>
        <w:t>протоколот</w:t>
      </w:r>
      <w:proofErr w:type="spellEnd"/>
      <w:r w:rsidRPr="00D84982">
        <w:rPr>
          <w:color w:val="auto"/>
          <w:sz w:val="24"/>
          <w:szCs w:val="24"/>
        </w:rPr>
        <w:t xml:space="preserve"> 23.06.2022г. No 3/22). </w:t>
      </w:r>
    </w:p>
    <w:p w:rsidR="007A5BE7" w:rsidRPr="00BE6189" w:rsidRDefault="007A5BE7">
      <w:pPr>
        <w:tabs>
          <w:tab w:val="left" w:pos="851"/>
        </w:tabs>
        <w:spacing w:line="360" w:lineRule="auto"/>
        <w:ind w:firstLine="709"/>
        <w:rPr>
          <w:color w:val="auto"/>
          <w:sz w:val="24"/>
          <w:szCs w:val="24"/>
        </w:rPr>
      </w:pPr>
      <w:r w:rsidRPr="00BE6189">
        <w:rPr>
          <w:color w:val="auto"/>
          <w:sz w:val="24"/>
          <w:szCs w:val="24"/>
        </w:rPr>
        <w:t xml:space="preserve">Программа основывается на единстве и преемственности образовательного процесса всех уровней общего образования, соотносится с примерными рабочими программами </w:t>
      </w:r>
      <w:r w:rsidRPr="00BE6189">
        <w:rPr>
          <w:color w:val="auto"/>
          <w:sz w:val="24"/>
          <w:szCs w:val="24"/>
        </w:rPr>
        <w:lastRenderedPageBreak/>
        <w:t>воспитания для организаций дошкольного и среднего профессионального образования.</w:t>
      </w:r>
    </w:p>
    <w:p w:rsidR="007A5BE7" w:rsidRPr="00BE6189" w:rsidRDefault="007A5BE7">
      <w:pPr>
        <w:tabs>
          <w:tab w:val="left" w:pos="851"/>
        </w:tabs>
        <w:spacing w:line="360" w:lineRule="auto"/>
        <w:ind w:firstLine="709"/>
        <w:rPr>
          <w:color w:val="auto"/>
          <w:sz w:val="24"/>
          <w:szCs w:val="24"/>
        </w:rPr>
      </w:pPr>
      <w:r w:rsidRPr="00BE6189">
        <w:rPr>
          <w:color w:val="auto"/>
          <w:sz w:val="24"/>
          <w:szCs w:val="24"/>
        </w:rPr>
        <w:t xml:space="preserve">Рабочая программа воспитания предназначена для планирования и организации системной воспитательной деятельности; разрабатывается и утверждается с участием коллегиальных органов управления общеобразовательной организацией, в том числе советов обучающихся, советов родителей (законных представителей); реализуется в единстве урочной и внеурочной деятельности, осуществляемой совместно с семьёй и другими участниками образовательных отношений, социальными институтами воспитания; предусматривает приобщение обучающихся к российским традиционным духовным ценностям, включая ценности своей этнической группы, правилам и нормам поведения, принятым в российском обществе на основе российских базовых конституционных норм и ценностей; историческое просвещение, формирование российской культурной и гражданской идентичности обучающихся. </w:t>
      </w:r>
    </w:p>
    <w:p w:rsidR="007A5BE7" w:rsidRPr="00BE6189" w:rsidRDefault="007A5BE7">
      <w:pPr>
        <w:tabs>
          <w:tab w:val="left" w:pos="851"/>
        </w:tabs>
        <w:spacing w:line="360" w:lineRule="auto"/>
        <w:ind w:firstLine="709"/>
        <w:rPr>
          <w:color w:val="auto"/>
          <w:sz w:val="24"/>
          <w:szCs w:val="24"/>
        </w:rPr>
      </w:pPr>
      <w:r w:rsidRPr="00BE6189">
        <w:rPr>
          <w:color w:val="auto"/>
          <w:sz w:val="24"/>
          <w:szCs w:val="24"/>
        </w:rPr>
        <w:t xml:space="preserve">Программа включает три раздела: целевой, содержательный, организационный и приложение — примерный календарный план воспитательной работы. </w:t>
      </w:r>
    </w:p>
    <w:p w:rsidR="007A5BE7" w:rsidRPr="00BE6189" w:rsidRDefault="007A5BE7" w:rsidP="00BE6189">
      <w:pPr>
        <w:tabs>
          <w:tab w:val="left" w:pos="851"/>
        </w:tabs>
        <w:spacing w:line="360" w:lineRule="auto"/>
        <w:ind w:firstLine="709"/>
        <w:jc w:val="center"/>
        <w:rPr>
          <w:b/>
          <w:bCs/>
          <w:color w:val="auto"/>
          <w:sz w:val="24"/>
          <w:szCs w:val="24"/>
        </w:rPr>
      </w:pPr>
      <w:r w:rsidRPr="00BE6189">
        <w:rPr>
          <w:color w:val="auto"/>
          <w:sz w:val="24"/>
          <w:szCs w:val="24"/>
        </w:rPr>
        <w:br w:type="page"/>
      </w:r>
      <w:bookmarkStart w:id="2" w:name="__RefHeading___2"/>
      <w:bookmarkEnd w:id="2"/>
      <w:r w:rsidRPr="00BE6189">
        <w:rPr>
          <w:b/>
          <w:bCs/>
          <w:color w:val="auto"/>
          <w:sz w:val="24"/>
          <w:szCs w:val="24"/>
        </w:rPr>
        <w:lastRenderedPageBreak/>
        <w:t>РАЗДЕЛ 1. ЦЕЛЕВОЙ</w:t>
      </w:r>
    </w:p>
    <w:p w:rsidR="007A5BE7" w:rsidRPr="00BE6189" w:rsidRDefault="007A5BE7">
      <w:pPr>
        <w:tabs>
          <w:tab w:val="left" w:pos="851"/>
        </w:tabs>
        <w:spacing w:line="360" w:lineRule="auto"/>
        <w:ind w:firstLine="709"/>
        <w:rPr>
          <w:color w:val="auto"/>
          <w:sz w:val="24"/>
          <w:szCs w:val="24"/>
        </w:rPr>
      </w:pPr>
      <w:r w:rsidRPr="00BE6189">
        <w:rPr>
          <w:color w:val="auto"/>
          <w:sz w:val="24"/>
          <w:szCs w:val="24"/>
        </w:rPr>
        <w:t xml:space="preserve">Участниками образовательных отношений являются педагогические и другие работники общеобразовательной организации, обучающиеся, их родители (законные представители), представители иных организаций, участвующие в реализации образовательного процесса в соответствии с законодательством Российской Федерации, локальными актами школы. Родители (законные представители) несовершеннолетних обучающихся имеют преимущественное право на воспитание своих детей. Содержание воспитания обучающихся в школе определяется содержанием российских базовых (гражданских, национальных) норм и ценностей, которые закреплены в Конституции Российской Федерации. Эти ценности и нормы определяют инвариантное содержание воспитания обучающихся. Вариативный компонент содержания воспитания обучающихся включает духовно-нравственные ценности культуры, традиционных религий народов России. </w:t>
      </w:r>
    </w:p>
    <w:p w:rsidR="007A5BE7" w:rsidRPr="00BE6189" w:rsidRDefault="007A5BE7" w:rsidP="00BE6189">
      <w:pPr>
        <w:tabs>
          <w:tab w:val="left" w:pos="851"/>
        </w:tabs>
        <w:spacing w:line="360" w:lineRule="auto"/>
        <w:ind w:firstLine="709"/>
        <w:rPr>
          <w:color w:val="auto"/>
          <w:sz w:val="24"/>
          <w:szCs w:val="24"/>
        </w:rPr>
      </w:pPr>
      <w:r w:rsidRPr="00BE6189">
        <w:rPr>
          <w:color w:val="auto"/>
          <w:sz w:val="24"/>
          <w:szCs w:val="24"/>
        </w:rPr>
        <w:t xml:space="preserve">Воспитательная деятельность в школе планируется и осуществляется в соответствии с приоритетами государственной политики в сфере воспитания, установленными в Стратегии развития воспитания в Российской Федерации на период до 2025 года (Распоряжение Правительства Российской Федерации от 29.05.2015 № 996-р), Стратегии развития воспитания обучающихся в Республике Татарстан на 2015-2025 годы (Постановление КМ РТ от 17.06.2015 № 433). Приоритетной задачей Российской Федерации в сфере воспитания детей является развитие высоконравственной личности, разделяющей российские традиционные духовные ценности, обладающей актуальными знаниями и умениями, способной реализовать свой потенциал в условиях современного общества, готовой к мирному созиданию и защите Родины. </w:t>
      </w:r>
      <w:bookmarkStart w:id="3" w:name="_Hlk107041641"/>
      <w:bookmarkEnd w:id="3"/>
    </w:p>
    <w:p w:rsidR="007A5BE7" w:rsidRPr="00BE6189" w:rsidRDefault="007A5BE7" w:rsidP="00BE6189">
      <w:pPr>
        <w:pStyle w:val="1"/>
        <w:spacing w:before="0" w:line="360" w:lineRule="auto"/>
        <w:jc w:val="center"/>
        <w:rPr>
          <w:rFonts w:ascii="Times New Roman" w:hAnsi="Times New Roman" w:cs="Times New Roman"/>
          <w:b/>
          <w:bCs/>
          <w:color w:val="auto"/>
          <w:sz w:val="24"/>
          <w:szCs w:val="24"/>
        </w:rPr>
      </w:pPr>
      <w:bookmarkStart w:id="4" w:name="bookmark8"/>
      <w:bookmarkEnd w:id="4"/>
      <w:r w:rsidRPr="00BE6189">
        <w:rPr>
          <w:rFonts w:ascii="Times New Roman" w:hAnsi="Times New Roman" w:cs="Times New Roman"/>
          <w:b/>
          <w:bCs/>
          <w:color w:val="auto"/>
          <w:sz w:val="24"/>
          <w:szCs w:val="24"/>
        </w:rPr>
        <w:t>1.1 Цель и задачи воспитания обучающихся</w:t>
      </w:r>
    </w:p>
    <w:p w:rsidR="00BE6189" w:rsidRPr="00BE6189" w:rsidRDefault="00BE6189" w:rsidP="00BE6189">
      <w:pPr>
        <w:widowControl/>
        <w:spacing w:line="360" w:lineRule="auto"/>
        <w:ind w:firstLine="709"/>
        <w:rPr>
          <w:color w:val="auto"/>
          <w:sz w:val="24"/>
          <w:szCs w:val="24"/>
        </w:rPr>
      </w:pPr>
      <w:r w:rsidRPr="00BE6189">
        <w:rPr>
          <w:color w:val="auto"/>
          <w:sz w:val="24"/>
          <w:szCs w:val="24"/>
        </w:rPr>
        <w:t xml:space="preserve">Современный российский национальный воспитательный идеал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укоренённый в духовных и культурных традициях многонационального народа Российской Федерации. </w:t>
      </w:r>
    </w:p>
    <w:p w:rsidR="00BE6189" w:rsidRPr="00BE6189" w:rsidRDefault="00BE6189" w:rsidP="00BE6189">
      <w:pPr>
        <w:widowControl/>
        <w:spacing w:line="360" w:lineRule="auto"/>
        <w:ind w:firstLine="709"/>
        <w:rPr>
          <w:color w:val="auto"/>
          <w:sz w:val="24"/>
          <w:szCs w:val="24"/>
        </w:rPr>
      </w:pPr>
      <w:r w:rsidRPr="00BE6189">
        <w:rPr>
          <w:color w:val="auto"/>
          <w:sz w:val="24"/>
          <w:szCs w:val="24"/>
        </w:rPr>
        <w:t xml:space="preserve">В соответствии с этим идеалом и нормативными правовыми актами Российской Федерации в сфере образования </w:t>
      </w:r>
      <w:r w:rsidRPr="00BE6189">
        <w:rPr>
          <w:b/>
          <w:color w:val="auto"/>
          <w:sz w:val="24"/>
          <w:szCs w:val="24"/>
        </w:rPr>
        <w:t>цель воспитания</w:t>
      </w:r>
      <w:r w:rsidRPr="00BE6189">
        <w:rPr>
          <w:color w:val="auto"/>
          <w:sz w:val="24"/>
          <w:szCs w:val="24"/>
        </w:rPr>
        <w:t xml:space="preserve"> обучающихся в гимназии на </w:t>
      </w:r>
      <w:r w:rsidRPr="00BE6189">
        <w:rPr>
          <w:b/>
          <w:color w:val="auto"/>
          <w:sz w:val="24"/>
          <w:szCs w:val="24"/>
        </w:rPr>
        <w:t>уровне НОО и ООО</w:t>
      </w:r>
      <w:r w:rsidRPr="00BE6189">
        <w:rPr>
          <w:color w:val="auto"/>
          <w:sz w:val="24"/>
          <w:szCs w:val="24"/>
        </w:rPr>
        <w:t xml:space="preserve"> обучающихся в школе: развитие личности, создание условий для самоопределения и </w:t>
      </w:r>
      <w:r w:rsidRPr="00BE6189">
        <w:rPr>
          <w:color w:val="auto"/>
          <w:sz w:val="24"/>
          <w:szCs w:val="24"/>
        </w:rPr>
        <w:lastRenderedPageBreak/>
        <w:t>социализации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BE6189" w:rsidRPr="00BE6189" w:rsidRDefault="00BE6189" w:rsidP="00BE6189">
      <w:pPr>
        <w:widowControl/>
        <w:spacing w:line="360" w:lineRule="auto"/>
        <w:ind w:firstLine="709"/>
        <w:rPr>
          <w:color w:val="auto"/>
          <w:sz w:val="24"/>
          <w:szCs w:val="24"/>
        </w:rPr>
      </w:pPr>
      <w:r w:rsidRPr="00BE6189">
        <w:rPr>
          <w:b/>
          <w:color w:val="auto"/>
          <w:sz w:val="24"/>
          <w:szCs w:val="24"/>
        </w:rPr>
        <w:t>на уровне СОО</w:t>
      </w:r>
      <w:r w:rsidRPr="00BE6189">
        <w:rPr>
          <w:color w:val="auto"/>
          <w:sz w:val="24"/>
          <w:szCs w:val="24"/>
        </w:rPr>
        <w:t>: развитие личности, создание условий для самоопределения и социализации на основе традиционных российских ценностей (жизни, достоинства, прав и свобод человека, патриотизма, гражданственности, служения Отечеству и ответственности за его судьбу, высоких нравственных идеалов, крепкой семьи, созидательного труда, приоритета духовного над материальным, гуманизма, милосердия, справедливости, коллективизма, взаимопомощи и взаимоуважения, исторической памяти и преемственности поколений, единства народов России), а также принятых в российском обществе правил и норм поведения в интересах человека, семьи, общества и государства.</w:t>
      </w:r>
    </w:p>
    <w:p w:rsidR="00BE6189" w:rsidRPr="00BE6189" w:rsidRDefault="00BE6189" w:rsidP="00BE6189">
      <w:pPr>
        <w:tabs>
          <w:tab w:val="left" w:pos="851"/>
        </w:tabs>
        <w:spacing w:line="360" w:lineRule="auto"/>
        <w:ind w:firstLine="709"/>
        <w:rPr>
          <w:color w:val="auto"/>
          <w:sz w:val="24"/>
          <w:szCs w:val="24"/>
        </w:rPr>
      </w:pPr>
      <w:r w:rsidRPr="00BE6189">
        <w:rPr>
          <w:b/>
          <w:color w:val="auto"/>
          <w:sz w:val="24"/>
          <w:szCs w:val="24"/>
        </w:rPr>
        <w:t>Задачи воспитания</w:t>
      </w:r>
      <w:r w:rsidRPr="00BE6189">
        <w:rPr>
          <w:color w:val="auto"/>
          <w:sz w:val="24"/>
          <w:szCs w:val="24"/>
        </w:rPr>
        <w:t xml:space="preserve"> обучающихся в школе: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достижение личностных результатов освоения общеобразовательных программ в соответствии с ФГОС НОО, ООО, СОО. Личностные результаты освоения обучающимися общеобразовательных программ включают осознание российской гражданской идентичности, сформированность ценностей самостоятельности и инициативы, готовность обучающихся к саморазвитию, самостоятельности и личностному самоопределению,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rsidR="00BE6189" w:rsidRPr="00BE6189" w:rsidRDefault="00BE6189" w:rsidP="00BE6189">
      <w:pPr>
        <w:spacing w:line="360" w:lineRule="auto"/>
        <w:ind w:firstLine="709"/>
        <w:rPr>
          <w:color w:val="auto"/>
          <w:sz w:val="24"/>
          <w:szCs w:val="24"/>
        </w:rPr>
      </w:pPr>
      <w:r w:rsidRPr="00BE6189">
        <w:rPr>
          <w:color w:val="auto"/>
          <w:sz w:val="24"/>
          <w:szCs w:val="24"/>
        </w:rPr>
        <w:t>Воспитательная деятельность в школе планируется и осуществляется на основе аксиологического, антропологического, культурно-исторического, системно-</w:t>
      </w:r>
      <w:r w:rsidRPr="00BE6189">
        <w:rPr>
          <w:color w:val="auto"/>
          <w:sz w:val="24"/>
          <w:szCs w:val="24"/>
        </w:rPr>
        <w:lastRenderedPageBreak/>
        <w:t xml:space="preserve">деятельностного, личностно-ориентированного подходов и с учётом принципов воспитания: гуманистической направленности воспитания, совместной деятельности детей и взрослых, следования нравственному примеру, безопасной жизнедеятельности, инклюзивности, </w:t>
      </w:r>
      <w:proofErr w:type="spellStart"/>
      <w:r w:rsidRPr="00BE6189">
        <w:rPr>
          <w:color w:val="auto"/>
          <w:sz w:val="24"/>
          <w:szCs w:val="24"/>
        </w:rPr>
        <w:t>возрастосообразности</w:t>
      </w:r>
      <w:proofErr w:type="spellEnd"/>
      <w:r w:rsidRPr="00BE6189">
        <w:rPr>
          <w:color w:val="auto"/>
          <w:sz w:val="24"/>
          <w:szCs w:val="24"/>
        </w:rPr>
        <w:t>.</w:t>
      </w:r>
    </w:p>
    <w:p w:rsidR="00BE6189" w:rsidRPr="00BE6189" w:rsidRDefault="00BE6189" w:rsidP="00BE6189">
      <w:pPr>
        <w:spacing w:line="360" w:lineRule="auto"/>
        <w:ind w:firstLine="709"/>
        <w:rPr>
          <w:b/>
          <w:color w:val="auto"/>
          <w:sz w:val="24"/>
          <w:szCs w:val="24"/>
        </w:rPr>
      </w:pPr>
      <w:r w:rsidRPr="00BE6189">
        <w:rPr>
          <w:b/>
          <w:color w:val="auto"/>
          <w:sz w:val="24"/>
          <w:szCs w:val="24"/>
        </w:rPr>
        <w:t xml:space="preserve">1.2 Направления воспитания </w:t>
      </w:r>
    </w:p>
    <w:p w:rsidR="00BE6189" w:rsidRPr="00BE6189" w:rsidRDefault="00BE6189" w:rsidP="00BE6189">
      <w:pPr>
        <w:spacing w:line="360" w:lineRule="auto"/>
        <w:ind w:firstLine="709"/>
        <w:rPr>
          <w:color w:val="auto"/>
          <w:sz w:val="24"/>
          <w:szCs w:val="24"/>
        </w:rPr>
      </w:pPr>
      <w:r w:rsidRPr="00BE6189">
        <w:rPr>
          <w:color w:val="auto"/>
          <w:sz w:val="24"/>
          <w:szCs w:val="24"/>
        </w:rPr>
        <w:t xml:space="preserve">Программа реализуется в единстве учебной и воспитательной деятельности общеобразовательной организации по основным направлениям воспитания в соответствии </w:t>
      </w:r>
      <w:proofErr w:type="gramStart"/>
      <w:r w:rsidRPr="00BE6189">
        <w:rPr>
          <w:color w:val="auto"/>
          <w:sz w:val="24"/>
          <w:szCs w:val="24"/>
        </w:rPr>
        <w:t>с  ФГОСНОО</w:t>
      </w:r>
      <w:proofErr w:type="gramEnd"/>
      <w:r w:rsidRPr="00BE6189">
        <w:rPr>
          <w:color w:val="auto"/>
          <w:sz w:val="24"/>
          <w:szCs w:val="24"/>
        </w:rPr>
        <w:t>, ООО, СОО:</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 xml:space="preserve">гражданское воспитание </w:t>
      </w:r>
      <w:r w:rsidRPr="00BE6189">
        <w:rPr>
          <w:bCs/>
          <w:color w:val="auto"/>
          <w:sz w:val="24"/>
          <w:szCs w:val="24"/>
        </w:rPr>
        <w:t xml:space="preserve">— </w:t>
      </w:r>
      <w:r w:rsidRPr="00BE6189">
        <w:rPr>
          <w:color w:val="auto"/>
          <w:sz w:val="24"/>
          <w:szCs w:val="24"/>
        </w:rPr>
        <w:t>формирование российской гражданской идентичности, принадлежности к общности граждан Российской Федерации, к народу России как источнику власти в Российском государстве и субъекту тысячелетней российской государственности, уважения к правам, свободам и обязанностям гражданина России, правовой и политической культуры;</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 xml:space="preserve">патриотическое воспитание </w:t>
      </w:r>
      <w:r w:rsidRPr="00BE6189">
        <w:rPr>
          <w:bCs/>
          <w:color w:val="auto"/>
          <w:sz w:val="24"/>
          <w:szCs w:val="24"/>
        </w:rPr>
        <w:t xml:space="preserve">— </w:t>
      </w:r>
      <w:r w:rsidRPr="00BE6189">
        <w:rPr>
          <w:color w:val="auto"/>
          <w:sz w:val="24"/>
          <w:szCs w:val="24"/>
        </w:rPr>
        <w:t>воспитание любви к родному краю, Родине, своему народу, уважения к другим народам России; историческое просвещение, формирование российского национального исторического сознания, российской культурной идентичности;</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 xml:space="preserve">духовно-нравственное воспитание </w:t>
      </w:r>
      <w:r w:rsidRPr="00BE6189">
        <w:rPr>
          <w:bCs/>
          <w:color w:val="auto"/>
          <w:sz w:val="24"/>
          <w:szCs w:val="24"/>
        </w:rPr>
        <w:t>—</w:t>
      </w:r>
      <w:r w:rsidRPr="00BE6189">
        <w:rPr>
          <w:color w:val="auto"/>
          <w:sz w:val="24"/>
          <w:szCs w:val="24"/>
        </w:rPr>
        <w:t xml:space="preserve"> воспитание на основе духовно-нравственной культуры народов России, традиционных религий народов России, формирование традиционных российских семейных ценностей; воспитание честности, доброты, милосердия, справедливости, дружелюбия и взаимопомощи, уважения к старшим, к памяти предков;</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 xml:space="preserve">эстетическое воспитание </w:t>
      </w:r>
      <w:r w:rsidRPr="00BE6189">
        <w:rPr>
          <w:bCs/>
          <w:color w:val="auto"/>
          <w:sz w:val="24"/>
          <w:szCs w:val="24"/>
        </w:rPr>
        <w:t>—</w:t>
      </w:r>
      <w:r w:rsidRPr="00BE6189">
        <w:rPr>
          <w:color w:val="auto"/>
          <w:sz w:val="24"/>
          <w:szCs w:val="24"/>
        </w:rPr>
        <w:t xml:space="preserve"> формирование эстетической культуры на основе российских традиционных духовных ценностей, приобщение к лучшим образцам отечественного и мирового искусства;</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физическое воспитание</w:t>
      </w:r>
      <w:r w:rsidRPr="00BE6189">
        <w:rPr>
          <w:color w:val="auto"/>
          <w:sz w:val="24"/>
          <w:szCs w:val="24"/>
        </w:rPr>
        <w:t>,</w:t>
      </w:r>
      <w:r w:rsidRPr="00BE6189">
        <w:rPr>
          <w:b/>
          <w:color w:val="auto"/>
          <w:sz w:val="24"/>
          <w:szCs w:val="24"/>
        </w:rPr>
        <w:t xml:space="preserve"> формирование культуры здорового образа жизни и эмоционального благополучия </w:t>
      </w:r>
      <w:r w:rsidRPr="00BE6189">
        <w:rPr>
          <w:bCs/>
          <w:color w:val="auto"/>
          <w:sz w:val="24"/>
          <w:szCs w:val="24"/>
        </w:rPr>
        <w:t xml:space="preserve">— </w:t>
      </w:r>
      <w:r w:rsidRPr="00BE6189">
        <w:rPr>
          <w:color w:val="auto"/>
          <w:sz w:val="24"/>
          <w:szCs w:val="24"/>
        </w:rPr>
        <w:t>развитие физических способностей с учётом возможностей и состояния здоровья, навыков безопасного поведения в природной и социальной среде, чрезвычайных ситуациях;</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трудовое воспитание</w:t>
      </w:r>
      <w:r w:rsidRPr="00BE6189">
        <w:rPr>
          <w:bCs/>
          <w:color w:val="auto"/>
          <w:sz w:val="24"/>
          <w:szCs w:val="24"/>
        </w:rPr>
        <w:t xml:space="preserve"> —</w:t>
      </w:r>
      <w:r w:rsidRPr="00BE6189">
        <w:rPr>
          <w:color w:val="auto"/>
          <w:sz w:val="24"/>
          <w:szCs w:val="24"/>
        </w:rPr>
        <w:t xml:space="preserve"> воспитание уважения к труду, трудящимся, результатам труда (своего и других людей), ориентация на трудовую деятельность, получение профессии, личностное самовыражение в продуктивном, нравственно достойном труде в российском </w:t>
      </w:r>
      <w:r w:rsidRPr="00BE6189">
        <w:rPr>
          <w:color w:val="auto"/>
          <w:sz w:val="24"/>
          <w:szCs w:val="24"/>
        </w:rPr>
        <w:lastRenderedPageBreak/>
        <w:t>обществе, достижение выдающихся результатов в профессиональной деятельности;</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экологическое воспитание</w:t>
      </w:r>
      <w:r w:rsidRPr="00BE6189">
        <w:rPr>
          <w:bCs/>
          <w:color w:val="auto"/>
          <w:sz w:val="24"/>
          <w:szCs w:val="24"/>
        </w:rPr>
        <w:t xml:space="preserve"> —</w:t>
      </w:r>
      <w:r w:rsidRPr="00BE6189">
        <w:rPr>
          <w:color w:val="auto"/>
          <w:sz w:val="24"/>
          <w:szCs w:val="24"/>
        </w:rPr>
        <w:t xml:space="preserve"> формирование экологической культуры, ответственного, бережного отношения к природе, окружающей среде на основе российских традиционных духовных ценностей, навыков охраны, защиты, восстановления природы, окружающей среды;</w:t>
      </w:r>
    </w:p>
    <w:p w:rsidR="00BE6189" w:rsidRPr="00BE6189" w:rsidRDefault="00BE6189" w:rsidP="00BE6189">
      <w:pPr>
        <w:numPr>
          <w:ilvl w:val="0"/>
          <w:numId w:val="23"/>
        </w:numPr>
        <w:tabs>
          <w:tab w:val="left" w:pos="983"/>
        </w:tabs>
        <w:autoSpaceDE/>
        <w:autoSpaceDN/>
        <w:adjustRightInd/>
        <w:spacing w:line="360" w:lineRule="auto"/>
        <w:ind w:left="0" w:firstLine="709"/>
        <w:rPr>
          <w:color w:val="auto"/>
          <w:sz w:val="24"/>
          <w:szCs w:val="24"/>
        </w:rPr>
      </w:pPr>
      <w:r w:rsidRPr="00BE6189">
        <w:rPr>
          <w:b/>
          <w:color w:val="auto"/>
          <w:sz w:val="24"/>
          <w:szCs w:val="24"/>
        </w:rPr>
        <w:t xml:space="preserve">ценности научного познания </w:t>
      </w:r>
      <w:r w:rsidRPr="00BE6189">
        <w:rPr>
          <w:bCs/>
          <w:color w:val="auto"/>
          <w:sz w:val="24"/>
          <w:szCs w:val="24"/>
        </w:rPr>
        <w:t xml:space="preserve">— </w:t>
      </w:r>
      <w:r w:rsidRPr="00BE6189">
        <w:rPr>
          <w:color w:val="auto"/>
          <w:sz w:val="24"/>
          <w:szCs w:val="24"/>
        </w:rPr>
        <w:t>воспитание стремления к познанию себя и других людей, природы и общества, к получению знаний, качественного образования с учётом личностных интересов и общественных потребностей.</w:t>
      </w:r>
    </w:p>
    <w:p w:rsidR="00BE6189" w:rsidRPr="00BE6189" w:rsidRDefault="00BE6189" w:rsidP="00BE6189">
      <w:pPr>
        <w:pStyle w:val="1"/>
        <w:spacing w:before="0" w:line="360" w:lineRule="auto"/>
        <w:jc w:val="center"/>
        <w:rPr>
          <w:rFonts w:ascii="Times New Roman" w:hAnsi="Times New Roman" w:cs="Times New Roman"/>
          <w:b/>
          <w:color w:val="auto"/>
          <w:sz w:val="24"/>
          <w:szCs w:val="24"/>
        </w:rPr>
      </w:pPr>
      <w:bookmarkStart w:id="5" w:name="__RefHeading___4"/>
      <w:bookmarkEnd w:id="5"/>
      <w:r w:rsidRPr="00BE6189">
        <w:rPr>
          <w:rFonts w:ascii="Times New Roman" w:hAnsi="Times New Roman" w:cs="Times New Roman"/>
          <w:b/>
          <w:color w:val="auto"/>
          <w:sz w:val="24"/>
          <w:szCs w:val="24"/>
        </w:rPr>
        <w:t>1.3 Целевые ориентиры результатов воспитания</w:t>
      </w:r>
    </w:p>
    <w:p w:rsidR="00BE6189" w:rsidRPr="00BE6189" w:rsidRDefault="00BE6189" w:rsidP="00BE6189">
      <w:pPr>
        <w:spacing w:line="360" w:lineRule="auto"/>
        <w:ind w:firstLine="708"/>
        <w:jc w:val="center"/>
        <w:rPr>
          <w:b/>
          <w:color w:val="auto"/>
          <w:sz w:val="24"/>
          <w:szCs w:val="24"/>
        </w:rPr>
      </w:pPr>
      <w:r w:rsidRPr="00BE6189">
        <w:rPr>
          <w:b/>
          <w:color w:val="auto"/>
          <w:sz w:val="24"/>
          <w:szCs w:val="24"/>
        </w:rPr>
        <w:t>Целевые ориентиры результатов воспитания на уровне начального общего образования.</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1"/>
      </w:tblGrid>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81"/>
              <w:rPr>
                <w:color w:val="auto"/>
                <w:sz w:val="24"/>
                <w:szCs w:val="24"/>
              </w:rPr>
            </w:pPr>
            <w:r w:rsidRPr="00BE6189">
              <w:rPr>
                <w:b/>
                <w:color w:val="auto"/>
                <w:sz w:val="24"/>
                <w:szCs w:val="24"/>
              </w:rPr>
              <w:t>Целевые ориентиры</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rPr>
                <w:b/>
                <w:color w:val="auto"/>
                <w:sz w:val="24"/>
                <w:szCs w:val="24"/>
              </w:rPr>
            </w:pPr>
            <w:r w:rsidRPr="00BE6189">
              <w:rPr>
                <w:b/>
                <w:color w:val="auto"/>
                <w:sz w:val="24"/>
                <w:szCs w:val="24"/>
              </w:rPr>
              <w:t>Гражданско-патриотическое воспитание</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s>
              <w:spacing w:line="360" w:lineRule="auto"/>
              <w:ind w:firstLine="181"/>
              <w:rPr>
                <w:color w:val="auto"/>
                <w:sz w:val="24"/>
                <w:szCs w:val="24"/>
              </w:rPr>
            </w:pPr>
            <w:r w:rsidRPr="00BE6189">
              <w:rPr>
                <w:color w:val="auto"/>
                <w:sz w:val="24"/>
                <w:szCs w:val="24"/>
              </w:rPr>
              <w:t>Знающий и любящий свою малую родину, свой край, имеющий представление о Родине — России, её территории, расположении.</w:t>
            </w:r>
          </w:p>
          <w:p w:rsidR="00BE6189" w:rsidRPr="00BE6189" w:rsidRDefault="00BE6189" w:rsidP="00E92463">
            <w:pPr>
              <w:widowControl/>
              <w:tabs>
                <w:tab w:val="left" w:pos="4"/>
                <w:tab w:val="left" w:pos="288"/>
              </w:tabs>
              <w:spacing w:line="360" w:lineRule="auto"/>
              <w:ind w:firstLine="181"/>
              <w:rPr>
                <w:color w:val="auto"/>
                <w:sz w:val="24"/>
                <w:szCs w:val="24"/>
              </w:rPr>
            </w:pPr>
            <w:r w:rsidRPr="00BE6189">
              <w:rPr>
                <w:color w:val="auto"/>
                <w:sz w:val="24"/>
                <w:szCs w:val="24"/>
              </w:rPr>
              <w:t>Сознающий принадлежность к своему народу и к общности граждан России, проявляющий уважение к своему и другим народам.</w:t>
            </w:r>
          </w:p>
          <w:p w:rsidR="00BE6189" w:rsidRPr="00BE6189" w:rsidRDefault="00BE6189" w:rsidP="00E92463">
            <w:pPr>
              <w:widowControl/>
              <w:tabs>
                <w:tab w:val="left" w:pos="4"/>
                <w:tab w:val="left" w:pos="288"/>
              </w:tabs>
              <w:spacing w:line="360" w:lineRule="auto"/>
              <w:ind w:firstLine="181"/>
              <w:rPr>
                <w:color w:val="auto"/>
                <w:sz w:val="24"/>
                <w:szCs w:val="24"/>
              </w:rPr>
            </w:pPr>
            <w:r w:rsidRPr="00BE6189">
              <w:rPr>
                <w:color w:val="auto"/>
                <w:sz w:val="24"/>
                <w:szCs w:val="24"/>
              </w:rPr>
              <w:t>Понимающий свою сопричастность к прошлому, настоящему и будущему родного края, своей Родины — России, Российского государства.</w:t>
            </w:r>
          </w:p>
          <w:p w:rsidR="00BE6189" w:rsidRPr="00BE6189" w:rsidRDefault="00BE6189" w:rsidP="00E92463">
            <w:pPr>
              <w:widowControl/>
              <w:tabs>
                <w:tab w:val="left" w:pos="4"/>
                <w:tab w:val="left" w:pos="288"/>
              </w:tabs>
              <w:spacing w:line="360" w:lineRule="auto"/>
              <w:ind w:firstLine="181"/>
              <w:rPr>
                <w:color w:val="auto"/>
                <w:sz w:val="24"/>
                <w:szCs w:val="24"/>
              </w:rPr>
            </w:pPr>
            <w:r w:rsidRPr="00BE6189">
              <w:rPr>
                <w:color w:val="auto"/>
                <w:sz w:val="24"/>
                <w:szCs w:val="24"/>
              </w:rPr>
              <w:t>Понимающий значение гражданских символов (государственная символика России, своего региона), праздников, мест почитания героев и защитников Отечества, проявляющий к ним уважение.</w:t>
            </w:r>
          </w:p>
          <w:p w:rsidR="00BE6189" w:rsidRPr="00BE6189" w:rsidRDefault="00BE6189" w:rsidP="00E92463">
            <w:pPr>
              <w:widowControl/>
              <w:tabs>
                <w:tab w:val="left" w:pos="4"/>
                <w:tab w:val="left" w:pos="288"/>
              </w:tabs>
              <w:spacing w:line="360" w:lineRule="auto"/>
              <w:ind w:firstLine="181"/>
              <w:rPr>
                <w:color w:val="auto"/>
                <w:sz w:val="24"/>
                <w:szCs w:val="24"/>
              </w:rPr>
            </w:pPr>
            <w:r w:rsidRPr="00BE6189">
              <w:rPr>
                <w:color w:val="auto"/>
                <w:sz w:val="24"/>
                <w:szCs w:val="24"/>
              </w:rPr>
              <w:t>Имеющий первоначальные представления о правах и ответственности человека в обществе, гражданских правах и обязанностях.</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Принимающий участие в жизни класса, общеобразовательной организации, в доступной по возрасту социально значимой деятельности.</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s>
              <w:spacing w:line="360" w:lineRule="auto"/>
              <w:ind w:firstLine="181"/>
              <w:rPr>
                <w:b/>
                <w:color w:val="auto"/>
                <w:sz w:val="24"/>
                <w:szCs w:val="24"/>
              </w:rPr>
            </w:pPr>
            <w:r w:rsidRPr="00BE6189">
              <w:rPr>
                <w:b/>
                <w:color w:val="auto"/>
                <w:sz w:val="24"/>
                <w:szCs w:val="24"/>
              </w:rPr>
              <w:t>Духовно-нравственное воспитание</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Уважающий духовно-нравственную культуру своей семьи, своего народа, семейные ценности с учётом национальной, религиозной принадлежности.</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 xml:space="preserve">Сознающий ценность каждой человеческой жизни, признающий индивидуальность и достоинство каждого человека. </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lastRenderedPageBreak/>
              <w:t xml:space="preserve">Доброжелательный, проявляющий сопереживание, готовность оказывать помощь, выражающий неприятие поведения, причиняющего физический и моральный вред другим людям, уважающий старших. </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Умеющий оценивать поступки с позиции их соответствия нравственным нормам, осознающий ответственность за свои поступки.</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 xml:space="preserve">Владеющий представлениями о многообразии языкового и культурного пространства России, имеющий первоначальные навыки общения с людьми разных народов, вероисповеданий. </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Сознающий нравственную и эстетическую ценность литературы, родного языка, русского языка, проявляющий интерес к чтению.</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b/>
                <w:color w:val="auto"/>
                <w:sz w:val="24"/>
                <w:szCs w:val="24"/>
              </w:rPr>
            </w:pPr>
            <w:r w:rsidRPr="00BE6189">
              <w:rPr>
                <w:b/>
                <w:color w:val="auto"/>
                <w:sz w:val="24"/>
                <w:szCs w:val="24"/>
              </w:rPr>
              <w:t>Эстетическое воспитание</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Способный воспринимать и чувствовать прекрасное в быту, природе, искусстве, творчестве людей.</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Проявляющий интерес и уважение к отечественной и мировой художественной культуре.</w:t>
            </w:r>
          </w:p>
          <w:p w:rsidR="00BE6189" w:rsidRPr="00BE6189" w:rsidRDefault="00BE6189" w:rsidP="00E92463">
            <w:pPr>
              <w:tabs>
                <w:tab w:val="left" w:pos="4"/>
                <w:tab w:val="left" w:pos="288"/>
                <w:tab w:val="left" w:pos="430"/>
              </w:tabs>
              <w:spacing w:line="360" w:lineRule="auto"/>
              <w:ind w:firstLine="181"/>
              <w:rPr>
                <w:color w:val="auto"/>
                <w:sz w:val="24"/>
                <w:szCs w:val="24"/>
              </w:rPr>
            </w:pPr>
            <w:r w:rsidRPr="00BE6189">
              <w:rPr>
                <w:color w:val="auto"/>
                <w:sz w:val="24"/>
                <w:szCs w:val="24"/>
              </w:rPr>
              <w:t>Проявляющий стремление к самовыражению в разных видах художественной деятельности, искусстве.</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b/>
                <w:color w:val="auto"/>
                <w:sz w:val="24"/>
                <w:szCs w:val="24"/>
              </w:rPr>
            </w:pPr>
            <w:r w:rsidRPr="00BE6189">
              <w:rPr>
                <w:b/>
                <w:color w:val="auto"/>
                <w:sz w:val="24"/>
                <w:szCs w:val="24"/>
              </w:rPr>
              <w:t>Физическое воспитание, формирование культуры здоровья и эмоционального благополучия</w:t>
            </w:r>
          </w:p>
        </w:tc>
      </w:tr>
      <w:tr w:rsidR="00BE6189" w:rsidRPr="00BE6189" w:rsidTr="00E92463">
        <w:trPr>
          <w:trHeight w:val="131"/>
        </w:trPr>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Бережно относящийся к физическому здоровью, соблюдающий основные правила здорового и безопасного для себя и других людей образа жизни, в том числе в информационной среде.</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Владеющий основными навыками личной и общественной гигиены, безопасного поведения в быту, природе, обществе.</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Ориентированный на физическое развитие с учётом возможностей здоровья, занятия физкультурой и спортом.</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 xml:space="preserve">Сознающий и принимающий свою половую принадлежность, соответствующие ей психофизические и поведенческие особенности с учётом возраста.  </w:t>
            </w:r>
          </w:p>
        </w:tc>
      </w:tr>
      <w:tr w:rsidR="00BE6189" w:rsidRPr="00BE6189" w:rsidTr="00E92463">
        <w:trPr>
          <w:trHeight w:val="131"/>
        </w:trPr>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b/>
                <w:color w:val="auto"/>
                <w:sz w:val="24"/>
                <w:szCs w:val="24"/>
              </w:rPr>
            </w:pPr>
            <w:r w:rsidRPr="00BE6189">
              <w:rPr>
                <w:b/>
                <w:color w:val="auto"/>
                <w:sz w:val="24"/>
                <w:szCs w:val="24"/>
              </w:rPr>
              <w:t>Трудовое</w:t>
            </w:r>
            <w:r w:rsidRPr="00BE6189">
              <w:rPr>
                <w:color w:val="auto"/>
                <w:sz w:val="24"/>
                <w:szCs w:val="24"/>
              </w:rPr>
              <w:t xml:space="preserve"> </w:t>
            </w:r>
            <w:r w:rsidRPr="00BE6189">
              <w:rPr>
                <w:b/>
                <w:color w:val="auto"/>
                <w:sz w:val="24"/>
                <w:szCs w:val="24"/>
              </w:rPr>
              <w:t>воспитание</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 xml:space="preserve">Сознающий ценность труда в жизни человека, семьи, общества. </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lastRenderedPageBreak/>
              <w:t xml:space="preserve">Проявляющий уважение к труду, людям труда, бережное отношение к результатам труда, ответственное потребление. </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Проявляющий интерес к разным профессиям.</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Участвующий в различных видах доступного по возрасту труда, трудовой деятельности.</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b/>
                <w:color w:val="auto"/>
                <w:sz w:val="24"/>
                <w:szCs w:val="24"/>
              </w:rPr>
              <w:t>Экологическое</w:t>
            </w:r>
            <w:r w:rsidRPr="00BE6189">
              <w:rPr>
                <w:color w:val="auto"/>
                <w:sz w:val="24"/>
                <w:szCs w:val="24"/>
              </w:rPr>
              <w:t xml:space="preserve"> </w:t>
            </w:r>
            <w:r w:rsidRPr="00BE6189">
              <w:rPr>
                <w:b/>
                <w:color w:val="auto"/>
                <w:sz w:val="24"/>
                <w:szCs w:val="24"/>
              </w:rPr>
              <w:t>воспитание</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Понимающий ценность природы, зависимость жизни людей от природы, влияние людей на природу, окружающую среду.</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Проявляющий любовь и бережное отношение к природе, неприятие действий, приносящих вред природе, особенно живым существам.</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Выражающий готовность в своей деятельности придерживаться экологических норм.</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b/>
                <w:color w:val="auto"/>
                <w:sz w:val="24"/>
                <w:szCs w:val="24"/>
              </w:rPr>
              <w:t>Ценности научного познания</w:t>
            </w:r>
          </w:p>
        </w:tc>
      </w:tr>
      <w:tr w:rsidR="00BE6189" w:rsidRPr="00BE6189" w:rsidTr="00E92463">
        <w:tc>
          <w:tcPr>
            <w:tcW w:w="9351"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Выражающий познавательные интересы, активность, любознательность и самостоятельность в познании, интерес и уважение к научным знаниям, науке.</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Обладающий первоначальными представлениями о природных и социальных объектах, многообразии объектов и явлений природы, связи живой и неживой природы, о науке, научном знании.</w:t>
            </w:r>
          </w:p>
          <w:p w:rsidR="00BE6189" w:rsidRPr="00BE6189" w:rsidRDefault="00BE6189" w:rsidP="00E92463">
            <w:pPr>
              <w:widowControl/>
              <w:tabs>
                <w:tab w:val="left" w:pos="4"/>
                <w:tab w:val="left" w:pos="288"/>
                <w:tab w:val="left" w:pos="430"/>
              </w:tabs>
              <w:spacing w:line="360" w:lineRule="auto"/>
              <w:ind w:firstLine="181"/>
              <w:rPr>
                <w:color w:val="auto"/>
                <w:sz w:val="24"/>
                <w:szCs w:val="24"/>
              </w:rPr>
            </w:pPr>
            <w:r w:rsidRPr="00BE6189">
              <w:rPr>
                <w:color w:val="auto"/>
                <w:sz w:val="24"/>
                <w:szCs w:val="24"/>
              </w:rPr>
              <w:t>Имеющий первоначальные навыки наблюдений, систематизации и осмысления опыта в естественнонаучной и гуманитарной областях знания.</w:t>
            </w:r>
          </w:p>
        </w:tc>
      </w:tr>
    </w:tbl>
    <w:p w:rsidR="00BE6189" w:rsidRPr="00BE6189" w:rsidRDefault="00BE6189" w:rsidP="00BE6189">
      <w:pPr>
        <w:keepNext/>
        <w:keepLines/>
        <w:spacing w:line="360" w:lineRule="auto"/>
        <w:ind w:firstLine="709"/>
        <w:rPr>
          <w:b/>
          <w:color w:val="auto"/>
          <w:sz w:val="24"/>
          <w:szCs w:val="24"/>
        </w:rPr>
      </w:pPr>
    </w:p>
    <w:p w:rsidR="00BE6189" w:rsidRPr="00BE6189" w:rsidRDefault="00BE6189" w:rsidP="00BE6189">
      <w:pPr>
        <w:keepNext/>
        <w:keepLines/>
        <w:spacing w:line="360" w:lineRule="auto"/>
        <w:ind w:firstLine="709"/>
        <w:jc w:val="center"/>
        <w:rPr>
          <w:b/>
          <w:color w:val="auto"/>
          <w:sz w:val="24"/>
          <w:szCs w:val="24"/>
        </w:rPr>
      </w:pPr>
      <w:r w:rsidRPr="00BE6189">
        <w:rPr>
          <w:b/>
          <w:color w:val="auto"/>
          <w:sz w:val="24"/>
          <w:szCs w:val="24"/>
        </w:rPr>
        <w:t>Целевые ориентиры результатов воспитания на уровне основного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6"/>
              <w:rPr>
                <w:color w:val="auto"/>
                <w:sz w:val="24"/>
                <w:szCs w:val="24"/>
              </w:rPr>
            </w:pPr>
            <w:r w:rsidRPr="00BE6189">
              <w:rPr>
                <w:b/>
                <w:color w:val="auto"/>
                <w:sz w:val="24"/>
                <w:szCs w:val="24"/>
              </w:rPr>
              <w:t>Целевые ориентиры</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Гражданское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318"/>
                <w:tab w:val="left" w:pos="993"/>
              </w:tabs>
              <w:spacing w:line="360" w:lineRule="auto"/>
              <w:ind w:firstLine="177"/>
              <w:rPr>
                <w:color w:val="auto"/>
                <w:sz w:val="24"/>
                <w:szCs w:val="24"/>
              </w:rPr>
            </w:pPr>
            <w:bookmarkStart w:id="6" w:name="_Hlk101094428"/>
            <w:r w:rsidRPr="00BE6189">
              <w:rPr>
                <w:color w:val="auto"/>
                <w:sz w:val="24"/>
                <w:szCs w:val="24"/>
              </w:rPr>
              <w:t>Знающий и принимающий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Понимающий сопричастность к прошлому, настоящему и будущему народа России, тысячелетней истории российской государственности на основе исторического просвещения, российского национального исторического сознания.</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Проявляющий уважение к государственным символам России, праздникам.</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lastRenderedPageBreak/>
              <w:t>Проявляющий готовность к выполнению обязанностей гражданина России, реализации своих гражданских прав и свобод при уважении прав и свобод, законных интересов других людей.</w:t>
            </w:r>
          </w:p>
          <w:p w:rsidR="00BE6189" w:rsidRPr="00BE6189" w:rsidRDefault="00BE6189" w:rsidP="00E92463">
            <w:pPr>
              <w:tabs>
                <w:tab w:val="left" w:pos="318"/>
                <w:tab w:val="left" w:pos="993"/>
              </w:tabs>
              <w:spacing w:line="360" w:lineRule="auto"/>
              <w:ind w:firstLine="177"/>
              <w:rPr>
                <w:color w:val="auto"/>
                <w:sz w:val="24"/>
                <w:szCs w:val="24"/>
              </w:rPr>
            </w:pPr>
            <w:r w:rsidRPr="00BE6189">
              <w:rPr>
                <w:color w:val="auto"/>
                <w:sz w:val="24"/>
                <w:szCs w:val="24"/>
              </w:rPr>
              <w:t>Выражающий неприятие любой дискриминации граждан, проявлений экстремизма, терроризма, коррупции в обществе.</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Принимающий участие в жизни класса, общеобразовательной организации, в том числе самоуправлении, ориентированный на участие в социально значимой деятельности.</w:t>
            </w:r>
            <w:bookmarkEnd w:id="6"/>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Патриотическое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318"/>
                <w:tab w:val="left" w:pos="993"/>
              </w:tabs>
              <w:spacing w:line="360" w:lineRule="auto"/>
              <w:ind w:firstLine="177"/>
              <w:rPr>
                <w:color w:val="auto"/>
                <w:sz w:val="24"/>
                <w:szCs w:val="24"/>
              </w:rPr>
            </w:pPr>
            <w:r w:rsidRPr="00BE6189">
              <w:rPr>
                <w:color w:val="auto"/>
                <w:sz w:val="24"/>
                <w:szCs w:val="24"/>
              </w:rPr>
              <w:t>Сознающий свою национальную, этническую принадлежность, любящий свой народ, его традиции, культуру.</w:t>
            </w:r>
          </w:p>
          <w:p w:rsidR="00BE6189" w:rsidRPr="00BE6189" w:rsidRDefault="00BE6189" w:rsidP="00E92463">
            <w:pPr>
              <w:tabs>
                <w:tab w:val="left" w:pos="318"/>
                <w:tab w:val="left" w:pos="993"/>
              </w:tabs>
              <w:spacing w:line="360" w:lineRule="auto"/>
              <w:ind w:firstLine="177"/>
              <w:rPr>
                <w:color w:val="auto"/>
                <w:sz w:val="24"/>
                <w:szCs w:val="24"/>
              </w:rPr>
            </w:pPr>
            <w:r w:rsidRPr="00BE6189">
              <w:rPr>
                <w:color w:val="auto"/>
                <w:sz w:val="24"/>
                <w:szCs w:val="24"/>
              </w:rPr>
              <w:t>Проявляющий уважение к историческому и культурному наследию своего и других народов России, символам, праздникам, памятникам, традициям народов, проживающих в родной стране.</w:t>
            </w:r>
          </w:p>
          <w:p w:rsidR="00BE6189" w:rsidRPr="00BE6189" w:rsidRDefault="00BE6189" w:rsidP="00E92463">
            <w:pPr>
              <w:tabs>
                <w:tab w:val="left" w:pos="318"/>
                <w:tab w:val="left" w:pos="993"/>
              </w:tabs>
              <w:spacing w:line="360" w:lineRule="auto"/>
              <w:ind w:firstLine="177"/>
              <w:rPr>
                <w:color w:val="auto"/>
                <w:sz w:val="24"/>
                <w:szCs w:val="24"/>
              </w:rPr>
            </w:pPr>
            <w:r w:rsidRPr="00BE6189">
              <w:rPr>
                <w:color w:val="auto"/>
                <w:sz w:val="24"/>
                <w:szCs w:val="24"/>
              </w:rPr>
              <w:t xml:space="preserve">Проявляющий интерес к познанию родного языка, истории и культуры своего края, своего народа, других народов России. </w:t>
            </w:r>
          </w:p>
          <w:p w:rsidR="00BE6189" w:rsidRPr="00BE6189" w:rsidRDefault="00BE6189" w:rsidP="00E92463">
            <w:pPr>
              <w:tabs>
                <w:tab w:val="left" w:pos="318"/>
                <w:tab w:val="left" w:pos="993"/>
              </w:tabs>
              <w:spacing w:line="360" w:lineRule="auto"/>
              <w:ind w:firstLine="177"/>
              <w:rPr>
                <w:color w:val="auto"/>
                <w:sz w:val="24"/>
                <w:szCs w:val="24"/>
              </w:rPr>
            </w:pPr>
            <w:r w:rsidRPr="00BE6189">
              <w:rPr>
                <w:color w:val="auto"/>
                <w:sz w:val="24"/>
                <w:szCs w:val="24"/>
              </w:rPr>
              <w:t xml:space="preserve">Знающий и уважающий достижения нашей Родины — России в науке, искусстве, спорте, технологиях, боевые подвиги и трудовые достижения, героев и защитников Отечества в прошлом и современности. </w:t>
            </w:r>
          </w:p>
          <w:p w:rsidR="00BE6189" w:rsidRPr="00BE6189" w:rsidRDefault="00BE6189" w:rsidP="00E92463">
            <w:pPr>
              <w:tabs>
                <w:tab w:val="left" w:pos="318"/>
                <w:tab w:val="left" w:pos="993"/>
              </w:tabs>
              <w:spacing w:line="360" w:lineRule="auto"/>
              <w:ind w:firstLine="177"/>
              <w:rPr>
                <w:color w:val="auto"/>
                <w:sz w:val="24"/>
                <w:szCs w:val="24"/>
              </w:rPr>
            </w:pPr>
            <w:r w:rsidRPr="00BE6189">
              <w:rPr>
                <w:color w:val="auto"/>
                <w:sz w:val="24"/>
                <w:szCs w:val="24"/>
              </w:rPr>
              <w:t>Принимающий участие в мероприятиях патриотической направленности.</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Духовно-нравственное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Знающий и уважающий духовно-нравственную культуру своего народа, ориентированный на духовные ценности и нравственные нормы народов России, российского общества в ситуациях нравственного выбора (с учётом национальной, религиозной принадлежности).</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Выражающий готовность оценивать своё поведение и поступки, поведение и поступки других людей с позиций традиционных российских духовно-нравственных ценностей и норм с учётом осознания последствий поступков.</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Выражающий неприятие антигуманных и асоциальных поступков, поведения, противоречащих традиционным в России духовно-нравственным нормам и ценностям.</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 xml:space="preserve">Сознающий соотношение свободы и ответственности личности в условиях индивидуального и общественного пространства, значение и ценность </w:t>
            </w:r>
            <w:r w:rsidRPr="00BE6189">
              <w:rPr>
                <w:color w:val="auto"/>
                <w:sz w:val="24"/>
                <w:szCs w:val="24"/>
              </w:rPr>
              <w:lastRenderedPageBreak/>
              <w:t>межнационального, межрелигиозного согласия людей, народов в России, умеющий общаться с людьми разных народов, вероисповеданий.</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Проявляющий уважение к старшим, к российским традиционным семейным ценностям, институту брака как союзу мужчины и женщины для создания семьи, рождения и воспитания детей.</w:t>
            </w:r>
          </w:p>
          <w:p w:rsidR="00BE6189" w:rsidRPr="00BE6189" w:rsidRDefault="00BE6189" w:rsidP="00E92463">
            <w:pPr>
              <w:widowControl/>
              <w:tabs>
                <w:tab w:val="left" w:pos="4"/>
                <w:tab w:val="left" w:pos="288"/>
                <w:tab w:val="left" w:pos="430"/>
              </w:tabs>
              <w:spacing w:line="360" w:lineRule="auto"/>
              <w:ind w:firstLine="177"/>
              <w:rPr>
                <w:color w:val="auto"/>
                <w:sz w:val="24"/>
                <w:szCs w:val="24"/>
              </w:rPr>
            </w:pPr>
            <w:r w:rsidRPr="00BE6189">
              <w:rPr>
                <w:color w:val="auto"/>
                <w:sz w:val="24"/>
                <w:szCs w:val="24"/>
              </w:rPr>
              <w:t>Проявляющий интерес к чтению, к родному языку, русскому языку и литературе как части духовной культуры своего народа, российского общества.</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Эстетическое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 xml:space="preserve">Выражающий понимание ценности отечественного и мирового искусства, народных традиций и народного творчества в искусстве. </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Проявляющий эмоционально-чувственную восприимчивость к разным видам искусства, традициям и творчеству своего и других народов, понимание их влияния на поведение людей.</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Сознающий роль художественной культуры как средства коммуникации и самовыражения в современном обществе, значение нравственных норм, ценностей, традиций в искусстве.</w:t>
            </w:r>
          </w:p>
          <w:p w:rsidR="00BE6189" w:rsidRPr="00BE6189" w:rsidRDefault="00BE6189" w:rsidP="00E92463">
            <w:pPr>
              <w:tabs>
                <w:tab w:val="left" w:pos="318"/>
              </w:tabs>
              <w:spacing w:line="360" w:lineRule="auto"/>
              <w:ind w:firstLine="177"/>
              <w:rPr>
                <w:color w:val="auto"/>
                <w:sz w:val="24"/>
                <w:szCs w:val="24"/>
              </w:rPr>
            </w:pPr>
            <w:r w:rsidRPr="00BE6189">
              <w:rPr>
                <w:color w:val="auto"/>
                <w:sz w:val="24"/>
                <w:szCs w:val="24"/>
              </w:rPr>
              <w:t>Ориентированный на самовыражение в разных видах искусства, в художественном творчестве.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Физическое воспитание, формирование культуры здоровья и эмоционального благополучия</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Понимающий ценность жизни, здоровья и безопасности, значение личных усилий в сохранении здоровья, знающий и соблюдающий правила безопасности, безопасного поведения, в том числе в информационной среде.</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Выражающий установку на здоровый образ жизни (здоровое питание, соблюдение гигиенических правил, сбалансированный режим занятий и отдыха, регулярную физическую активность).</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Проявляющий неприятие вредных привычек (курения, употребления алкоголя, наркотиков, игровой и иных форм зависимостей), понимание их последствий, вреда для физического и психического здоровья.</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Умеющий осознавать физическое и эмоциональное состояние (своё и других людей), стремящийся управлять собственным эмоциональным состоянием.</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lastRenderedPageBreak/>
              <w:t xml:space="preserve">Способный адаптироваться к меняющимся социальным, информационным и природным условиям, стрессовым ситуациям. </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Трудовое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Уважающий труд, результаты своего труда, труда других людей.</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Проявляющий интерес к практическому изучению профессий и труда различного рода, в том числе на основе применения предметных знаний.</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Сознающий важность трудолюбия, обучения труду, накопления навыков трудовой деятельности на протяжении жизни для успешной профессиональной самореализации в российском обществе.</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 xml:space="preserve"> Участвующий в решении практических трудовых дел, задач (в семье, общеобразовательной организации, своей местности) технологической и социальной направленности, способный инициировать, планировать и самостоятельно выполнять такого рода деятельность.</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Выражающий готовность к осознанному выбору и построению индивидуальной траектории образования и жизненных планов с учётом личных и общественных интересов, потребностей.</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Экологическое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Понимающий значение и глобальный характер экологических проблем, путей их решения, значение экологической культуры человека, общества.</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Сознающий свою ответственность как гражданина и потребителя в условиях взаимосвязи природной, технологической и социальной сред.</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Выражающий активное неприятие действий, приносящих вред природе.</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Ориентированный на применение знаний естественных и социальных наук для решения задач в области охраны природы, планирования своих поступков и оценки их возможных последствий для окружающей среды.</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Участвующий в практической деятельности экологической, природоохранной направленности.</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7"/>
              <w:rPr>
                <w:b/>
                <w:color w:val="auto"/>
                <w:sz w:val="24"/>
                <w:szCs w:val="24"/>
              </w:rPr>
            </w:pPr>
            <w:r w:rsidRPr="00BE6189">
              <w:rPr>
                <w:b/>
                <w:color w:val="auto"/>
                <w:sz w:val="24"/>
                <w:szCs w:val="24"/>
              </w:rPr>
              <w:t>Ценности научного познания</w:t>
            </w:r>
          </w:p>
        </w:tc>
      </w:tr>
      <w:tr w:rsidR="00BE6189" w:rsidRPr="00BE6189" w:rsidTr="00E92463">
        <w:trPr>
          <w:trHeight w:val="85"/>
        </w:trPr>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Выражающий познавательные интересы в разных предметных областях с учётом индивидуальных интересов, способностей, достижений.</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lastRenderedPageBreak/>
              <w:t>Ориентированный в деятельности на научные знания о природе и обществе, взаимосвязях человека с природной и социальной средой.</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Развивающий навыки использования различных средств познания, накопления знаний о мире (языковая, читательская культура, деятельность в информационной, цифровой среде).</w:t>
            </w:r>
          </w:p>
          <w:p w:rsidR="00BE6189" w:rsidRPr="00BE6189" w:rsidRDefault="00BE6189" w:rsidP="00E92463">
            <w:pPr>
              <w:widowControl/>
              <w:tabs>
                <w:tab w:val="left" w:pos="318"/>
              </w:tabs>
              <w:spacing w:line="360" w:lineRule="auto"/>
              <w:ind w:firstLine="177"/>
              <w:rPr>
                <w:color w:val="auto"/>
                <w:sz w:val="24"/>
                <w:szCs w:val="24"/>
              </w:rPr>
            </w:pPr>
            <w:r w:rsidRPr="00BE6189">
              <w:rPr>
                <w:color w:val="auto"/>
                <w:sz w:val="24"/>
                <w:szCs w:val="24"/>
              </w:rPr>
              <w:t>Демонстрирующий навыки наблюдений, накопления фактов, осмысления опыта в естественнонаучной и гуманитарной областях познания, исследовательской деятельности.</w:t>
            </w:r>
          </w:p>
        </w:tc>
      </w:tr>
    </w:tbl>
    <w:p w:rsidR="00BE6189" w:rsidRPr="00BE6189" w:rsidRDefault="00BE6189" w:rsidP="00BE6189">
      <w:pPr>
        <w:keepNext/>
        <w:keepLines/>
        <w:spacing w:line="360" w:lineRule="auto"/>
        <w:ind w:firstLine="709"/>
        <w:rPr>
          <w:b/>
          <w:color w:val="auto"/>
          <w:sz w:val="24"/>
          <w:szCs w:val="24"/>
        </w:rPr>
      </w:pPr>
    </w:p>
    <w:p w:rsidR="00BE6189" w:rsidRPr="00BE6189" w:rsidRDefault="00BE6189" w:rsidP="00BE6189">
      <w:pPr>
        <w:keepNext/>
        <w:keepLines/>
        <w:spacing w:line="360" w:lineRule="auto"/>
        <w:ind w:firstLine="709"/>
        <w:rPr>
          <w:b/>
          <w:color w:val="auto"/>
          <w:sz w:val="24"/>
          <w:szCs w:val="24"/>
        </w:rPr>
      </w:pPr>
      <w:r w:rsidRPr="00BE6189">
        <w:rPr>
          <w:b/>
          <w:color w:val="auto"/>
          <w:sz w:val="24"/>
          <w:szCs w:val="24"/>
        </w:rPr>
        <w:t>Целевые ориентиры результатов воспитания на уровне среднего общего образования.</w:t>
      </w:r>
    </w:p>
    <w:tbl>
      <w:tblPr>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356"/>
      </w:tblGrid>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6"/>
              <w:rPr>
                <w:color w:val="auto"/>
                <w:sz w:val="24"/>
                <w:szCs w:val="24"/>
              </w:rPr>
            </w:pPr>
            <w:r w:rsidRPr="00BE6189">
              <w:rPr>
                <w:b/>
                <w:color w:val="auto"/>
                <w:sz w:val="24"/>
                <w:szCs w:val="24"/>
              </w:rPr>
              <w:t>Целевые ориентиры</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176"/>
              <w:rPr>
                <w:b/>
                <w:color w:val="auto"/>
                <w:sz w:val="24"/>
                <w:szCs w:val="24"/>
              </w:rPr>
            </w:pPr>
            <w:r w:rsidRPr="00BE6189">
              <w:rPr>
                <w:b/>
                <w:color w:val="auto"/>
                <w:sz w:val="24"/>
                <w:szCs w:val="24"/>
              </w:rPr>
              <w:t>Гражданское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331"/>
                <w:tab w:val="left" w:pos="460"/>
                <w:tab w:val="left" w:pos="993"/>
              </w:tabs>
              <w:spacing w:line="360" w:lineRule="auto"/>
              <w:ind w:firstLine="176"/>
              <w:rPr>
                <w:color w:val="auto"/>
                <w:sz w:val="24"/>
                <w:szCs w:val="24"/>
              </w:rPr>
            </w:pPr>
            <w:bookmarkStart w:id="7" w:name="_Hlk101094179"/>
            <w:r w:rsidRPr="00BE6189">
              <w:rPr>
                <w:color w:val="auto"/>
                <w:sz w:val="24"/>
                <w:szCs w:val="24"/>
              </w:rPr>
              <w:t>Осознанно выражающий свою российскую гражданскую принадлежность (идентичность) в поликультурном, многонациональном и многоконфессиональном российском обществе, в мировом сообществе.</w:t>
            </w:r>
          </w:p>
          <w:p w:rsidR="00BE6189" w:rsidRPr="00BE6189" w:rsidRDefault="00BE6189" w:rsidP="00E92463">
            <w:pPr>
              <w:tabs>
                <w:tab w:val="left" w:pos="331"/>
                <w:tab w:val="left" w:pos="460"/>
              </w:tabs>
              <w:spacing w:line="360" w:lineRule="auto"/>
              <w:ind w:firstLine="176"/>
              <w:rPr>
                <w:color w:val="auto"/>
                <w:sz w:val="24"/>
                <w:szCs w:val="24"/>
              </w:rPr>
            </w:pPr>
            <w:r w:rsidRPr="00BE6189">
              <w:rPr>
                <w:color w:val="auto"/>
                <w:sz w:val="24"/>
                <w:szCs w:val="24"/>
              </w:rPr>
              <w:t>Сознающий своё единство с народом России как источником власти и субъектом тысячелетней российской государственности, с Российским государством, ответственность за его развитие в настоящем и будущем на основе исторического просвещения, сформированного российского национального исторического сознания.</w:t>
            </w:r>
          </w:p>
          <w:p w:rsidR="00BE6189" w:rsidRPr="00BE6189" w:rsidRDefault="00BE6189" w:rsidP="00E92463">
            <w:pPr>
              <w:tabs>
                <w:tab w:val="left" w:pos="331"/>
                <w:tab w:val="left" w:pos="460"/>
              </w:tabs>
              <w:spacing w:line="360" w:lineRule="auto"/>
              <w:ind w:firstLine="176"/>
              <w:rPr>
                <w:color w:val="auto"/>
                <w:sz w:val="24"/>
                <w:szCs w:val="24"/>
              </w:rPr>
            </w:pPr>
            <w:r w:rsidRPr="00BE6189">
              <w:rPr>
                <w:color w:val="auto"/>
                <w:sz w:val="24"/>
                <w:szCs w:val="24"/>
              </w:rPr>
              <w:t>Проявляющий готовность к защите Родины, способный аргументированно отстаивать суверенитет и достоинство народа России и Российского государства, сохранять и защищать историческую правду.</w:t>
            </w:r>
          </w:p>
          <w:p w:rsidR="00BE6189" w:rsidRPr="00BE6189" w:rsidRDefault="00BE6189" w:rsidP="00E92463">
            <w:pPr>
              <w:tabs>
                <w:tab w:val="left" w:pos="331"/>
                <w:tab w:val="left" w:pos="460"/>
              </w:tabs>
              <w:spacing w:line="360" w:lineRule="auto"/>
              <w:ind w:firstLine="176"/>
              <w:rPr>
                <w:color w:val="auto"/>
                <w:sz w:val="24"/>
                <w:szCs w:val="24"/>
              </w:rPr>
            </w:pPr>
            <w:r w:rsidRPr="00BE6189">
              <w:rPr>
                <w:color w:val="auto"/>
                <w:sz w:val="24"/>
                <w:szCs w:val="24"/>
              </w:rPr>
              <w:t>Ориентированный на активное гражданское участие на основе уважения закона и правопорядка, прав и свобод сограждан.</w:t>
            </w:r>
          </w:p>
          <w:p w:rsidR="00BE6189" w:rsidRPr="00BE6189" w:rsidRDefault="00BE6189" w:rsidP="00E92463">
            <w:pPr>
              <w:tabs>
                <w:tab w:val="left" w:pos="331"/>
                <w:tab w:val="left" w:pos="460"/>
              </w:tabs>
              <w:spacing w:line="360" w:lineRule="auto"/>
              <w:ind w:firstLine="176"/>
              <w:rPr>
                <w:color w:val="auto"/>
                <w:sz w:val="24"/>
                <w:szCs w:val="24"/>
              </w:rPr>
            </w:pPr>
            <w:r w:rsidRPr="00BE6189">
              <w:rPr>
                <w:color w:val="auto"/>
                <w:sz w:val="24"/>
                <w:szCs w:val="24"/>
              </w:rPr>
              <w:t>Осознанно и деятельно выражающий неприятие любой дискриминации по социальным, национальным, расовым, религиозным признакам, проявлений экстремизма, терроризма, коррупции, антигосударственной деятельности.</w:t>
            </w:r>
          </w:p>
          <w:p w:rsidR="00BE6189" w:rsidRPr="00BE6189" w:rsidRDefault="00BE6189" w:rsidP="00E92463">
            <w:pPr>
              <w:tabs>
                <w:tab w:val="left" w:pos="331"/>
                <w:tab w:val="left" w:pos="460"/>
              </w:tabs>
              <w:spacing w:line="360" w:lineRule="auto"/>
              <w:ind w:firstLine="176"/>
              <w:rPr>
                <w:color w:val="auto"/>
                <w:sz w:val="24"/>
                <w:szCs w:val="24"/>
              </w:rPr>
            </w:pPr>
            <w:r w:rsidRPr="00BE6189">
              <w:rPr>
                <w:color w:val="auto"/>
                <w:sz w:val="24"/>
                <w:szCs w:val="24"/>
              </w:rPr>
              <w:t>Обладающий опытом гражданской социально значимой деятельности (в ученическом самоуправлении, волонтёрском движении, экологических, военно-патриотических и др. объединениях, акциях, программах).</w:t>
            </w:r>
            <w:bookmarkEnd w:id="7"/>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331"/>
                <w:tab w:val="left" w:pos="460"/>
                <w:tab w:val="left" w:pos="993"/>
              </w:tabs>
              <w:spacing w:line="360" w:lineRule="auto"/>
              <w:ind w:firstLine="176"/>
              <w:rPr>
                <w:b/>
                <w:color w:val="auto"/>
                <w:sz w:val="24"/>
                <w:szCs w:val="24"/>
              </w:rPr>
            </w:pPr>
            <w:r w:rsidRPr="00BE6189">
              <w:rPr>
                <w:b/>
                <w:color w:val="auto"/>
                <w:sz w:val="24"/>
                <w:szCs w:val="24"/>
              </w:rPr>
              <w:lastRenderedPageBreak/>
              <w:t>Патриотическое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331"/>
                <w:tab w:val="left" w:pos="460"/>
                <w:tab w:val="left" w:pos="993"/>
              </w:tabs>
              <w:spacing w:line="360" w:lineRule="auto"/>
              <w:ind w:firstLine="176"/>
              <w:rPr>
                <w:color w:val="auto"/>
                <w:sz w:val="24"/>
                <w:szCs w:val="24"/>
              </w:rPr>
            </w:pPr>
            <w:r w:rsidRPr="00BE6189">
              <w:rPr>
                <w:color w:val="auto"/>
                <w:sz w:val="24"/>
                <w:szCs w:val="24"/>
              </w:rPr>
              <w:t xml:space="preserve">Выражающий свою национальную, этническую принадлежность, приверженность к родной культуре, любовь к своему народу. </w:t>
            </w:r>
          </w:p>
          <w:p w:rsidR="00BE6189" w:rsidRPr="00BE6189" w:rsidRDefault="00BE6189" w:rsidP="00E92463">
            <w:pPr>
              <w:tabs>
                <w:tab w:val="left" w:pos="331"/>
                <w:tab w:val="left" w:pos="460"/>
                <w:tab w:val="left" w:pos="993"/>
              </w:tabs>
              <w:spacing w:line="360" w:lineRule="auto"/>
              <w:ind w:firstLine="176"/>
              <w:rPr>
                <w:color w:val="auto"/>
                <w:sz w:val="24"/>
                <w:szCs w:val="24"/>
              </w:rPr>
            </w:pPr>
            <w:r w:rsidRPr="00BE6189">
              <w:rPr>
                <w:color w:val="auto"/>
                <w:sz w:val="24"/>
                <w:szCs w:val="24"/>
              </w:rPr>
              <w:t>Сознающий причастность к многонациональному народу Российской Федерации, Российскому Отечеству, российскую культурную идентичность.</w:t>
            </w:r>
          </w:p>
          <w:p w:rsidR="00BE6189" w:rsidRPr="00BE6189" w:rsidRDefault="00BE6189" w:rsidP="00E92463">
            <w:pPr>
              <w:tabs>
                <w:tab w:val="left" w:pos="331"/>
                <w:tab w:val="left" w:pos="460"/>
                <w:tab w:val="left" w:pos="993"/>
              </w:tabs>
              <w:spacing w:line="360" w:lineRule="auto"/>
              <w:ind w:firstLine="176"/>
              <w:rPr>
                <w:color w:val="auto"/>
                <w:sz w:val="24"/>
                <w:szCs w:val="24"/>
              </w:rPr>
            </w:pPr>
            <w:r w:rsidRPr="00BE6189">
              <w:rPr>
                <w:color w:val="auto"/>
                <w:sz w:val="24"/>
                <w:szCs w:val="24"/>
              </w:rPr>
              <w:t>Проявляющий деятельное ценностное отношение к историческому и культурному наследию своего и других народов России, традициям, праздникам, памятникам народов, проживающих в родной стране — России.</w:t>
            </w:r>
          </w:p>
          <w:p w:rsidR="00BE6189" w:rsidRPr="00BE6189" w:rsidRDefault="00BE6189" w:rsidP="00E92463">
            <w:pPr>
              <w:tabs>
                <w:tab w:val="left" w:pos="331"/>
                <w:tab w:val="left" w:pos="460"/>
                <w:tab w:val="left" w:pos="993"/>
              </w:tabs>
              <w:spacing w:line="360" w:lineRule="auto"/>
              <w:ind w:firstLine="176"/>
              <w:rPr>
                <w:color w:val="auto"/>
                <w:sz w:val="24"/>
                <w:szCs w:val="24"/>
              </w:rPr>
            </w:pPr>
            <w:r w:rsidRPr="00BE6189">
              <w:rPr>
                <w:color w:val="auto"/>
                <w:sz w:val="24"/>
                <w:szCs w:val="24"/>
              </w:rPr>
              <w:t>Проявляющий уважение к соотечественникам, проживающим за рубежом, поддерживающий их права, защиту их интересов в сохранении российской культурной идентичности.</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331"/>
                <w:tab w:val="left" w:pos="460"/>
                <w:tab w:val="left" w:pos="993"/>
              </w:tabs>
              <w:spacing w:line="360" w:lineRule="auto"/>
              <w:ind w:firstLine="176"/>
              <w:rPr>
                <w:b/>
                <w:color w:val="auto"/>
                <w:sz w:val="24"/>
                <w:szCs w:val="24"/>
              </w:rPr>
            </w:pPr>
            <w:r w:rsidRPr="00BE6189">
              <w:rPr>
                <w:b/>
                <w:color w:val="auto"/>
                <w:sz w:val="24"/>
                <w:szCs w:val="24"/>
              </w:rPr>
              <w:t>Духовно-нравственное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Проявляющий приверженность традиционным духовно-нравственным ценностям, культуре народов России с учётом мировоззренческого, национального, конфессионального самоопределения.</w:t>
            </w:r>
          </w:p>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Действующий и оценивающий своё поведение и поступки, поведение и поступки других людей с позиций традиционных российских духовно-нравственных ценностей и норм с осознанием последствий поступков, деятельно выражающий неприятие антигуманных и асоциальных поступков, поведения, противоречащих этим ценностям.</w:t>
            </w:r>
          </w:p>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Проявляющий уважение к жизни и достоинству каждого человека, свободе мировоззренческого выбора и самоопределения, к представителям различных этнических групп, религий народов России, их национальному достоинству и религиозным чувствам с учётом соблюдения конституционных прав и свобод всех граждан.</w:t>
            </w:r>
          </w:p>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Понимающий и деятельно выражающий ценность межнационального, межрелигиозного согласия людей, народов в России, способный вести диалог с людьми разных национальностей, отношения к религии и религиозной принадлежности, находить общие цели и сотрудничать для их достижения.</w:t>
            </w:r>
          </w:p>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Ориентированный на создание устойчивой семьи на основе российских традиционных семейных ценностей; понимания брака как союза мужчины и женщины для создания семьи, рождения и воспитания в семье детей; неприятия насилия в семье, ухода от родительской ответственности.</w:t>
            </w:r>
          </w:p>
          <w:p w:rsidR="00BE6189" w:rsidRPr="00BE6189" w:rsidRDefault="00BE6189" w:rsidP="00E92463">
            <w:pPr>
              <w:tabs>
                <w:tab w:val="left" w:pos="331"/>
                <w:tab w:val="left" w:pos="460"/>
              </w:tabs>
              <w:spacing w:line="360" w:lineRule="auto"/>
              <w:ind w:firstLine="176"/>
              <w:rPr>
                <w:color w:val="auto"/>
                <w:sz w:val="24"/>
                <w:szCs w:val="24"/>
              </w:rPr>
            </w:pPr>
            <w:r w:rsidRPr="00BE6189">
              <w:rPr>
                <w:color w:val="auto"/>
                <w:sz w:val="24"/>
                <w:szCs w:val="24"/>
              </w:rPr>
              <w:lastRenderedPageBreak/>
              <w:t>Обладающий сформированными представлениями о ценности и значении в отечественной и мировой культуре языков и литературы народов России, демонстрирующий устойчивый интерес к чтению как средству познания отечественной и мировой духовной культуры.</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176"/>
              <w:rPr>
                <w:b/>
                <w:color w:val="auto"/>
                <w:sz w:val="24"/>
                <w:szCs w:val="24"/>
              </w:rPr>
            </w:pPr>
            <w:r w:rsidRPr="00BE6189">
              <w:rPr>
                <w:b/>
                <w:color w:val="auto"/>
                <w:sz w:val="24"/>
                <w:szCs w:val="24"/>
              </w:rPr>
              <w:t>Эстетическое 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Выражающий понимание ценности отечественного и мирового искусства, российского и мирового художественного наследия.</w:t>
            </w:r>
          </w:p>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Проявляющий восприимчивость к разным видам искусства, понимание эмоционального воздействия искусства, его влияния на поведение людей, умеющий критически оценивать это влияние.</w:t>
            </w:r>
          </w:p>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Проявляющий понимание художественной культуры как средства коммуникации и самовыражения в современном обществе, значения нравственных норм, ценностей, традиций в искусстве.</w:t>
            </w:r>
          </w:p>
          <w:p w:rsidR="00BE6189" w:rsidRPr="00BE6189" w:rsidRDefault="00BE6189" w:rsidP="00E92463">
            <w:pPr>
              <w:widowControl/>
              <w:tabs>
                <w:tab w:val="left" w:pos="331"/>
                <w:tab w:val="left" w:pos="460"/>
              </w:tabs>
              <w:spacing w:line="360" w:lineRule="auto"/>
              <w:ind w:firstLine="176"/>
              <w:rPr>
                <w:color w:val="auto"/>
                <w:sz w:val="24"/>
                <w:szCs w:val="24"/>
              </w:rPr>
            </w:pPr>
            <w:r w:rsidRPr="00BE6189">
              <w:rPr>
                <w:color w:val="auto"/>
                <w:sz w:val="24"/>
                <w:szCs w:val="24"/>
              </w:rPr>
              <w:t>Ориентированный на осознанное творческое самовыражение, реализацию творческих способностей в разных видах искусства с учётом российских традиционных духовных и нравственных ценностей, на эстетическое обустройство собственного быта.</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tabs>
                <w:tab w:val="left" w:pos="851"/>
              </w:tabs>
              <w:spacing w:line="360" w:lineRule="auto"/>
              <w:ind w:firstLine="319"/>
              <w:rPr>
                <w:b/>
                <w:color w:val="auto"/>
                <w:sz w:val="24"/>
                <w:szCs w:val="24"/>
              </w:rPr>
            </w:pPr>
            <w:r w:rsidRPr="00BE6189">
              <w:rPr>
                <w:b/>
                <w:color w:val="auto"/>
                <w:sz w:val="24"/>
                <w:szCs w:val="24"/>
              </w:rPr>
              <w:t>Физическое воспитание, формирование культуры здоровья и эмоционального благополучия</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 xml:space="preserve">Понимающий и выражающий в практической деятельности ценность жизни, здоровья и безопасности, значение личных усилий в сохранении и укреплении своего здоровья и здоровья других людей. </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Соблюдающий правила личной и общественной безопасности, в том числе безопасного поведения в информационной среде.</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Выражающий на практике установку на здоровый образ жизни (здоровое питание, соблюдение гигиены, режим занятий и отдыха, регулярную физическую активность), стремление к физическому совершенствованию, соблюдающий и пропагандирующий безопасный и здоровый образ жизни.</w:t>
            </w:r>
          </w:p>
          <w:p w:rsidR="00BE6189" w:rsidRPr="00BE6189" w:rsidRDefault="00BE6189" w:rsidP="00E92463">
            <w:pPr>
              <w:widowControl/>
              <w:tabs>
                <w:tab w:val="left" w:pos="318"/>
              </w:tabs>
              <w:spacing w:line="360" w:lineRule="auto"/>
              <w:ind w:firstLine="319"/>
              <w:rPr>
                <w:color w:val="auto"/>
                <w:sz w:val="24"/>
                <w:szCs w:val="24"/>
              </w:rPr>
            </w:pPr>
            <w:r w:rsidRPr="00BE6189">
              <w:rPr>
                <w:color w:val="auto"/>
                <w:sz w:val="24"/>
                <w:szCs w:val="24"/>
              </w:rPr>
              <w:t>Проявляющий сознательное и обоснованное неприятие вредных привычек (курения, употребления алкоголя, наркотиков, любых форм зависимостей), деструктивного поведения в обществе и цифровой среде, понимание их вреда для физического и психического здоровья.</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lastRenderedPageBreak/>
              <w:t>Демонстрирующий навыки рефлексии своего состояния (физического, эмоционального, психологического), состояния других людей с точки зрения безопасности, сознательного управления своим эмоциональным состоянием, развивающий способности адаптироваться к стрессовым ситуациям в общении, в разных коллективах, к меняющимся условиям (социальным, информационным, природным).</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319"/>
              <w:rPr>
                <w:b/>
                <w:color w:val="auto"/>
                <w:sz w:val="24"/>
                <w:szCs w:val="24"/>
              </w:rPr>
            </w:pPr>
            <w:r w:rsidRPr="00BE6189">
              <w:rPr>
                <w:b/>
                <w:color w:val="auto"/>
                <w:sz w:val="24"/>
                <w:szCs w:val="24"/>
              </w:rPr>
              <w:t>Трудовое</w:t>
            </w:r>
            <w:r w:rsidRPr="00BE6189">
              <w:rPr>
                <w:color w:val="auto"/>
                <w:sz w:val="24"/>
                <w:szCs w:val="24"/>
              </w:rPr>
              <w:t xml:space="preserve"> </w:t>
            </w:r>
            <w:r w:rsidRPr="00BE6189">
              <w:rPr>
                <w:b/>
                <w:color w:val="auto"/>
                <w:sz w:val="24"/>
                <w:szCs w:val="24"/>
              </w:rPr>
              <w:t>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Уважающий труд, результаты труда, трудовые и профессиональные достижения своих земляков, их вклад в развитие своего поселения, края, страны, трудовые достижения российского народа.</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Проявляющий способность к творческому созидательному социально значимому труду в доступных по возрасту социально-трудовых ролях, в том числе предпринимательской деятельности в условиях самозанятости или наёмного труда.</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Участвующий в социально значимой трудовой деятельности разного вида в семье, общеобразовательной организации, своей местности, в том числе оплачиваемом труде в каникулярные периоды, с учётом соблюдения законодательства.</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Выражающий осознанную готовность к получению профессионального образования, к непрерывному образованию в течение жизни как условию успешной профессиональной и общественной деятельности.</w:t>
            </w:r>
          </w:p>
          <w:p w:rsidR="00BE6189" w:rsidRPr="00BE6189" w:rsidRDefault="00BE6189" w:rsidP="00E92463">
            <w:pPr>
              <w:tabs>
                <w:tab w:val="left" w:pos="331"/>
                <w:tab w:val="left" w:pos="460"/>
              </w:tabs>
              <w:spacing w:line="360" w:lineRule="auto"/>
              <w:ind w:firstLine="319"/>
              <w:rPr>
                <w:color w:val="auto"/>
                <w:sz w:val="24"/>
                <w:szCs w:val="24"/>
              </w:rPr>
            </w:pPr>
            <w:r w:rsidRPr="00BE6189">
              <w:rPr>
                <w:color w:val="auto"/>
                <w:sz w:val="24"/>
                <w:szCs w:val="24"/>
              </w:rPr>
              <w:t>Понимающий специфику трудовой деятельности, регулирования трудовых отношений, самообразования и профессиональной самоподготовки в информационном высокотехнологическом обществе, готовый учиться и трудиться в современном обществе.</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Ориентированный на осознанный выбор сферы трудовой, профессиональной деятельности в российском обществе с учётом личных жизненных планов, потребностей своей семьи, общества.</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319"/>
              <w:rPr>
                <w:b/>
                <w:color w:val="auto"/>
                <w:sz w:val="24"/>
                <w:szCs w:val="24"/>
              </w:rPr>
            </w:pPr>
            <w:r w:rsidRPr="00BE6189">
              <w:rPr>
                <w:b/>
                <w:color w:val="auto"/>
                <w:sz w:val="24"/>
                <w:szCs w:val="24"/>
              </w:rPr>
              <w:t>Экологическое</w:t>
            </w:r>
            <w:r w:rsidRPr="00BE6189">
              <w:rPr>
                <w:color w:val="auto"/>
                <w:sz w:val="24"/>
                <w:szCs w:val="24"/>
              </w:rPr>
              <w:t xml:space="preserve"> </w:t>
            </w:r>
            <w:r w:rsidRPr="00BE6189">
              <w:rPr>
                <w:b/>
                <w:color w:val="auto"/>
                <w:sz w:val="24"/>
                <w:szCs w:val="24"/>
              </w:rPr>
              <w:t>воспитание</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319"/>
              <w:rPr>
                <w:strike/>
                <w:color w:val="auto"/>
                <w:sz w:val="24"/>
                <w:szCs w:val="24"/>
              </w:rPr>
            </w:pPr>
            <w:r w:rsidRPr="00BE6189">
              <w:rPr>
                <w:color w:val="auto"/>
                <w:sz w:val="24"/>
                <w:szCs w:val="24"/>
              </w:rPr>
              <w:t xml:space="preserve">Демонстрирующий в поведении сформированность экологической культуры на основе понимания влияния социально-экономических процессов на природу, в том числе на глобальном уровне, ответственность за действия в природной среде. </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Выражающий деятельное неприятие действий, приносящих вред природе.</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lastRenderedPageBreak/>
              <w:t>Применяющий знания естественных и социальных наук для разумного, бережливого природопользования в быту, общественном пространстве.</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Имеющий и развивающий опыт экологически направленной, природоохранной, ресурсосберегающей деятельности, участвующий в его приобретении другими людьми.</w:t>
            </w:r>
          </w:p>
        </w:tc>
      </w:tr>
      <w:tr w:rsidR="00BE6189" w:rsidRPr="00BE6189" w:rsidTr="00E92463">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319"/>
              <w:rPr>
                <w:b/>
                <w:color w:val="auto"/>
                <w:sz w:val="24"/>
                <w:szCs w:val="24"/>
              </w:rPr>
            </w:pPr>
            <w:r w:rsidRPr="00BE6189">
              <w:rPr>
                <w:b/>
                <w:color w:val="auto"/>
                <w:sz w:val="24"/>
                <w:szCs w:val="24"/>
              </w:rPr>
              <w:t>Ценности научного познания</w:t>
            </w:r>
          </w:p>
        </w:tc>
      </w:tr>
      <w:tr w:rsidR="00BE6189" w:rsidRPr="00BE6189" w:rsidTr="00E92463">
        <w:trPr>
          <w:trHeight w:val="85"/>
        </w:trPr>
        <w:tc>
          <w:tcPr>
            <w:tcW w:w="9356" w:type="dxa"/>
            <w:tcBorders>
              <w:top w:val="single" w:sz="4" w:space="0" w:color="000000"/>
              <w:left w:val="single" w:sz="4" w:space="0" w:color="000000"/>
              <w:bottom w:val="single" w:sz="4" w:space="0" w:color="000000"/>
              <w:right w:val="single" w:sz="4" w:space="0" w:color="000000"/>
            </w:tcBorders>
          </w:tcPr>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Деятельно выражающий познавательные интересы в разных предметных областях с учётом своих интересов, способностей, достижений.</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Обладающий представлением о современной научной картине мира, достижениях науки и техники, аргументированно выражающий понимание значения науки в жизни российского общества, обеспечении его безопасности, гуманитарном, социально-экономическом развитии России.</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Демонстрирующий навыки критического мышления, определения достоверной научной информации и критики антинаучных представлений.</w:t>
            </w:r>
          </w:p>
          <w:p w:rsidR="00BE6189" w:rsidRPr="00BE6189" w:rsidRDefault="00BE6189" w:rsidP="00E92463">
            <w:pPr>
              <w:widowControl/>
              <w:tabs>
                <w:tab w:val="left" w:pos="331"/>
                <w:tab w:val="left" w:pos="460"/>
              </w:tabs>
              <w:spacing w:line="360" w:lineRule="auto"/>
              <w:ind w:firstLine="319"/>
              <w:rPr>
                <w:color w:val="auto"/>
                <w:sz w:val="24"/>
                <w:szCs w:val="24"/>
              </w:rPr>
            </w:pPr>
            <w:r w:rsidRPr="00BE6189">
              <w:rPr>
                <w:color w:val="auto"/>
                <w:sz w:val="24"/>
                <w:szCs w:val="24"/>
              </w:rPr>
              <w:t>Развивающий и применяющий навыки наблюдения, накопления и систематизации фактов, осмысления опыта в естественнонаучной и гуманитарной областях познания, исследовательской деятельности.</w:t>
            </w:r>
          </w:p>
        </w:tc>
      </w:tr>
    </w:tbl>
    <w:p w:rsidR="007A5BE7" w:rsidRDefault="007A5BE7">
      <w:pPr>
        <w:keepNext/>
        <w:keepLines/>
        <w:spacing w:line="360" w:lineRule="auto"/>
        <w:outlineLvl w:val="0"/>
        <w:rPr>
          <w:b/>
          <w:bCs/>
          <w:color w:val="auto"/>
          <w:sz w:val="28"/>
          <w:szCs w:val="28"/>
        </w:rPr>
      </w:pPr>
    </w:p>
    <w:p w:rsidR="007A5BE7" w:rsidRPr="008F0C54" w:rsidRDefault="007A5BE7" w:rsidP="008F0C54">
      <w:pPr>
        <w:pStyle w:val="1"/>
        <w:spacing w:before="0" w:line="360" w:lineRule="auto"/>
        <w:jc w:val="center"/>
        <w:rPr>
          <w:rFonts w:ascii="Times New Roman" w:hAnsi="Times New Roman" w:cs="Times New Roman"/>
          <w:b/>
          <w:bCs/>
          <w:color w:val="auto"/>
          <w:sz w:val="24"/>
          <w:szCs w:val="24"/>
        </w:rPr>
      </w:pPr>
      <w:bookmarkStart w:id="8" w:name="__RefHeading___5"/>
      <w:bookmarkEnd w:id="8"/>
      <w:r w:rsidRPr="008F0C54">
        <w:rPr>
          <w:rFonts w:ascii="Times New Roman" w:hAnsi="Times New Roman" w:cs="Times New Roman"/>
          <w:b/>
          <w:bCs/>
          <w:color w:val="auto"/>
          <w:sz w:val="24"/>
          <w:szCs w:val="24"/>
        </w:rPr>
        <w:t>РАЗДЕЛ 2. СОДЕРЖАТЕЛЬНЫЙ</w:t>
      </w:r>
    </w:p>
    <w:p w:rsidR="007A5BE7" w:rsidRPr="008F0C54" w:rsidRDefault="007A5BE7">
      <w:pPr>
        <w:rPr>
          <w:color w:val="auto"/>
          <w:sz w:val="24"/>
          <w:szCs w:val="24"/>
        </w:rPr>
      </w:pPr>
    </w:p>
    <w:p w:rsidR="007A5BE7" w:rsidRPr="008F0C54" w:rsidRDefault="007A5BE7" w:rsidP="008F0C54">
      <w:pPr>
        <w:pStyle w:val="1"/>
        <w:numPr>
          <w:ilvl w:val="1"/>
          <w:numId w:val="5"/>
        </w:numPr>
        <w:spacing w:before="0" w:line="360" w:lineRule="auto"/>
        <w:jc w:val="center"/>
        <w:rPr>
          <w:rFonts w:ascii="Times New Roman" w:hAnsi="Times New Roman" w:cs="Times New Roman"/>
          <w:b/>
          <w:bCs/>
          <w:color w:val="auto"/>
          <w:sz w:val="24"/>
          <w:szCs w:val="24"/>
        </w:rPr>
      </w:pPr>
      <w:bookmarkStart w:id="9" w:name="__RefHeading___6"/>
      <w:bookmarkEnd w:id="9"/>
      <w:r w:rsidRPr="008F0C54">
        <w:rPr>
          <w:rFonts w:ascii="Times New Roman" w:hAnsi="Times New Roman" w:cs="Times New Roman"/>
          <w:b/>
          <w:bCs/>
          <w:color w:val="auto"/>
          <w:sz w:val="24"/>
          <w:szCs w:val="24"/>
        </w:rPr>
        <w:t>Уклад общеобразовательной организации</w:t>
      </w:r>
    </w:p>
    <w:p w:rsidR="00CF31BC" w:rsidRPr="008F0C54" w:rsidRDefault="007A5BE7" w:rsidP="00CF31BC">
      <w:pPr>
        <w:tabs>
          <w:tab w:val="left" w:pos="993"/>
        </w:tabs>
        <w:spacing w:after="40" w:line="360" w:lineRule="auto"/>
        <w:rPr>
          <w:color w:val="auto"/>
          <w:sz w:val="24"/>
          <w:szCs w:val="24"/>
        </w:rPr>
      </w:pPr>
      <w:bookmarkStart w:id="10" w:name="_Hlk103786013"/>
      <w:bookmarkEnd w:id="10"/>
      <w:r w:rsidRPr="008F0C54">
        <w:rPr>
          <w:color w:val="auto"/>
          <w:sz w:val="24"/>
          <w:szCs w:val="24"/>
        </w:rPr>
        <w:tab/>
        <w:t>МБОУ «Средняя общеобразовательная школа №15 с углубленным изучением отдельных предметов» Советского района г. Казани была открыта в 1958 году. В школе ведется углубленное изучение английского языка.</w:t>
      </w:r>
      <w:r w:rsidR="00CF31BC" w:rsidRPr="008F0C54">
        <w:rPr>
          <w:color w:val="auto"/>
          <w:sz w:val="24"/>
          <w:szCs w:val="24"/>
        </w:rPr>
        <w:t xml:space="preserve"> Состав обучающихся школы неоднороден и различается:</w:t>
      </w:r>
    </w:p>
    <w:p w:rsidR="00CF31BC" w:rsidRPr="008F0C54" w:rsidRDefault="00CF31BC" w:rsidP="00CF31BC">
      <w:pPr>
        <w:tabs>
          <w:tab w:val="left" w:pos="993"/>
        </w:tabs>
        <w:spacing w:after="40" w:line="360" w:lineRule="auto"/>
        <w:rPr>
          <w:color w:val="auto"/>
          <w:sz w:val="24"/>
          <w:szCs w:val="24"/>
        </w:rPr>
      </w:pPr>
      <w:r w:rsidRPr="008F0C54">
        <w:rPr>
          <w:color w:val="auto"/>
          <w:sz w:val="24"/>
          <w:szCs w:val="24"/>
        </w:rPr>
        <w:t>– по учебным возможностям, которые зависят от общего развития ребенка и его уровня подготовки к обучению в школе.</w:t>
      </w:r>
    </w:p>
    <w:p w:rsidR="00CF31BC" w:rsidRPr="008F0C54" w:rsidRDefault="00CF31BC" w:rsidP="00CF31BC">
      <w:pPr>
        <w:tabs>
          <w:tab w:val="left" w:pos="993"/>
        </w:tabs>
        <w:spacing w:after="40" w:line="360" w:lineRule="auto"/>
        <w:rPr>
          <w:color w:val="auto"/>
          <w:sz w:val="24"/>
          <w:szCs w:val="24"/>
        </w:rPr>
      </w:pPr>
      <w:r w:rsidRPr="008F0C54">
        <w:rPr>
          <w:color w:val="auto"/>
          <w:sz w:val="24"/>
          <w:szCs w:val="24"/>
        </w:rPr>
        <w:t>– по национальной принадлежности, которая определяется многонациональностью жителей микрорайона школы.</w:t>
      </w:r>
    </w:p>
    <w:p w:rsidR="00CF31BC" w:rsidRPr="008F0C54" w:rsidRDefault="008F0C54" w:rsidP="00CF31BC">
      <w:pPr>
        <w:tabs>
          <w:tab w:val="left" w:pos="993"/>
        </w:tabs>
        <w:spacing w:after="40" w:line="360" w:lineRule="auto"/>
        <w:rPr>
          <w:color w:val="auto"/>
          <w:sz w:val="24"/>
          <w:szCs w:val="24"/>
        </w:rPr>
      </w:pPr>
      <w:r>
        <w:rPr>
          <w:color w:val="auto"/>
          <w:sz w:val="24"/>
          <w:szCs w:val="24"/>
        </w:rPr>
        <w:t xml:space="preserve">               </w:t>
      </w:r>
      <w:r w:rsidR="00CF31BC" w:rsidRPr="008F0C54">
        <w:rPr>
          <w:color w:val="auto"/>
          <w:sz w:val="24"/>
          <w:szCs w:val="24"/>
        </w:rPr>
        <w:t xml:space="preserve">За 65-летнюю историю в школе сложился свой круг традиций, сохранению которых способствует то, что в школе обучались и обучаются несколько поколений семей, проживающих в микрорайоне. Программа воспитания обучающихся МБОУ СОШ № 15 г. </w:t>
      </w:r>
      <w:r w:rsidR="00CF31BC" w:rsidRPr="008F0C54">
        <w:rPr>
          <w:color w:val="auto"/>
          <w:sz w:val="24"/>
          <w:szCs w:val="24"/>
        </w:rPr>
        <w:lastRenderedPageBreak/>
        <w:t xml:space="preserve">Казани направлена на обеспечение их </w:t>
      </w:r>
      <w:proofErr w:type="spellStart"/>
      <w:r w:rsidR="00CF31BC" w:rsidRPr="008F0C54">
        <w:rPr>
          <w:color w:val="auto"/>
          <w:sz w:val="24"/>
          <w:szCs w:val="24"/>
        </w:rPr>
        <w:t>духовнонравственного</w:t>
      </w:r>
      <w:proofErr w:type="spellEnd"/>
      <w:r w:rsidR="00CF31BC" w:rsidRPr="008F0C54">
        <w:rPr>
          <w:color w:val="auto"/>
          <w:sz w:val="24"/>
          <w:szCs w:val="24"/>
        </w:rPr>
        <w:t xml:space="preserve"> развития и воспитания, социализации, профессиональной ориентации, формирование экологической культуры,</w:t>
      </w:r>
    </w:p>
    <w:p w:rsidR="007A5BE7" w:rsidRPr="008F0C54" w:rsidRDefault="00CF31BC" w:rsidP="00CF31BC">
      <w:pPr>
        <w:tabs>
          <w:tab w:val="left" w:pos="993"/>
        </w:tabs>
        <w:spacing w:after="40" w:line="360" w:lineRule="auto"/>
        <w:rPr>
          <w:color w:val="auto"/>
          <w:sz w:val="24"/>
          <w:szCs w:val="24"/>
        </w:rPr>
      </w:pPr>
      <w:r w:rsidRPr="008F0C54">
        <w:rPr>
          <w:color w:val="auto"/>
          <w:sz w:val="24"/>
          <w:szCs w:val="24"/>
        </w:rPr>
        <w:t xml:space="preserve">культуры здорового и безопасного образа жизни. </w:t>
      </w:r>
    </w:p>
    <w:p w:rsidR="007A5BE7" w:rsidRPr="008F0C54" w:rsidRDefault="007A5BE7">
      <w:pPr>
        <w:tabs>
          <w:tab w:val="left" w:pos="993"/>
        </w:tabs>
        <w:spacing w:after="40" w:line="360" w:lineRule="auto"/>
        <w:rPr>
          <w:color w:val="auto"/>
          <w:sz w:val="24"/>
          <w:szCs w:val="24"/>
        </w:rPr>
      </w:pPr>
      <w:r w:rsidRPr="008F0C54">
        <w:rPr>
          <w:color w:val="auto"/>
          <w:sz w:val="24"/>
          <w:szCs w:val="24"/>
        </w:rPr>
        <w:tab/>
        <w:t xml:space="preserve">Процесс воспитания в школе основывается на следующих принципах: </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Приоритет безопасности ребенка - неукоснительное соблюдение законности и прав семьи и ребенка, соблюдения конфиденциальности информации о ребенке и семье, а </w:t>
      </w:r>
      <w:proofErr w:type="gramStart"/>
      <w:r w:rsidRPr="008F0C54">
        <w:rPr>
          <w:color w:val="auto"/>
          <w:sz w:val="24"/>
          <w:szCs w:val="24"/>
        </w:rPr>
        <w:t>так же</w:t>
      </w:r>
      <w:proofErr w:type="gramEnd"/>
      <w:r w:rsidRPr="008F0C54">
        <w:rPr>
          <w:color w:val="auto"/>
          <w:sz w:val="24"/>
          <w:szCs w:val="24"/>
        </w:rPr>
        <w:t xml:space="preserve"> при нахождении его в образовательной организации; </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Совместное решение личностно и общественно значимых проблем - личностные и общественные проблемы являются основными стимулами развития школьника, а воспитание </w:t>
      </w:r>
      <w:proofErr w:type="gramStart"/>
      <w:r w:rsidRPr="008F0C54">
        <w:rPr>
          <w:color w:val="auto"/>
          <w:sz w:val="24"/>
          <w:szCs w:val="24"/>
        </w:rPr>
        <w:t>- это</w:t>
      </w:r>
      <w:proofErr w:type="gramEnd"/>
      <w:r w:rsidRPr="008F0C54">
        <w:rPr>
          <w:color w:val="auto"/>
          <w:sz w:val="24"/>
          <w:szCs w:val="24"/>
        </w:rPr>
        <w:t xml:space="preserve"> педагогическая поддержка процесса развития личности обучающегося, организация основных совместных дел обучающихся и педагогических работников как предмета совместной заботы и взрослых, и обучающихся;</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 Системно-деятельностная организация воспитания - интеграция содержания различных видов деятельности обучающихся осуществляется на основе базовых национальных ценностей, системности, целесообразности и не шаблонности воспитания как условия его эффективности; </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w:t>
      </w:r>
      <w:proofErr w:type="spellStart"/>
      <w:r w:rsidRPr="008F0C54">
        <w:rPr>
          <w:color w:val="auto"/>
          <w:sz w:val="24"/>
          <w:szCs w:val="24"/>
        </w:rPr>
        <w:t>Полисубъектность</w:t>
      </w:r>
      <w:proofErr w:type="spellEnd"/>
      <w:r w:rsidRPr="008F0C54">
        <w:rPr>
          <w:color w:val="auto"/>
          <w:sz w:val="24"/>
          <w:szCs w:val="24"/>
        </w:rPr>
        <w:t xml:space="preserve"> воспитания и социализации - обучающийся </w:t>
      </w:r>
      <w:proofErr w:type="spellStart"/>
      <w:r w:rsidRPr="008F0C54">
        <w:rPr>
          <w:color w:val="auto"/>
          <w:sz w:val="24"/>
          <w:szCs w:val="24"/>
        </w:rPr>
        <w:t>включѐн</w:t>
      </w:r>
      <w:proofErr w:type="spellEnd"/>
      <w:r w:rsidRPr="008F0C54">
        <w:rPr>
          <w:color w:val="auto"/>
          <w:sz w:val="24"/>
          <w:szCs w:val="24"/>
        </w:rPr>
        <w:t xml:space="preserve"> в различные виды социальной, информационной, коммуникативной активности, в содержании которых присутствуют разные, нередко противоречивые ценности и мировоззренческие установки, поэтому деятельность нашего образовательного учреждения, всего педагогического коллектива в организации социально-педагогического </w:t>
      </w:r>
      <w:proofErr w:type="spellStart"/>
      <w:r w:rsidRPr="008F0C54">
        <w:rPr>
          <w:color w:val="auto"/>
          <w:sz w:val="24"/>
          <w:szCs w:val="24"/>
        </w:rPr>
        <w:t>партнѐрства</w:t>
      </w:r>
      <w:proofErr w:type="spellEnd"/>
      <w:r w:rsidRPr="008F0C54">
        <w:rPr>
          <w:color w:val="auto"/>
          <w:sz w:val="24"/>
          <w:szCs w:val="24"/>
        </w:rPr>
        <w:t xml:space="preserve"> является ведущей, определяющей ценности, содержание, формы и методы воспитания и социализации обучающихся в учебной, вне учебной, внешкольной, общественно значимой деятельности;</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 Событийность - реализация процесса воспитания главным образом через создание в школе детско-взрослых общностей, которые бы объединяли детей и педагогов яркими и содержательными событиями, общими совместными делами как предмета совместной заботы и взрослых, и детей;</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 Ориентация на идеал - воспитание всегда ориентировано на </w:t>
      </w:r>
      <w:proofErr w:type="spellStart"/>
      <w:r w:rsidRPr="008F0C54">
        <w:rPr>
          <w:color w:val="auto"/>
          <w:sz w:val="24"/>
          <w:szCs w:val="24"/>
        </w:rPr>
        <w:t>определѐнный</w:t>
      </w:r>
      <w:proofErr w:type="spellEnd"/>
      <w:r w:rsidRPr="008F0C54">
        <w:rPr>
          <w:color w:val="auto"/>
          <w:sz w:val="24"/>
          <w:szCs w:val="24"/>
        </w:rPr>
        <w:t xml:space="preserve"> идеал, который являет собой высшую цель стремлений, деятельности воспитания и самовоспитания, духовно-нравственного развития личности. В нашей школе формирование жизненных </w:t>
      </w:r>
      <w:r w:rsidRPr="008F0C54">
        <w:rPr>
          <w:color w:val="auto"/>
          <w:sz w:val="24"/>
          <w:szCs w:val="24"/>
        </w:rPr>
        <w:lastRenderedPageBreak/>
        <w:t xml:space="preserve">идеалов, помогает найти образы для подражания в рамках гражданско-патриотического воспитания, музейной педагогике, что позволяет обучающимся сопоставить свои жизненные приоритеты с духовной высотой, героизмом идеала; </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Диалогическое общение - предусматривает его организацию средствами равноправного </w:t>
      </w:r>
      <w:proofErr w:type="spellStart"/>
      <w:r w:rsidRPr="008F0C54">
        <w:rPr>
          <w:color w:val="auto"/>
          <w:sz w:val="24"/>
          <w:szCs w:val="24"/>
        </w:rPr>
        <w:t>межсубъектного</w:t>
      </w:r>
      <w:proofErr w:type="spellEnd"/>
      <w:r w:rsidRPr="008F0C54">
        <w:rPr>
          <w:color w:val="auto"/>
          <w:sz w:val="24"/>
          <w:szCs w:val="24"/>
        </w:rPr>
        <w:t xml:space="preserve"> диалога: подростка со сверстниками, родителями, учителем и другими значимыми взрослыми; </w:t>
      </w:r>
    </w:p>
    <w:p w:rsidR="007A5BE7" w:rsidRPr="008F0C54" w:rsidRDefault="007A5BE7">
      <w:pPr>
        <w:tabs>
          <w:tab w:val="left" w:pos="993"/>
        </w:tabs>
        <w:spacing w:after="40" w:line="360" w:lineRule="auto"/>
        <w:rPr>
          <w:color w:val="auto"/>
          <w:sz w:val="24"/>
          <w:szCs w:val="24"/>
        </w:rPr>
      </w:pPr>
      <w:r w:rsidRPr="008F0C54">
        <w:rPr>
          <w:color w:val="auto"/>
          <w:sz w:val="24"/>
          <w:szCs w:val="24"/>
        </w:rPr>
        <w:t>– Психологическая комфортная среда - ориентир на создание в образовательной организации для каждого ребенка и взрослого позитивных эмоций и доверительных отношений, конструктивного взаимодействия школьников и педагогов;</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 Следование нравственному примеру - содержание учебного процесса, вне учебной и внешкольной деятельности наполняется примерами нравственного поведения, особое значение для духовно-нравственного развития обучающегося имеет пример учителя, его внешний вид, культура общения и </w:t>
      </w:r>
      <w:proofErr w:type="spellStart"/>
      <w:proofErr w:type="gramStart"/>
      <w:r w:rsidRPr="008F0C54">
        <w:rPr>
          <w:color w:val="auto"/>
          <w:sz w:val="24"/>
          <w:szCs w:val="24"/>
        </w:rPr>
        <w:t>т.д</w:t>
      </w:r>
      <w:proofErr w:type="spellEnd"/>
      <w:r w:rsidRPr="008F0C54">
        <w:rPr>
          <w:color w:val="auto"/>
          <w:sz w:val="24"/>
          <w:szCs w:val="24"/>
        </w:rPr>
        <w:t>;.</w:t>
      </w:r>
      <w:proofErr w:type="gramEnd"/>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Основными традициями воспитания в МБОУ «Школа №15» Советского района </w:t>
      </w:r>
      <w:proofErr w:type="spellStart"/>
      <w:r w:rsidRPr="008F0C54">
        <w:rPr>
          <w:color w:val="auto"/>
          <w:sz w:val="24"/>
          <w:szCs w:val="24"/>
        </w:rPr>
        <w:t>г.Казани</w:t>
      </w:r>
      <w:proofErr w:type="spellEnd"/>
      <w:r w:rsidRPr="008F0C54">
        <w:rPr>
          <w:color w:val="auto"/>
          <w:sz w:val="24"/>
          <w:szCs w:val="24"/>
        </w:rPr>
        <w:t xml:space="preserve"> являются следующие:</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 ключевые общешкольные дела, через которые осуществляется интеграция воспитательных усилий педагогов; </w:t>
      </w:r>
    </w:p>
    <w:p w:rsidR="007A5BE7" w:rsidRPr="008F0C54" w:rsidRDefault="007A5BE7">
      <w:pPr>
        <w:tabs>
          <w:tab w:val="left" w:pos="993"/>
        </w:tabs>
        <w:spacing w:after="40" w:line="360" w:lineRule="auto"/>
        <w:rPr>
          <w:color w:val="auto"/>
          <w:sz w:val="24"/>
          <w:szCs w:val="24"/>
        </w:rPr>
      </w:pPr>
      <w:r w:rsidRPr="008F0C54">
        <w:rPr>
          <w:color w:val="auto"/>
          <w:sz w:val="24"/>
          <w:szCs w:val="24"/>
        </w:rPr>
        <w:t>– коллективная разработка, коллективное планирование, коллективное проведение и коллективный анализ их результатов;</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 ступени социального роста обучающихся (от пассивного наблюдателя до участника, от участника до организатора, от организатора до лидера того или иного дела); </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конструктивное межличностное, </w:t>
      </w:r>
      <w:proofErr w:type="spellStart"/>
      <w:r w:rsidRPr="008F0C54">
        <w:rPr>
          <w:color w:val="auto"/>
          <w:sz w:val="24"/>
          <w:szCs w:val="24"/>
        </w:rPr>
        <w:t>межклассное</w:t>
      </w:r>
      <w:proofErr w:type="spellEnd"/>
      <w:r w:rsidRPr="008F0C54">
        <w:rPr>
          <w:color w:val="auto"/>
          <w:sz w:val="24"/>
          <w:szCs w:val="24"/>
        </w:rPr>
        <w:t xml:space="preserve"> и </w:t>
      </w:r>
      <w:proofErr w:type="spellStart"/>
      <w:r w:rsidRPr="008F0C54">
        <w:rPr>
          <w:color w:val="auto"/>
          <w:sz w:val="24"/>
          <w:szCs w:val="24"/>
        </w:rPr>
        <w:t>межвозрастное</w:t>
      </w:r>
      <w:proofErr w:type="spellEnd"/>
      <w:r w:rsidRPr="008F0C54">
        <w:rPr>
          <w:color w:val="auto"/>
          <w:sz w:val="24"/>
          <w:szCs w:val="24"/>
        </w:rPr>
        <w:t xml:space="preserve"> взаимодействие обучающихся, а также их социальная активность; </w:t>
      </w:r>
    </w:p>
    <w:p w:rsidR="007A5BE7" w:rsidRPr="008F0C54" w:rsidRDefault="007A5BE7">
      <w:pPr>
        <w:tabs>
          <w:tab w:val="left" w:pos="993"/>
        </w:tabs>
        <w:spacing w:after="40" w:line="360" w:lineRule="auto"/>
        <w:rPr>
          <w:color w:val="auto"/>
          <w:sz w:val="24"/>
          <w:szCs w:val="24"/>
        </w:rPr>
      </w:pPr>
      <w:r w:rsidRPr="008F0C54">
        <w:rPr>
          <w:color w:val="auto"/>
          <w:sz w:val="24"/>
          <w:szCs w:val="24"/>
        </w:rPr>
        <w:t xml:space="preserve">– ориентация на формирование, создание и активизацию ученического самоуправления, как на уровне класса, так и на уровне школы,  </w:t>
      </w:r>
    </w:p>
    <w:p w:rsidR="007A5BE7" w:rsidRPr="008F0C54" w:rsidRDefault="007A5BE7" w:rsidP="00CF31BC">
      <w:pPr>
        <w:tabs>
          <w:tab w:val="left" w:pos="993"/>
        </w:tabs>
        <w:spacing w:after="40" w:line="360" w:lineRule="auto"/>
        <w:rPr>
          <w:color w:val="auto"/>
          <w:sz w:val="24"/>
          <w:szCs w:val="24"/>
        </w:rPr>
      </w:pPr>
      <w:r w:rsidRPr="008F0C54">
        <w:rPr>
          <w:color w:val="auto"/>
          <w:sz w:val="24"/>
          <w:szCs w:val="24"/>
        </w:rPr>
        <w:t xml:space="preserve"> – формирование корпуса классных руководителей, реализующего по отношению к обучающимся защитную, личностно развивающую, организационную, посредническую (в том числе и в разрешении конфликтов) функции.</w:t>
      </w:r>
      <w:bookmarkStart w:id="11" w:name="__RefHeading___7"/>
      <w:bookmarkEnd w:id="11"/>
    </w:p>
    <w:p w:rsidR="00CF31BC" w:rsidRPr="008F0C54" w:rsidRDefault="00CF31BC" w:rsidP="00CF31BC">
      <w:pPr>
        <w:tabs>
          <w:tab w:val="left" w:pos="993"/>
        </w:tabs>
        <w:spacing w:after="40" w:line="360" w:lineRule="auto"/>
        <w:rPr>
          <w:color w:val="auto"/>
          <w:sz w:val="24"/>
          <w:szCs w:val="24"/>
        </w:rPr>
      </w:pPr>
      <w:r w:rsidRPr="008F0C54">
        <w:rPr>
          <w:color w:val="auto"/>
          <w:sz w:val="24"/>
          <w:szCs w:val="24"/>
        </w:rPr>
        <w:t>В микрорайоне имеются детские сады № 206, 104,213, детские центры развития «Лига роботов», эстет-студия «Калейдоскоп талантов»</w:t>
      </w:r>
      <w:r w:rsidR="007A7164" w:rsidRPr="008F0C54">
        <w:rPr>
          <w:color w:val="auto"/>
          <w:sz w:val="24"/>
          <w:szCs w:val="24"/>
        </w:rPr>
        <w:t xml:space="preserve">. В доступности находятся высшие учебные </w:t>
      </w:r>
      <w:r w:rsidR="007A7164" w:rsidRPr="008F0C54">
        <w:rPr>
          <w:color w:val="auto"/>
          <w:sz w:val="24"/>
          <w:szCs w:val="24"/>
        </w:rPr>
        <w:lastRenderedPageBreak/>
        <w:t xml:space="preserve">заведения: филиал РАНХиГС, кооперативный институт, филиалы КНИТУ КАИ. </w:t>
      </w:r>
    </w:p>
    <w:p w:rsidR="007A7164" w:rsidRPr="008F0C54" w:rsidRDefault="007A7164" w:rsidP="00CF31BC">
      <w:pPr>
        <w:tabs>
          <w:tab w:val="left" w:pos="993"/>
        </w:tabs>
        <w:spacing w:after="40" w:line="360" w:lineRule="auto"/>
        <w:rPr>
          <w:color w:val="auto"/>
          <w:sz w:val="24"/>
          <w:szCs w:val="24"/>
        </w:rPr>
      </w:pPr>
      <w:r w:rsidRPr="008F0C54">
        <w:rPr>
          <w:color w:val="auto"/>
          <w:sz w:val="24"/>
          <w:szCs w:val="24"/>
        </w:rPr>
        <w:t>В нашей школе есть традиции: линейка, посвященная Дню Знаний и Последнему звонку, проведение праздничного концерта ко Дню учителя, посвящение в первоклассники, День английского языка и конкурс чтецов, мероприятия ко Дню Победы. В этом учебном году планируется празднование юбилея школы № 15.</w:t>
      </w:r>
    </w:p>
    <w:p w:rsidR="007A7164" w:rsidRPr="008F0C54" w:rsidRDefault="007A7164" w:rsidP="00CF31BC">
      <w:pPr>
        <w:tabs>
          <w:tab w:val="left" w:pos="993"/>
        </w:tabs>
        <w:spacing w:after="40" w:line="360" w:lineRule="auto"/>
        <w:rPr>
          <w:color w:val="auto"/>
          <w:sz w:val="24"/>
          <w:szCs w:val="24"/>
        </w:rPr>
      </w:pPr>
      <w:r w:rsidRPr="008F0C54">
        <w:rPr>
          <w:color w:val="auto"/>
          <w:sz w:val="24"/>
          <w:szCs w:val="24"/>
        </w:rPr>
        <w:t xml:space="preserve">Значимые для воспитательного процесса всероссийские проекты и программы, в которых МБОУ СОШ № 15 принимает участие: </w:t>
      </w:r>
    </w:p>
    <w:p w:rsidR="007A7164" w:rsidRPr="008F0C54" w:rsidRDefault="007A7164" w:rsidP="007A7164">
      <w:pPr>
        <w:numPr>
          <w:ilvl w:val="0"/>
          <w:numId w:val="21"/>
        </w:numPr>
        <w:tabs>
          <w:tab w:val="left" w:pos="993"/>
        </w:tabs>
        <w:spacing w:after="40" w:line="360" w:lineRule="auto"/>
        <w:rPr>
          <w:color w:val="auto"/>
          <w:sz w:val="24"/>
          <w:szCs w:val="24"/>
        </w:rPr>
      </w:pPr>
      <w:r w:rsidRPr="008F0C54">
        <w:rPr>
          <w:color w:val="auto"/>
          <w:sz w:val="24"/>
          <w:szCs w:val="24"/>
        </w:rPr>
        <w:t>РДДМ «Движение первых»</w:t>
      </w:r>
    </w:p>
    <w:p w:rsidR="007A7164" w:rsidRPr="008F0C54" w:rsidRDefault="007A7164" w:rsidP="007A7164">
      <w:pPr>
        <w:numPr>
          <w:ilvl w:val="0"/>
          <w:numId w:val="21"/>
        </w:numPr>
        <w:tabs>
          <w:tab w:val="left" w:pos="993"/>
        </w:tabs>
        <w:spacing w:after="40" w:line="360" w:lineRule="auto"/>
        <w:rPr>
          <w:color w:val="auto"/>
          <w:sz w:val="24"/>
          <w:szCs w:val="24"/>
        </w:rPr>
      </w:pPr>
      <w:r w:rsidRPr="008F0C54">
        <w:rPr>
          <w:color w:val="auto"/>
          <w:sz w:val="24"/>
          <w:szCs w:val="24"/>
        </w:rPr>
        <w:t>Школьный театр «Глобус»</w:t>
      </w:r>
    </w:p>
    <w:p w:rsidR="007A7164" w:rsidRDefault="007A7164" w:rsidP="007A7164">
      <w:pPr>
        <w:numPr>
          <w:ilvl w:val="0"/>
          <w:numId w:val="21"/>
        </w:numPr>
        <w:tabs>
          <w:tab w:val="left" w:pos="993"/>
        </w:tabs>
        <w:spacing w:after="40" w:line="360" w:lineRule="auto"/>
        <w:rPr>
          <w:color w:val="auto"/>
          <w:sz w:val="24"/>
          <w:szCs w:val="24"/>
        </w:rPr>
      </w:pPr>
      <w:r w:rsidRPr="008F0C54">
        <w:rPr>
          <w:color w:val="auto"/>
          <w:sz w:val="24"/>
          <w:szCs w:val="24"/>
        </w:rPr>
        <w:t xml:space="preserve">Школьный музей </w:t>
      </w:r>
    </w:p>
    <w:p w:rsidR="00224A3E" w:rsidRDefault="00224A3E" w:rsidP="007A7164">
      <w:pPr>
        <w:numPr>
          <w:ilvl w:val="0"/>
          <w:numId w:val="21"/>
        </w:numPr>
        <w:tabs>
          <w:tab w:val="left" w:pos="993"/>
        </w:tabs>
        <w:spacing w:after="40" w:line="360" w:lineRule="auto"/>
        <w:rPr>
          <w:color w:val="auto"/>
          <w:sz w:val="24"/>
          <w:szCs w:val="24"/>
        </w:rPr>
      </w:pPr>
      <w:r>
        <w:rPr>
          <w:color w:val="auto"/>
          <w:sz w:val="24"/>
          <w:szCs w:val="24"/>
        </w:rPr>
        <w:t>Театр «Глобус»</w:t>
      </w:r>
    </w:p>
    <w:p w:rsidR="00224A3E" w:rsidRPr="008F0C54" w:rsidRDefault="00224A3E" w:rsidP="007A7164">
      <w:pPr>
        <w:numPr>
          <w:ilvl w:val="0"/>
          <w:numId w:val="21"/>
        </w:numPr>
        <w:tabs>
          <w:tab w:val="left" w:pos="993"/>
        </w:tabs>
        <w:spacing w:after="40" w:line="360" w:lineRule="auto"/>
        <w:rPr>
          <w:color w:val="auto"/>
          <w:sz w:val="24"/>
          <w:szCs w:val="24"/>
        </w:rPr>
      </w:pPr>
      <w:r>
        <w:rPr>
          <w:color w:val="auto"/>
          <w:sz w:val="24"/>
          <w:szCs w:val="24"/>
        </w:rPr>
        <w:t>«Орлята России»</w:t>
      </w:r>
    </w:p>
    <w:p w:rsidR="007A7164" w:rsidRPr="008F0C54" w:rsidRDefault="007A7164" w:rsidP="007A7164">
      <w:pPr>
        <w:tabs>
          <w:tab w:val="left" w:pos="993"/>
        </w:tabs>
        <w:spacing w:after="40" w:line="360" w:lineRule="auto"/>
        <w:rPr>
          <w:color w:val="auto"/>
          <w:sz w:val="24"/>
          <w:szCs w:val="24"/>
        </w:rPr>
      </w:pPr>
      <w:r w:rsidRPr="008F0C54">
        <w:rPr>
          <w:color w:val="auto"/>
          <w:sz w:val="24"/>
          <w:szCs w:val="24"/>
        </w:rPr>
        <w:t>Традиции и ритуалы: еженедельная линейка по понедельникам, сопровождающаяся поднятием Государственных флагов Российской Федерации и республики Татарстан.</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Проблемные зоны, дефициты, препятствия к достижению эффективных результатов в воспитательной деятельности:</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1. Сотрудничество с родителями – слабый отклик родительской общественности на призыв школы к решению проблем организации воспитательного процесса.</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2. Проблемы коммуникации родителей и классных руководителей – личное общение часто заменяется сообщениями в мессенджерах, что понижает эффективность решения проблем.</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Пути решения вышеуказанных проблем:</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1. Привлечение родительской общественности к планированию, организации, проведению воспитательных событий и воспитательных дел, а также их анализу.</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2. Поощрение деятельности активных родителей.</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3. Внедрение нестандартных форм организации родительских собраний и</w:t>
      </w:r>
    </w:p>
    <w:p w:rsidR="00D30F21" w:rsidRPr="008F0C54" w:rsidRDefault="00D30F21" w:rsidP="00D30F21">
      <w:pPr>
        <w:tabs>
          <w:tab w:val="left" w:pos="993"/>
        </w:tabs>
        <w:spacing w:after="40" w:line="360" w:lineRule="auto"/>
        <w:rPr>
          <w:color w:val="auto"/>
          <w:sz w:val="24"/>
          <w:szCs w:val="24"/>
        </w:rPr>
      </w:pPr>
      <w:r w:rsidRPr="008F0C54">
        <w:rPr>
          <w:color w:val="auto"/>
          <w:sz w:val="24"/>
          <w:szCs w:val="24"/>
        </w:rPr>
        <w:t>индивидуальных встреч с родителями.</w:t>
      </w:r>
    </w:p>
    <w:p w:rsidR="00D30F21" w:rsidRPr="008F0C54" w:rsidRDefault="00D30F21" w:rsidP="007A7164">
      <w:pPr>
        <w:tabs>
          <w:tab w:val="left" w:pos="993"/>
        </w:tabs>
        <w:spacing w:after="40" w:line="360" w:lineRule="auto"/>
        <w:rPr>
          <w:color w:val="auto"/>
          <w:sz w:val="24"/>
          <w:szCs w:val="24"/>
        </w:rPr>
      </w:pPr>
    </w:p>
    <w:p w:rsidR="007A5BE7" w:rsidRPr="008F0C54" w:rsidRDefault="007A5BE7" w:rsidP="008F0C54">
      <w:pPr>
        <w:numPr>
          <w:ilvl w:val="1"/>
          <w:numId w:val="5"/>
        </w:numPr>
        <w:tabs>
          <w:tab w:val="left" w:pos="851"/>
        </w:tabs>
        <w:spacing w:line="360" w:lineRule="auto"/>
        <w:jc w:val="center"/>
        <w:outlineLvl w:val="0"/>
        <w:rPr>
          <w:b/>
          <w:bCs/>
          <w:color w:val="auto"/>
          <w:sz w:val="24"/>
          <w:szCs w:val="24"/>
        </w:rPr>
      </w:pPr>
      <w:r w:rsidRPr="008F0C54">
        <w:rPr>
          <w:b/>
          <w:bCs/>
          <w:color w:val="auto"/>
          <w:sz w:val="24"/>
          <w:szCs w:val="24"/>
        </w:rPr>
        <w:t>Виды, формы и содержание воспитательной деятельности</w:t>
      </w:r>
    </w:p>
    <w:p w:rsidR="00D30F21" w:rsidRPr="008F0C54" w:rsidRDefault="00D30F21" w:rsidP="00D30F21">
      <w:pPr>
        <w:tabs>
          <w:tab w:val="left" w:pos="851"/>
          <w:tab w:val="left" w:pos="993"/>
        </w:tabs>
        <w:spacing w:line="360" w:lineRule="auto"/>
        <w:ind w:firstLine="709"/>
        <w:rPr>
          <w:color w:val="auto"/>
          <w:sz w:val="24"/>
          <w:szCs w:val="24"/>
        </w:rPr>
      </w:pPr>
      <w:r w:rsidRPr="008F0C54">
        <w:rPr>
          <w:b/>
          <w:bCs/>
          <w:color w:val="auto"/>
          <w:sz w:val="24"/>
          <w:szCs w:val="24"/>
        </w:rPr>
        <w:t xml:space="preserve"> </w:t>
      </w:r>
      <w:r w:rsidRPr="008F0C54">
        <w:rPr>
          <w:color w:val="auto"/>
          <w:sz w:val="24"/>
          <w:szCs w:val="24"/>
        </w:rPr>
        <w:t xml:space="preserve">Воспитательная работа в МБОУ СОШ № 15 Советского района г. Казань представлена </w:t>
      </w:r>
      <w:r w:rsidRPr="008F0C54">
        <w:rPr>
          <w:color w:val="auto"/>
          <w:sz w:val="24"/>
          <w:szCs w:val="24"/>
        </w:rPr>
        <w:lastRenderedPageBreak/>
        <w:t>в рамках основных (инвариантных) модулей: «Основные школьные дела», «Классное руководство», «Урочная деятельность», «Внеурочная деятельность», «Внешкольные мероприятия», «Предметно-пространственная среда», «Работа с родителями», «Самоуправление», «Профилактика и безопасность», «Социальное партнерство», «Профориентация».</w:t>
      </w:r>
    </w:p>
    <w:p w:rsidR="007A5BE7" w:rsidRPr="008F0C54" w:rsidRDefault="007A5BE7" w:rsidP="008F0C54">
      <w:pPr>
        <w:tabs>
          <w:tab w:val="left" w:pos="851"/>
        </w:tabs>
        <w:spacing w:line="360" w:lineRule="auto"/>
        <w:ind w:firstLine="709"/>
        <w:jc w:val="center"/>
        <w:rPr>
          <w:b/>
          <w:bCs/>
          <w:color w:val="auto"/>
          <w:sz w:val="24"/>
          <w:szCs w:val="24"/>
        </w:rPr>
      </w:pPr>
      <w:r w:rsidRPr="008F0C54">
        <w:rPr>
          <w:b/>
          <w:bCs/>
          <w:color w:val="auto"/>
          <w:sz w:val="24"/>
          <w:szCs w:val="24"/>
        </w:rPr>
        <w:t>Урочная деятельность</w:t>
      </w:r>
    </w:p>
    <w:p w:rsidR="007A5BE7" w:rsidRPr="008F0C54" w:rsidRDefault="007A5BE7">
      <w:pPr>
        <w:tabs>
          <w:tab w:val="left" w:pos="851"/>
          <w:tab w:val="left" w:pos="993"/>
        </w:tabs>
        <w:spacing w:line="360" w:lineRule="auto"/>
        <w:ind w:firstLine="709"/>
        <w:rPr>
          <w:color w:val="auto"/>
          <w:sz w:val="24"/>
          <w:szCs w:val="24"/>
        </w:rPr>
      </w:pPr>
      <w:r w:rsidRPr="008F0C54">
        <w:rPr>
          <w:color w:val="auto"/>
          <w:sz w:val="24"/>
          <w:szCs w:val="24"/>
        </w:rPr>
        <w:t>Реализация школьными педагогами воспитательного потенциала урочной деятельности предполагает следующее:</w:t>
      </w:r>
    </w:p>
    <w:p w:rsidR="007A5BE7" w:rsidRPr="008F0C54" w:rsidRDefault="007A5BE7">
      <w:pPr>
        <w:numPr>
          <w:ilvl w:val="0"/>
          <w:numId w:val="4"/>
        </w:numPr>
        <w:spacing w:line="360" w:lineRule="auto"/>
        <w:rPr>
          <w:color w:val="auto"/>
          <w:sz w:val="24"/>
          <w:szCs w:val="24"/>
        </w:rPr>
      </w:pPr>
      <w:r w:rsidRPr="008F0C54">
        <w:rPr>
          <w:color w:val="auto"/>
          <w:sz w:val="24"/>
          <w:szCs w:val="24"/>
        </w:rPr>
        <w:t>максимальное использование воспитательных возможностей содержания учебных предметов для формирования у обучающихся российских традиционных духовно-нравственных и социокультурных ценностей, российского исторического сознания на основе исторического просвещения; подбор соответствующего содержания уроков, заданий, вспомогательных материалов, проблемных ситуаций для обсуждений;</w:t>
      </w:r>
    </w:p>
    <w:p w:rsidR="007A5BE7" w:rsidRPr="008F0C54" w:rsidRDefault="007A5BE7">
      <w:pPr>
        <w:numPr>
          <w:ilvl w:val="0"/>
          <w:numId w:val="4"/>
        </w:numPr>
        <w:spacing w:line="360" w:lineRule="auto"/>
        <w:rPr>
          <w:color w:val="auto"/>
          <w:sz w:val="24"/>
          <w:szCs w:val="24"/>
        </w:rPr>
      </w:pPr>
      <w:r w:rsidRPr="008F0C54">
        <w:rPr>
          <w:color w:val="auto"/>
          <w:sz w:val="24"/>
          <w:szCs w:val="24"/>
        </w:rPr>
        <w:t xml:space="preserve">включение учителями в рабочие программы по учебным предметам, курсам, модулям целевых ориентиров результатов воспитания, их учёт в определении воспитательных задач уроков, занятий; </w:t>
      </w:r>
    </w:p>
    <w:p w:rsidR="007A5BE7" w:rsidRPr="008F0C54" w:rsidRDefault="007A5BE7">
      <w:pPr>
        <w:numPr>
          <w:ilvl w:val="0"/>
          <w:numId w:val="4"/>
        </w:numPr>
        <w:spacing w:line="360" w:lineRule="auto"/>
        <w:rPr>
          <w:color w:val="auto"/>
          <w:sz w:val="24"/>
          <w:szCs w:val="24"/>
        </w:rPr>
      </w:pPr>
      <w:r w:rsidRPr="008F0C54">
        <w:rPr>
          <w:color w:val="auto"/>
          <w:sz w:val="24"/>
          <w:szCs w:val="24"/>
        </w:rPr>
        <w:t>включение учителями в рабочие программы учебных предметов, курсов, модулей тематики в соответствии с календарным планом воспитательной работы;</w:t>
      </w:r>
    </w:p>
    <w:p w:rsidR="007A5BE7" w:rsidRPr="008F0C54" w:rsidRDefault="007A5BE7">
      <w:pPr>
        <w:numPr>
          <w:ilvl w:val="0"/>
          <w:numId w:val="4"/>
        </w:numPr>
        <w:spacing w:line="360" w:lineRule="auto"/>
        <w:rPr>
          <w:color w:val="auto"/>
          <w:sz w:val="24"/>
          <w:szCs w:val="24"/>
        </w:rPr>
      </w:pPr>
      <w:r w:rsidRPr="008F0C54">
        <w:rPr>
          <w:color w:val="auto"/>
          <w:sz w:val="24"/>
          <w:szCs w:val="24"/>
        </w:rPr>
        <w:t>выбор методов, методик, технологий, оказывающих воспитательное воздействие на личность в соответствии с воспитательным идеалом, целью и задачами воспитания, целевыми ориентирами результатов воспитания; реализацию приоритета воспитания в учебной деятельности;</w:t>
      </w:r>
    </w:p>
    <w:p w:rsidR="007A5BE7" w:rsidRPr="008F0C54" w:rsidRDefault="007A5BE7">
      <w:pPr>
        <w:numPr>
          <w:ilvl w:val="0"/>
          <w:numId w:val="4"/>
        </w:numPr>
        <w:spacing w:line="360" w:lineRule="auto"/>
        <w:rPr>
          <w:color w:val="auto"/>
          <w:sz w:val="24"/>
          <w:szCs w:val="24"/>
        </w:rPr>
      </w:pPr>
      <w:r w:rsidRPr="008F0C54">
        <w:rPr>
          <w:color w:val="auto"/>
          <w:sz w:val="24"/>
          <w:szCs w:val="24"/>
        </w:rPr>
        <w:t xml:space="preserve">привлечение внимания обучающихся к ценностному аспекту изучаемых на уроках предметов, явлений и событий, инициирование обсуждений, высказываний своего мнения, выработки своего личностного отношения к изучаемым событиям, явлениям, лицам; </w:t>
      </w:r>
    </w:p>
    <w:p w:rsidR="007A5BE7" w:rsidRPr="008F0C54" w:rsidRDefault="007A5BE7">
      <w:pPr>
        <w:numPr>
          <w:ilvl w:val="0"/>
          <w:numId w:val="4"/>
        </w:numPr>
        <w:spacing w:line="360" w:lineRule="auto"/>
        <w:rPr>
          <w:color w:val="auto"/>
          <w:sz w:val="24"/>
          <w:szCs w:val="24"/>
        </w:rPr>
      </w:pPr>
      <w:r w:rsidRPr="008F0C54">
        <w:rPr>
          <w:color w:val="auto"/>
          <w:sz w:val="24"/>
          <w:szCs w:val="24"/>
        </w:rPr>
        <w:t xml:space="preserve">применение интерактивных форм учебной работы — интеллектуальных, стимулирующих познавательную мотивацию, игровых методик, дискуссий, дающих возможность приобрести опыт ведения конструктивного диалога; групповой работы, которая учит строить отношения и действовать в команде, способствует развитию критического мышления; </w:t>
      </w:r>
    </w:p>
    <w:p w:rsidR="007A5BE7" w:rsidRPr="008F0C54" w:rsidRDefault="007A5BE7">
      <w:pPr>
        <w:numPr>
          <w:ilvl w:val="0"/>
          <w:numId w:val="4"/>
        </w:numPr>
        <w:spacing w:line="360" w:lineRule="auto"/>
        <w:rPr>
          <w:color w:val="auto"/>
          <w:sz w:val="24"/>
          <w:szCs w:val="24"/>
        </w:rPr>
      </w:pPr>
      <w:r w:rsidRPr="008F0C54">
        <w:rPr>
          <w:color w:val="auto"/>
          <w:sz w:val="24"/>
          <w:szCs w:val="24"/>
        </w:rPr>
        <w:lastRenderedPageBreak/>
        <w:t xml:space="preserve">побуждение обучающихся соблюдать нормы поведения, правила общения со сверстниками и педагогами, соответствующие укладу общеобразовательной организации, установление и поддержку доброжелательной атмосферы; </w:t>
      </w:r>
    </w:p>
    <w:p w:rsidR="007A5BE7" w:rsidRPr="008F0C54" w:rsidRDefault="007A5BE7">
      <w:pPr>
        <w:numPr>
          <w:ilvl w:val="0"/>
          <w:numId w:val="4"/>
        </w:numPr>
        <w:spacing w:line="360" w:lineRule="auto"/>
        <w:rPr>
          <w:color w:val="auto"/>
          <w:sz w:val="24"/>
          <w:szCs w:val="24"/>
        </w:rPr>
      </w:pPr>
      <w:r w:rsidRPr="008F0C54">
        <w:rPr>
          <w:color w:val="auto"/>
          <w:sz w:val="24"/>
          <w:szCs w:val="24"/>
        </w:rPr>
        <w:t>организацию шефства мотивированных и эрудированных обучающихся над неуспевающими одноклассниками, в том числе с особыми образовательными потребностями, дающего обучающимся социально значимый опыт сотрудничества и взаимной помощи;</w:t>
      </w:r>
    </w:p>
    <w:p w:rsidR="007A5BE7" w:rsidRPr="008F0C54" w:rsidRDefault="007A5BE7">
      <w:pPr>
        <w:numPr>
          <w:ilvl w:val="0"/>
          <w:numId w:val="4"/>
        </w:numPr>
        <w:spacing w:line="360" w:lineRule="auto"/>
        <w:rPr>
          <w:color w:val="auto"/>
          <w:sz w:val="24"/>
          <w:szCs w:val="24"/>
        </w:rPr>
      </w:pPr>
      <w:r w:rsidRPr="008F0C54">
        <w:rPr>
          <w:color w:val="auto"/>
          <w:sz w:val="24"/>
          <w:szCs w:val="24"/>
        </w:rPr>
        <w:t>инициирование и поддержку исследовательской деятельности обучающихся, планирование и выполнение индивидуальных и групповых проектов воспитательной направленности.</w:t>
      </w:r>
    </w:p>
    <w:p w:rsidR="007A5BE7" w:rsidRPr="008F0C54" w:rsidRDefault="007A5BE7" w:rsidP="008F0C54">
      <w:pPr>
        <w:tabs>
          <w:tab w:val="left" w:pos="851"/>
        </w:tabs>
        <w:spacing w:line="360" w:lineRule="auto"/>
        <w:ind w:firstLine="709"/>
        <w:jc w:val="center"/>
        <w:rPr>
          <w:b/>
          <w:bCs/>
          <w:color w:val="auto"/>
          <w:sz w:val="24"/>
          <w:szCs w:val="24"/>
        </w:rPr>
      </w:pPr>
      <w:r w:rsidRPr="008F0C54">
        <w:rPr>
          <w:b/>
          <w:bCs/>
          <w:color w:val="auto"/>
          <w:sz w:val="24"/>
          <w:szCs w:val="24"/>
        </w:rPr>
        <w:t>Внеурочная деятельность</w:t>
      </w:r>
    </w:p>
    <w:p w:rsidR="005F0A44" w:rsidRPr="00C83BBC" w:rsidRDefault="005F0A44" w:rsidP="005F0A44">
      <w:pPr>
        <w:spacing w:line="360" w:lineRule="auto"/>
        <w:ind w:firstLine="708"/>
        <w:rPr>
          <w:sz w:val="24"/>
          <w:szCs w:val="24"/>
        </w:rPr>
      </w:pPr>
      <w:r w:rsidRPr="008F0C54">
        <w:rPr>
          <w:sz w:val="24"/>
          <w:szCs w:val="24"/>
        </w:rPr>
        <w:t xml:space="preserve">В соответствии с требованиями обновленных ФГОС НОО и ООО образовательная организация обеспечивает проведение до 10 часов еженедельных занятий внеурочной деятельности (до 1320 часов на уровне начального общего образования, до 1750 часов на уровне основного общего образования). Внеурочная деятельность в 5-11х классах выстраивается в соответствии с требованиями Федерального государственного образовательного стандарта основного общего образования, формируется с </w:t>
      </w:r>
      <w:proofErr w:type="spellStart"/>
      <w:r w:rsidRPr="008F0C54">
        <w:rPr>
          <w:sz w:val="24"/>
          <w:szCs w:val="24"/>
        </w:rPr>
        <w:t>учѐтом</w:t>
      </w:r>
      <w:proofErr w:type="spellEnd"/>
      <w:r w:rsidRPr="008F0C54">
        <w:rPr>
          <w:sz w:val="24"/>
          <w:szCs w:val="24"/>
        </w:rPr>
        <w:t xml:space="preserve"> пожеланий обучающихся и их родителей (законных представителей), осуществляется во второй половине дня, не учитывается при определении максимально допустимой аудиторной учебной нагрузки и не дублирует урочную систему обучения. Внеурочная деятельность </w:t>
      </w:r>
      <w:r w:rsidRPr="00C83BBC">
        <w:rPr>
          <w:sz w:val="24"/>
          <w:szCs w:val="24"/>
        </w:rPr>
        <w:t xml:space="preserve">организуется в различных формах. Согласно Федеральному базисному учебному плану для общеобразовательных учреждений Российской Федерации организация занятий по направлениям внеурочной деятельности является неотъемлемой частью образовательного процесса в школе. </w:t>
      </w:r>
    </w:p>
    <w:p w:rsidR="007A5BE7" w:rsidRPr="00C83BBC" w:rsidRDefault="005C4B17" w:rsidP="005F0A44">
      <w:pPr>
        <w:tabs>
          <w:tab w:val="left" w:pos="993"/>
        </w:tabs>
        <w:spacing w:line="360" w:lineRule="auto"/>
        <w:ind w:firstLine="709"/>
        <w:rPr>
          <w:color w:val="auto"/>
          <w:sz w:val="24"/>
          <w:szCs w:val="24"/>
        </w:rPr>
      </w:pPr>
      <w:r w:rsidRPr="00C83BBC">
        <w:rPr>
          <w:iCs/>
          <w:color w:val="auto"/>
          <w:sz w:val="24"/>
          <w:szCs w:val="24"/>
        </w:rPr>
        <w:t xml:space="preserve">Воспитание </w:t>
      </w:r>
      <w:r w:rsidR="007A5BE7" w:rsidRPr="00C83BBC">
        <w:rPr>
          <w:color w:val="auto"/>
          <w:sz w:val="24"/>
          <w:szCs w:val="24"/>
        </w:rPr>
        <w:t>на занятиях школьных курсов внеурочной деятельности осуществляется преимущественно через:</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-вовлечение школьников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-формирование в кружках, секциях, </w:t>
      </w:r>
      <w:proofErr w:type="gramStart"/>
      <w:r w:rsidRPr="00C83BBC">
        <w:rPr>
          <w:color w:val="auto"/>
          <w:sz w:val="24"/>
          <w:szCs w:val="24"/>
        </w:rPr>
        <w:t>клубах  и</w:t>
      </w:r>
      <w:proofErr w:type="gramEnd"/>
      <w:r w:rsidRPr="00C83BBC">
        <w:rPr>
          <w:color w:val="auto"/>
          <w:sz w:val="24"/>
          <w:szCs w:val="24"/>
        </w:rPr>
        <w:t xml:space="preserve"> т.п. детско-взрослых общностей, которые могли бы объединять детей и педагогов общими позитивными эмоциями </w:t>
      </w:r>
      <w:r w:rsidRPr="00C83BBC">
        <w:rPr>
          <w:color w:val="auto"/>
          <w:sz w:val="24"/>
          <w:szCs w:val="24"/>
        </w:rPr>
        <w:lastRenderedPageBreak/>
        <w:t>и доверительными отношениями друг к другу;</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-создание в детских объединениях традиций, задающих их членам определенные социально значимые формы поведения;</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-поощрение педагогами детских инициатив и детского самоуправления.</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Реализация воспитательного потенциала внеурочной деятельности в целях обеспечения индивидуальных потребностей обучающихся осуществляется в рамках выбранных ими курсов, занятий:</w:t>
      </w:r>
    </w:p>
    <w:p w:rsidR="007565B0" w:rsidRPr="00C83BBC" w:rsidRDefault="007565B0" w:rsidP="007565B0">
      <w:pPr>
        <w:pStyle w:val="2"/>
        <w:rPr>
          <w:b w:val="0"/>
          <w:bCs w:val="0"/>
          <w:color w:val="auto"/>
          <w:sz w:val="24"/>
          <w:szCs w:val="24"/>
        </w:rPr>
      </w:pPr>
    </w:p>
    <w:p w:rsidR="007565B0" w:rsidRPr="00C83BBC" w:rsidRDefault="007565B0" w:rsidP="007565B0">
      <w:pPr>
        <w:pStyle w:val="2"/>
        <w:rPr>
          <w:b w:val="0"/>
          <w:bCs w:val="0"/>
          <w:color w:val="auto"/>
          <w:sz w:val="24"/>
          <w:szCs w:val="24"/>
        </w:rPr>
      </w:pP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397"/>
        <w:gridCol w:w="1701"/>
        <w:gridCol w:w="1701"/>
        <w:gridCol w:w="1418"/>
        <w:gridCol w:w="992"/>
      </w:tblGrid>
      <w:tr w:rsidR="00F54D9D" w:rsidRPr="00C83BBC">
        <w:trPr>
          <w:gridAfter w:val="2"/>
          <w:wAfter w:w="2410" w:type="dxa"/>
          <w:trHeight w:val="276"/>
        </w:trPr>
        <w:tc>
          <w:tcPr>
            <w:tcW w:w="3397" w:type="dxa"/>
            <w:vMerge w:val="restart"/>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Направление работы</w:t>
            </w:r>
          </w:p>
        </w:tc>
        <w:tc>
          <w:tcPr>
            <w:tcW w:w="1701" w:type="dxa"/>
            <w:vMerge w:val="restart"/>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Наименование рабочей программы</w:t>
            </w:r>
            <w:r w:rsidR="00BB085B" w:rsidRPr="00C83BBC">
              <w:rPr>
                <w:rFonts w:eastAsia="Calibri"/>
                <w:sz w:val="24"/>
                <w:szCs w:val="24"/>
                <w:lang w:eastAsia="en-US"/>
              </w:rPr>
              <w:t xml:space="preserve">, форма </w:t>
            </w:r>
          </w:p>
        </w:tc>
        <w:tc>
          <w:tcPr>
            <w:tcW w:w="1701" w:type="dxa"/>
            <w:vMerge w:val="restart"/>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Направление внеурочной деятельности</w:t>
            </w:r>
          </w:p>
        </w:tc>
      </w:tr>
      <w:tr w:rsidR="00F54D9D" w:rsidRPr="00C83BBC">
        <w:tc>
          <w:tcPr>
            <w:tcW w:w="3397" w:type="dxa"/>
            <w:vMerge/>
            <w:shd w:val="clear" w:color="auto" w:fill="auto"/>
          </w:tcPr>
          <w:p w:rsidR="007565B0" w:rsidRPr="00C83BBC" w:rsidRDefault="007565B0" w:rsidP="00DB3FAC">
            <w:pPr>
              <w:rPr>
                <w:rFonts w:eastAsia="Calibri"/>
                <w:sz w:val="24"/>
                <w:szCs w:val="24"/>
                <w:lang w:eastAsia="en-US"/>
              </w:rPr>
            </w:pPr>
          </w:p>
        </w:tc>
        <w:tc>
          <w:tcPr>
            <w:tcW w:w="1701" w:type="dxa"/>
            <w:vMerge/>
            <w:shd w:val="clear" w:color="auto" w:fill="auto"/>
          </w:tcPr>
          <w:p w:rsidR="007565B0" w:rsidRPr="00C83BBC" w:rsidRDefault="007565B0" w:rsidP="00DB3FAC">
            <w:pPr>
              <w:rPr>
                <w:rFonts w:eastAsia="Calibri"/>
                <w:sz w:val="24"/>
                <w:szCs w:val="24"/>
                <w:lang w:eastAsia="en-US"/>
              </w:rPr>
            </w:pPr>
          </w:p>
        </w:tc>
        <w:tc>
          <w:tcPr>
            <w:tcW w:w="1701" w:type="dxa"/>
            <w:vMerge/>
            <w:shd w:val="clear" w:color="auto" w:fill="auto"/>
          </w:tcPr>
          <w:p w:rsidR="007565B0" w:rsidRPr="00C83BBC" w:rsidRDefault="007565B0" w:rsidP="00DB3FAC">
            <w:pPr>
              <w:rPr>
                <w:rFonts w:eastAsia="Calibri"/>
                <w:sz w:val="24"/>
                <w:szCs w:val="24"/>
                <w:lang w:eastAsia="en-US"/>
              </w:rPr>
            </w:pPr>
          </w:p>
        </w:tc>
        <w:tc>
          <w:tcPr>
            <w:tcW w:w="1418"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10-е</w:t>
            </w:r>
          </w:p>
        </w:tc>
        <w:tc>
          <w:tcPr>
            <w:tcW w:w="992"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11-е</w:t>
            </w:r>
          </w:p>
        </w:tc>
      </w:tr>
      <w:tr w:rsidR="00F54D9D" w:rsidRPr="00C83BBC">
        <w:tc>
          <w:tcPr>
            <w:tcW w:w="339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Занятия патриотической, нравственной и экологической направленности "Разговоры о важном"</w:t>
            </w:r>
          </w:p>
        </w:tc>
        <w:tc>
          <w:tcPr>
            <w:tcW w:w="1701" w:type="dxa"/>
            <w:shd w:val="clear" w:color="auto" w:fill="auto"/>
          </w:tcPr>
          <w:p w:rsidR="007565B0" w:rsidRPr="00C83BBC" w:rsidRDefault="00BB085B" w:rsidP="00DB3FAC">
            <w:pPr>
              <w:rPr>
                <w:rFonts w:eastAsia="Calibri"/>
                <w:sz w:val="24"/>
                <w:szCs w:val="24"/>
                <w:lang w:eastAsia="en-US"/>
              </w:rPr>
            </w:pPr>
            <w:r w:rsidRPr="00C83BBC">
              <w:rPr>
                <w:rFonts w:eastAsia="Calibri"/>
                <w:sz w:val="24"/>
                <w:szCs w:val="24"/>
                <w:lang w:eastAsia="en-US"/>
              </w:rPr>
              <w:t>«</w:t>
            </w:r>
            <w:r w:rsidR="007565B0" w:rsidRPr="00C83BBC">
              <w:rPr>
                <w:rFonts w:eastAsia="Calibri"/>
                <w:sz w:val="24"/>
                <w:szCs w:val="24"/>
                <w:lang w:eastAsia="en-US"/>
              </w:rPr>
              <w:t xml:space="preserve">Разговоры о важном» </w:t>
            </w:r>
            <w:r w:rsidRPr="00C83BBC">
              <w:rPr>
                <w:rFonts w:eastAsia="Calibri"/>
                <w:sz w:val="24"/>
                <w:szCs w:val="24"/>
                <w:lang w:eastAsia="en-US"/>
              </w:rPr>
              <w:t>Классный час</w:t>
            </w:r>
          </w:p>
        </w:tc>
        <w:tc>
          <w:tcPr>
            <w:tcW w:w="1701"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 xml:space="preserve">духовно-нравственное </w:t>
            </w:r>
          </w:p>
        </w:tc>
        <w:tc>
          <w:tcPr>
            <w:tcW w:w="1418"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992"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r>
      <w:tr w:rsidR="00F54D9D" w:rsidRPr="00C83BBC">
        <w:tc>
          <w:tcPr>
            <w:tcW w:w="3397" w:type="dxa"/>
            <w:shd w:val="clear" w:color="auto" w:fill="auto"/>
          </w:tcPr>
          <w:p w:rsidR="007565B0" w:rsidRPr="00C83BBC" w:rsidRDefault="007565B0">
            <w:pPr>
              <w:shd w:val="clear" w:color="auto" w:fill="FFFFFF"/>
              <w:rPr>
                <w:sz w:val="24"/>
                <w:szCs w:val="24"/>
              </w:rPr>
            </w:pPr>
            <w:r w:rsidRPr="00C83BBC">
              <w:rPr>
                <w:sz w:val="24"/>
                <w:szCs w:val="24"/>
              </w:rPr>
              <w:t>Занятия, направленные на</w:t>
            </w:r>
          </w:p>
          <w:p w:rsidR="007565B0" w:rsidRPr="00C83BBC" w:rsidRDefault="007565B0">
            <w:pPr>
              <w:shd w:val="clear" w:color="auto" w:fill="FFFFFF"/>
              <w:rPr>
                <w:sz w:val="24"/>
                <w:szCs w:val="24"/>
              </w:rPr>
            </w:pPr>
            <w:r w:rsidRPr="00C83BBC">
              <w:rPr>
                <w:sz w:val="24"/>
                <w:szCs w:val="24"/>
              </w:rPr>
              <w:t>удовлетворение</w:t>
            </w:r>
          </w:p>
          <w:p w:rsidR="007565B0" w:rsidRPr="00C83BBC" w:rsidRDefault="007565B0">
            <w:pPr>
              <w:shd w:val="clear" w:color="auto" w:fill="FFFFFF"/>
              <w:rPr>
                <w:sz w:val="24"/>
                <w:szCs w:val="24"/>
              </w:rPr>
            </w:pPr>
            <w:r w:rsidRPr="00C83BBC">
              <w:rPr>
                <w:sz w:val="24"/>
                <w:szCs w:val="24"/>
              </w:rPr>
              <w:t>профориентационных</w:t>
            </w:r>
          </w:p>
          <w:p w:rsidR="007565B0" w:rsidRPr="00C83BBC" w:rsidRDefault="007565B0">
            <w:pPr>
              <w:shd w:val="clear" w:color="auto" w:fill="FFFFFF"/>
              <w:rPr>
                <w:sz w:val="24"/>
                <w:szCs w:val="24"/>
              </w:rPr>
            </w:pPr>
            <w:r w:rsidRPr="00C83BBC">
              <w:rPr>
                <w:sz w:val="24"/>
                <w:szCs w:val="24"/>
              </w:rPr>
              <w:t>интересов и потребностей</w:t>
            </w:r>
          </w:p>
          <w:p w:rsidR="007565B0" w:rsidRPr="00C83BBC" w:rsidRDefault="007565B0" w:rsidP="00DB3FAC">
            <w:pPr>
              <w:rPr>
                <w:rFonts w:eastAsia="Calibri"/>
                <w:sz w:val="24"/>
                <w:szCs w:val="24"/>
                <w:lang w:eastAsia="en-US"/>
              </w:rPr>
            </w:pPr>
            <w:r w:rsidRPr="00C83BBC">
              <w:rPr>
                <w:sz w:val="24"/>
                <w:szCs w:val="24"/>
              </w:rPr>
              <w:t xml:space="preserve">обучающихся, </w:t>
            </w:r>
            <w:proofErr w:type="spellStart"/>
            <w:r w:rsidRPr="00C83BBC">
              <w:rPr>
                <w:sz w:val="24"/>
                <w:szCs w:val="24"/>
              </w:rPr>
              <w:t>профминимум</w:t>
            </w:r>
            <w:proofErr w:type="spellEnd"/>
          </w:p>
        </w:tc>
        <w:tc>
          <w:tcPr>
            <w:tcW w:w="1701" w:type="dxa"/>
            <w:shd w:val="clear" w:color="auto" w:fill="auto"/>
          </w:tcPr>
          <w:p w:rsidR="00BB085B" w:rsidRPr="00C83BBC" w:rsidRDefault="00BB085B" w:rsidP="00DB3FAC">
            <w:pPr>
              <w:rPr>
                <w:sz w:val="24"/>
                <w:szCs w:val="24"/>
              </w:rPr>
            </w:pPr>
            <w:r w:rsidRPr="00C83BBC">
              <w:rPr>
                <w:sz w:val="24"/>
                <w:szCs w:val="24"/>
              </w:rPr>
              <w:t>«Россия-мои горизонты»</w:t>
            </w:r>
          </w:p>
          <w:p w:rsidR="007565B0" w:rsidRPr="00C83BBC" w:rsidRDefault="007565B0" w:rsidP="00DB3FAC">
            <w:pPr>
              <w:rPr>
                <w:rFonts w:eastAsia="Calibri"/>
                <w:sz w:val="24"/>
                <w:szCs w:val="24"/>
                <w:lang w:eastAsia="en-US"/>
              </w:rPr>
            </w:pPr>
            <w:r w:rsidRPr="00C83BBC">
              <w:rPr>
                <w:rFonts w:eastAsia="Calibri"/>
                <w:sz w:val="24"/>
                <w:szCs w:val="24"/>
                <w:lang w:eastAsia="en-US"/>
              </w:rPr>
              <w:t xml:space="preserve">Встречи, экскурсии, курсы, индивидуальные занятия  </w:t>
            </w:r>
          </w:p>
        </w:tc>
        <w:tc>
          <w:tcPr>
            <w:tcW w:w="1701"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социальное</w:t>
            </w:r>
          </w:p>
        </w:tc>
        <w:tc>
          <w:tcPr>
            <w:tcW w:w="1418"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992"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r>
      <w:tr w:rsidR="00F54D9D" w:rsidRPr="00C83BBC">
        <w:tc>
          <w:tcPr>
            <w:tcW w:w="3397" w:type="dxa"/>
            <w:shd w:val="clear" w:color="auto" w:fill="auto"/>
          </w:tcPr>
          <w:p w:rsidR="009F1611" w:rsidRPr="00C83BBC" w:rsidRDefault="009F1611" w:rsidP="009F1611">
            <w:pPr>
              <w:widowControl/>
              <w:spacing w:line="360" w:lineRule="auto"/>
              <w:rPr>
                <w:rFonts w:eastAsia="Calibri"/>
                <w:sz w:val="24"/>
                <w:szCs w:val="24"/>
                <w:lang w:eastAsia="en-US"/>
              </w:rPr>
            </w:pPr>
            <w:r w:rsidRPr="00C83BBC">
              <w:rPr>
                <w:rFonts w:eastAsia="Calibri"/>
                <w:sz w:val="24"/>
                <w:szCs w:val="24"/>
                <w:lang w:eastAsia="en-US"/>
              </w:rPr>
              <w:t>Занятия, направленные</w:t>
            </w:r>
          </w:p>
          <w:p w:rsidR="009F1611" w:rsidRPr="00C83BBC" w:rsidRDefault="009F1611" w:rsidP="009F1611">
            <w:pPr>
              <w:widowControl/>
              <w:spacing w:line="360" w:lineRule="auto"/>
              <w:rPr>
                <w:rFonts w:eastAsia="Calibri"/>
                <w:sz w:val="24"/>
                <w:szCs w:val="24"/>
                <w:lang w:eastAsia="en-US"/>
              </w:rPr>
            </w:pPr>
            <w:r w:rsidRPr="00C83BBC">
              <w:rPr>
                <w:rFonts w:eastAsia="Calibri"/>
                <w:sz w:val="24"/>
                <w:szCs w:val="24"/>
                <w:lang w:eastAsia="en-US"/>
              </w:rPr>
              <w:t>на удовлетворение интересов</w:t>
            </w:r>
          </w:p>
          <w:p w:rsidR="009F1611" w:rsidRPr="00C83BBC" w:rsidRDefault="009F1611" w:rsidP="009F1611">
            <w:pPr>
              <w:widowControl/>
              <w:spacing w:line="360" w:lineRule="auto"/>
              <w:rPr>
                <w:rFonts w:eastAsia="Calibri"/>
                <w:sz w:val="24"/>
                <w:szCs w:val="24"/>
                <w:lang w:eastAsia="en-US"/>
              </w:rPr>
            </w:pPr>
            <w:r w:rsidRPr="00C83BBC">
              <w:rPr>
                <w:rFonts w:eastAsia="Calibri"/>
                <w:sz w:val="24"/>
                <w:szCs w:val="24"/>
                <w:lang w:eastAsia="en-US"/>
              </w:rPr>
              <w:t>и потребностей обучающихся</w:t>
            </w:r>
          </w:p>
          <w:p w:rsidR="007565B0" w:rsidRPr="00C83BBC" w:rsidRDefault="009F1611" w:rsidP="009F1611">
            <w:pPr>
              <w:shd w:val="clear" w:color="auto" w:fill="FFFFFF"/>
              <w:rPr>
                <w:rFonts w:eastAsia="Calibri"/>
                <w:sz w:val="24"/>
                <w:szCs w:val="24"/>
                <w:lang w:eastAsia="en-US"/>
              </w:rPr>
            </w:pPr>
            <w:r w:rsidRPr="00C83BBC">
              <w:rPr>
                <w:rFonts w:eastAsia="Calibri"/>
                <w:sz w:val="24"/>
                <w:szCs w:val="24"/>
                <w:lang w:eastAsia="en-US"/>
              </w:rPr>
              <w:t>в физическом развитии, помощь в самореализации, раскрытии и развитии способностей и талантов</w:t>
            </w:r>
          </w:p>
        </w:tc>
        <w:tc>
          <w:tcPr>
            <w:tcW w:w="1701" w:type="dxa"/>
            <w:shd w:val="clear" w:color="auto" w:fill="auto"/>
            <w:vAlign w:val="bottom"/>
          </w:tcPr>
          <w:p w:rsidR="007565B0" w:rsidRPr="00C83BBC" w:rsidRDefault="007565B0" w:rsidP="00DB3FAC">
            <w:pPr>
              <w:rPr>
                <w:sz w:val="24"/>
                <w:szCs w:val="24"/>
              </w:rPr>
            </w:pPr>
            <w:r w:rsidRPr="00C83BBC">
              <w:rPr>
                <w:sz w:val="24"/>
                <w:szCs w:val="24"/>
              </w:rPr>
              <w:t>Навстречу к ГТО</w:t>
            </w:r>
          </w:p>
        </w:tc>
        <w:tc>
          <w:tcPr>
            <w:tcW w:w="1701"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спортивно-оздоровительное</w:t>
            </w:r>
          </w:p>
        </w:tc>
        <w:tc>
          <w:tcPr>
            <w:tcW w:w="1418"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992"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r>
      <w:tr w:rsidR="00BB085B" w:rsidRPr="00C83BBC">
        <w:tc>
          <w:tcPr>
            <w:tcW w:w="3397" w:type="dxa"/>
            <w:vMerge w:val="restart"/>
            <w:shd w:val="clear" w:color="auto" w:fill="auto"/>
          </w:tcPr>
          <w:p w:rsidR="008F0C54" w:rsidRPr="00C83BBC" w:rsidRDefault="008F0C54" w:rsidP="008F0C54">
            <w:pPr>
              <w:widowControl/>
              <w:spacing w:line="360" w:lineRule="auto"/>
              <w:rPr>
                <w:rFonts w:eastAsia="Calibri"/>
                <w:sz w:val="24"/>
                <w:szCs w:val="24"/>
                <w:lang w:eastAsia="en-US"/>
              </w:rPr>
            </w:pPr>
            <w:r w:rsidRPr="00C83BBC">
              <w:rPr>
                <w:rFonts w:eastAsia="Calibri"/>
                <w:sz w:val="24"/>
                <w:szCs w:val="24"/>
                <w:lang w:eastAsia="en-US"/>
              </w:rPr>
              <w:t>Занятия, направленные</w:t>
            </w:r>
          </w:p>
          <w:p w:rsidR="008F0C54" w:rsidRPr="00C83BBC" w:rsidRDefault="008F0C54" w:rsidP="008F0C54">
            <w:pPr>
              <w:widowControl/>
              <w:spacing w:line="360" w:lineRule="auto"/>
              <w:rPr>
                <w:rFonts w:eastAsia="Calibri"/>
                <w:sz w:val="24"/>
                <w:szCs w:val="24"/>
                <w:lang w:eastAsia="en-US"/>
              </w:rPr>
            </w:pPr>
            <w:r w:rsidRPr="00C83BBC">
              <w:rPr>
                <w:rFonts w:eastAsia="Calibri"/>
                <w:sz w:val="24"/>
                <w:szCs w:val="24"/>
                <w:lang w:eastAsia="en-US"/>
              </w:rPr>
              <w:t>на удовлетворение интересов</w:t>
            </w:r>
          </w:p>
          <w:p w:rsidR="008F0C54" w:rsidRPr="00C83BBC" w:rsidRDefault="008F0C54" w:rsidP="008F0C54">
            <w:pPr>
              <w:widowControl/>
              <w:spacing w:line="360" w:lineRule="auto"/>
              <w:rPr>
                <w:rFonts w:eastAsia="Calibri"/>
                <w:sz w:val="24"/>
                <w:szCs w:val="24"/>
                <w:lang w:eastAsia="en-US"/>
              </w:rPr>
            </w:pPr>
            <w:r w:rsidRPr="00C83BBC">
              <w:rPr>
                <w:rFonts w:eastAsia="Calibri"/>
                <w:sz w:val="24"/>
                <w:szCs w:val="24"/>
                <w:lang w:eastAsia="en-US"/>
              </w:rPr>
              <w:t>и потребностей обучающихся</w:t>
            </w:r>
          </w:p>
          <w:p w:rsidR="00BB085B" w:rsidRPr="00C83BBC" w:rsidRDefault="008F0C54" w:rsidP="008F0C54">
            <w:pPr>
              <w:rPr>
                <w:rFonts w:eastAsia="Calibri"/>
                <w:sz w:val="24"/>
                <w:szCs w:val="24"/>
                <w:lang w:eastAsia="en-US"/>
              </w:rPr>
            </w:pPr>
            <w:r w:rsidRPr="00C83BBC">
              <w:rPr>
                <w:rFonts w:eastAsia="Calibri"/>
                <w:sz w:val="24"/>
                <w:szCs w:val="24"/>
                <w:lang w:eastAsia="en-US"/>
              </w:rPr>
              <w:t xml:space="preserve">в интеллектуальном развитии, </w:t>
            </w:r>
            <w:r w:rsidRPr="00C83BBC">
              <w:rPr>
                <w:rFonts w:eastAsia="Calibri"/>
                <w:sz w:val="24"/>
                <w:szCs w:val="24"/>
                <w:lang w:eastAsia="en-US"/>
              </w:rPr>
              <w:lastRenderedPageBreak/>
              <w:t>помощь в самореализации, раскрытии и развитии способностей и талантов</w:t>
            </w:r>
          </w:p>
        </w:tc>
        <w:tc>
          <w:tcPr>
            <w:tcW w:w="1701" w:type="dxa"/>
            <w:shd w:val="clear" w:color="auto" w:fill="auto"/>
            <w:vAlign w:val="bottom"/>
          </w:tcPr>
          <w:p w:rsidR="00BB085B" w:rsidRPr="00C83BBC" w:rsidRDefault="00E671EF" w:rsidP="00BB085B">
            <w:pPr>
              <w:rPr>
                <w:sz w:val="24"/>
                <w:szCs w:val="24"/>
              </w:rPr>
            </w:pPr>
            <w:r w:rsidRPr="00C83BBC">
              <w:rPr>
                <w:sz w:val="24"/>
                <w:szCs w:val="24"/>
              </w:rPr>
              <w:lastRenderedPageBreak/>
              <w:t>«</w:t>
            </w:r>
            <w:r w:rsidR="00BB085B" w:rsidRPr="00C83BBC">
              <w:rPr>
                <w:sz w:val="24"/>
                <w:szCs w:val="24"/>
              </w:rPr>
              <w:t>Математическая лаборатория</w:t>
            </w:r>
            <w:r w:rsidRPr="00C83BBC">
              <w:rPr>
                <w:sz w:val="24"/>
                <w:szCs w:val="24"/>
              </w:rPr>
              <w:t>» занятия</w:t>
            </w:r>
          </w:p>
        </w:tc>
        <w:tc>
          <w:tcPr>
            <w:tcW w:w="1701" w:type="dxa"/>
            <w:shd w:val="clear" w:color="auto" w:fill="auto"/>
          </w:tcPr>
          <w:p w:rsidR="00BB085B" w:rsidRPr="00C83BBC" w:rsidRDefault="00BB085B" w:rsidP="00BB085B">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1418" w:type="dxa"/>
            <w:shd w:val="clear" w:color="auto" w:fill="auto"/>
          </w:tcPr>
          <w:p w:rsidR="00BB085B" w:rsidRPr="00C83BBC" w:rsidRDefault="00BB085B" w:rsidP="00BB085B">
            <w:pPr>
              <w:rPr>
                <w:rFonts w:eastAsia="Calibri"/>
                <w:sz w:val="24"/>
                <w:szCs w:val="24"/>
                <w:lang w:eastAsia="en-US"/>
              </w:rPr>
            </w:pPr>
          </w:p>
        </w:tc>
        <w:tc>
          <w:tcPr>
            <w:tcW w:w="992" w:type="dxa"/>
            <w:shd w:val="clear" w:color="auto" w:fill="auto"/>
          </w:tcPr>
          <w:p w:rsidR="00BB085B" w:rsidRPr="00C83BBC" w:rsidRDefault="00BB085B" w:rsidP="00BB085B">
            <w:pPr>
              <w:rPr>
                <w:rFonts w:eastAsia="Calibri"/>
                <w:sz w:val="24"/>
                <w:szCs w:val="24"/>
                <w:lang w:eastAsia="en-US"/>
              </w:rPr>
            </w:pPr>
            <w:r w:rsidRPr="00C83BBC">
              <w:rPr>
                <w:rFonts w:eastAsia="Calibri"/>
                <w:sz w:val="24"/>
                <w:szCs w:val="24"/>
                <w:lang w:eastAsia="en-US"/>
              </w:rPr>
              <w:t>1</w:t>
            </w:r>
          </w:p>
        </w:tc>
      </w:tr>
      <w:tr w:rsidR="00F54D9D" w:rsidRPr="00C83BBC">
        <w:tc>
          <w:tcPr>
            <w:tcW w:w="3397" w:type="dxa"/>
            <w:vMerge/>
            <w:shd w:val="clear" w:color="auto" w:fill="auto"/>
          </w:tcPr>
          <w:p w:rsidR="007565B0" w:rsidRPr="00C83BBC" w:rsidRDefault="007565B0" w:rsidP="00DB3FAC">
            <w:pPr>
              <w:rPr>
                <w:rFonts w:eastAsia="Calibri"/>
                <w:sz w:val="24"/>
                <w:szCs w:val="24"/>
                <w:lang w:eastAsia="en-US"/>
              </w:rPr>
            </w:pPr>
          </w:p>
        </w:tc>
        <w:tc>
          <w:tcPr>
            <w:tcW w:w="1701" w:type="dxa"/>
            <w:shd w:val="clear" w:color="auto" w:fill="auto"/>
            <w:vAlign w:val="bottom"/>
          </w:tcPr>
          <w:p w:rsidR="007565B0" w:rsidRPr="00C83BBC" w:rsidRDefault="00E671EF" w:rsidP="00DB3FAC">
            <w:pPr>
              <w:rPr>
                <w:sz w:val="24"/>
                <w:szCs w:val="24"/>
              </w:rPr>
            </w:pPr>
            <w:r w:rsidRPr="00C83BBC">
              <w:rPr>
                <w:sz w:val="24"/>
                <w:szCs w:val="24"/>
              </w:rPr>
              <w:t>«</w:t>
            </w:r>
            <w:r w:rsidR="007565B0" w:rsidRPr="00C83BBC">
              <w:rPr>
                <w:sz w:val="24"/>
                <w:szCs w:val="24"/>
              </w:rPr>
              <w:t>Что? Где? Когда?</w:t>
            </w:r>
            <w:r w:rsidRPr="00C83BBC">
              <w:rPr>
                <w:sz w:val="24"/>
                <w:szCs w:val="24"/>
              </w:rPr>
              <w:t xml:space="preserve">» </w:t>
            </w:r>
            <w:r w:rsidRPr="00C83BBC">
              <w:rPr>
                <w:sz w:val="24"/>
                <w:szCs w:val="24"/>
              </w:rPr>
              <w:lastRenderedPageBreak/>
              <w:t>занятия</w:t>
            </w:r>
          </w:p>
        </w:tc>
        <w:tc>
          <w:tcPr>
            <w:tcW w:w="1701" w:type="dxa"/>
            <w:shd w:val="clear" w:color="auto" w:fill="auto"/>
          </w:tcPr>
          <w:p w:rsidR="007565B0" w:rsidRPr="00C83BBC" w:rsidRDefault="007565B0" w:rsidP="00DB3FAC">
            <w:pPr>
              <w:rPr>
                <w:rFonts w:eastAsia="Calibri"/>
                <w:sz w:val="24"/>
                <w:szCs w:val="24"/>
                <w:lang w:eastAsia="en-US"/>
              </w:rPr>
            </w:pPr>
            <w:proofErr w:type="spellStart"/>
            <w:r w:rsidRPr="00C83BBC">
              <w:rPr>
                <w:rFonts w:eastAsia="Calibri"/>
                <w:sz w:val="24"/>
                <w:szCs w:val="24"/>
                <w:lang w:eastAsia="en-US"/>
              </w:rPr>
              <w:lastRenderedPageBreak/>
              <w:t>общеинтелектуальное</w:t>
            </w:r>
            <w:proofErr w:type="spellEnd"/>
          </w:p>
        </w:tc>
        <w:tc>
          <w:tcPr>
            <w:tcW w:w="1418"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992" w:type="dxa"/>
            <w:shd w:val="clear" w:color="auto" w:fill="auto"/>
          </w:tcPr>
          <w:p w:rsidR="007565B0" w:rsidRPr="00C83BBC" w:rsidRDefault="007565B0" w:rsidP="00DB3FAC">
            <w:pPr>
              <w:rPr>
                <w:rFonts w:eastAsia="Calibri"/>
                <w:sz w:val="24"/>
                <w:szCs w:val="24"/>
                <w:lang w:eastAsia="en-US"/>
              </w:rPr>
            </w:pPr>
          </w:p>
        </w:tc>
      </w:tr>
      <w:tr w:rsidR="00F54D9D" w:rsidRPr="00C83BBC">
        <w:tc>
          <w:tcPr>
            <w:tcW w:w="3397" w:type="dxa"/>
            <w:vMerge/>
            <w:shd w:val="clear" w:color="auto" w:fill="auto"/>
          </w:tcPr>
          <w:p w:rsidR="007565B0" w:rsidRPr="00C83BBC" w:rsidRDefault="007565B0" w:rsidP="00DB3FAC">
            <w:pPr>
              <w:rPr>
                <w:rFonts w:eastAsia="Calibri"/>
                <w:sz w:val="24"/>
                <w:szCs w:val="24"/>
                <w:lang w:eastAsia="en-US"/>
              </w:rPr>
            </w:pPr>
          </w:p>
        </w:tc>
        <w:tc>
          <w:tcPr>
            <w:tcW w:w="1701" w:type="dxa"/>
            <w:shd w:val="clear" w:color="auto" w:fill="auto"/>
            <w:vAlign w:val="bottom"/>
          </w:tcPr>
          <w:p w:rsidR="007565B0" w:rsidRPr="00C83BBC" w:rsidRDefault="00E671EF" w:rsidP="00DB3FAC">
            <w:pPr>
              <w:rPr>
                <w:sz w:val="24"/>
                <w:szCs w:val="24"/>
              </w:rPr>
            </w:pPr>
            <w:r w:rsidRPr="00C83BBC">
              <w:rPr>
                <w:sz w:val="24"/>
                <w:szCs w:val="24"/>
              </w:rPr>
              <w:t>«</w:t>
            </w:r>
            <w:r w:rsidR="007565B0" w:rsidRPr="00C83BBC">
              <w:rPr>
                <w:sz w:val="24"/>
                <w:szCs w:val="24"/>
              </w:rPr>
              <w:t xml:space="preserve">За </w:t>
            </w:r>
            <w:proofErr w:type="gramStart"/>
            <w:r w:rsidR="007565B0" w:rsidRPr="00C83BBC">
              <w:rPr>
                <w:sz w:val="24"/>
                <w:szCs w:val="24"/>
              </w:rPr>
              <w:t>страницами  школьной</w:t>
            </w:r>
            <w:proofErr w:type="gramEnd"/>
            <w:r w:rsidR="007565B0" w:rsidRPr="00C83BBC">
              <w:rPr>
                <w:sz w:val="24"/>
                <w:szCs w:val="24"/>
              </w:rPr>
              <w:t xml:space="preserve"> программы биологии</w:t>
            </w:r>
            <w:r w:rsidRPr="00C83BBC">
              <w:rPr>
                <w:sz w:val="24"/>
                <w:szCs w:val="24"/>
              </w:rPr>
              <w:t xml:space="preserve">» занятия </w:t>
            </w:r>
          </w:p>
        </w:tc>
        <w:tc>
          <w:tcPr>
            <w:tcW w:w="1701" w:type="dxa"/>
            <w:shd w:val="clear" w:color="auto" w:fill="auto"/>
          </w:tcPr>
          <w:p w:rsidR="007565B0" w:rsidRPr="00C83BBC" w:rsidRDefault="007565B0" w:rsidP="00DB3FAC">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1418" w:type="dxa"/>
            <w:shd w:val="clear" w:color="auto" w:fill="auto"/>
          </w:tcPr>
          <w:p w:rsidR="007565B0" w:rsidRPr="00C83BBC" w:rsidRDefault="007565B0" w:rsidP="00DB3FAC">
            <w:pPr>
              <w:rPr>
                <w:rFonts w:eastAsia="Calibri"/>
                <w:sz w:val="24"/>
                <w:szCs w:val="24"/>
                <w:lang w:eastAsia="en-US"/>
              </w:rPr>
            </w:pPr>
          </w:p>
        </w:tc>
        <w:tc>
          <w:tcPr>
            <w:tcW w:w="992"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r>
      <w:tr w:rsidR="00F54D9D" w:rsidRPr="00C83BBC">
        <w:tc>
          <w:tcPr>
            <w:tcW w:w="3397" w:type="dxa"/>
            <w:vMerge/>
            <w:shd w:val="clear" w:color="auto" w:fill="auto"/>
          </w:tcPr>
          <w:p w:rsidR="007565B0" w:rsidRPr="00C83BBC" w:rsidRDefault="007565B0" w:rsidP="00DB3FAC">
            <w:pPr>
              <w:rPr>
                <w:rFonts w:eastAsia="Calibri"/>
                <w:sz w:val="24"/>
                <w:szCs w:val="24"/>
                <w:lang w:eastAsia="en-US"/>
              </w:rPr>
            </w:pPr>
          </w:p>
        </w:tc>
        <w:tc>
          <w:tcPr>
            <w:tcW w:w="1701" w:type="dxa"/>
            <w:shd w:val="clear" w:color="auto" w:fill="auto"/>
            <w:vAlign w:val="bottom"/>
          </w:tcPr>
          <w:p w:rsidR="007565B0" w:rsidRPr="00C83BBC" w:rsidRDefault="00E671EF" w:rsidP="00DB3FAC">
            <w:pPr>
              <w:rPr>
                <w:sz w:val="24"/>
                <w:szCs w:val="24"/>
              </w:rPr>
            </w:pPr>
            <w:r w:rsidRPr="00C83BBC">
              <w:rPr>
                <w:sz w:val="24"/>
                <w:szCs w:val="24"/>
              </w:rPr>
              <w:t>«</w:t>
            </w:r>
            <w:r w:rsidR="00BB085B" w:rsidRPr="00C83BBC">
              <w:rPr>
                <w:sz w:val="24"/>
                <w:szCs w:val="24"/>
              </w:rPr>
              <w:t>Изучение концептов средствами АЯ</w:t>
            </w:r>
            <w:r w:rsidRPr="00C83BBC">
              <w:rPr>
                <w:sz w:val="24"/>
                <w:szCs w:val="24"/>
              </w:rPr>
              <w:t xml:space="preserve">» занятия </w:t>
            </w:r>
          </w:p>
        </w:tc>
        <w:tc>
          <w:tcPr>
            <w:tcW w:w="1701"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обще</w:t>
            </w:r>
            <w:r w:rsidR="00224A3E">
              <w:rPr>
                <w:rFonts w:eastAsia="Calibri"/>
                <w:sz w:val="24"/>
                <w:szCs w:val="24"/>
                <w:lang w:eastAsia="en-US"/>
              </w:rPr>
              <w:t>культурное</w:t>
            </w:r>
          </w:p>
        </w:tc>
        <w:tc>
          <w:tcPr>
            <w:tcW w:w="1418" w:type="dxa"/>
            <w:shd w:val="clear" w:color="auto" w:fill="auto"/>
          </w:tcPr>
          <w:p w:rsidR="007565B0" w:rsidRPr="00C83BBC" w:rsidRDefault="007565B0" w:rsidP="00DB3FAC">
            <w:pPr>
              <w:rPr>
                <w:rFonts w:eastAsia="Calibri"/>
                <w:sz w:val="24"/>
                <w:szCs w:val="24"/>
                <w:lang w:eastAsia="en-US"/>
              </w:rPr>
            </w:pPr>
          </w:p>
        </w:tc>
        <w:tc>
          <w:tcPr>
            <w:tcW w:w="992" w:type="dxa"/>
            <w:shd w:val="clear" w:color="auto" w:fill="auto"/>
          </w:tcPr>
          <w:p w:rsidR="007565B0" w:rsidRPr="00C83BBC" w:rsidRDefault="00E671EF" w:rsidP="00DB3FAC">
            <w:pPr>
              <w:rPr>
                <w:rFonts w:eastAsia="Calibri"/>
                <w:sz w:val="24"/>
                <w:szCs w:val="24"/>
                <w:lang w:eastAsia="en-US"/>
              </w:rPr>
            </w:pPr>
            <w:r w:rsidRPr="00C83BBC">
              <w:rPr>
                <w:rFonts w:eastAsia="Calibri"/>
                <w:sz w:val="24"/>
                <w:szCs w:val="24"/>
                <w:lang w:eastAsia="en-US"/>
              </w:rPr>
              <w:t>1</w:t>
            </w:r>
          </w:p>
        </w:tc>
      </w:tr>
    </w:tbl>
    <w:p w:rsidR="007565B0" w:rsidRPr="00C83BBC" w:rsidRDefault="007565B0" w:rsidP="007565B0">
      <w:pPr>
        <w:pStyle w:val="2"/>
        <w:rPr>
          <w:b w:val="0"/>
          <w:bCs w:val="0"/>
          <w:color w:val="auto"/>
          <w:sz w:val="24"/>
          <w:szCs w:val="24"/>
        </w:rPr>
      </w:pPr>
    </w:p>
    <w:p w:rsidR="007565B0" w:rsidRPr="00C83BBC" w:rsidRDefault="007C5F51" w:rsidP="007565B0">
      <w:pPr>
        <w:rPr>
          <w:sz w:val="24"/>
          <w:szCs w:val="24"/>
        </w:rPr>
      </w:pPr>
      <w:r>
        <w:rPr>
          <w:noProof/>
          <w:sz w:val="24"/>
          <w:szCs w:val="24"/>
        </w:rPr>
        <mc:AlternateContent>
          <mc:Choice Requires="wps">
            <w:drawing>
              <wp:anchor distT="0" distB="0" distL="114300" distR="114300" simplePos="0" relativeHeight="251663360" behindDoc="0" locked="0" layoutInCell="1" allowOverlap="1">
                <wp:simplePos x="0" y="0"/>
                <wp:positionH relativeFrom="column">
                  <wp:posOffset>-5715</wp:posOffset>
                </wp:positionH>
                <wp:positionV relativeFrom="paragraph">
                  <wp:posOffset>1821815</wp:posOffset>
                </wp:positionV>
                <wp:extent cx="5859780" cy="22860"/>
                <wp:effectExtent l="0" t="0" r="20320" b="15240"/>
                <wp:wrapNone/>
                <wp:docPr id="210291730" name="Прямая соединительная линия 5"/>
                <wp:cNvGraphicFramePr/>
                <a:graphic xmlns:a="http://schemas.openxmlformats.org/drawingml/2006/main">
                  <a:graphicData uri="http://schemas.microsoft.com/office/word/2010/wordprocessingShape">
                    <wps:wsp>
                      <wps:cNvCnPr/>
                      <wps:spPr>
                        <a:xfrm flipV="1">
                          <a:off x="0" y="0"/>
                          <a:ext cx="5859780" cy="2286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3AF70F28" id="Прямая соединительная линия 5" o:spid="_x0000_s1026" style="position:absolute;flip:y;z-index:2516633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45pt,143.45pt" to="460.95pt,145.2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" strokecolor="black [3040]"/>
            </w:pict>
          </mc:Fallback>
        </mc:AlternateContent>
      </w:r>
    </w:p>
    <w:tbl>
      <w:tblPr>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56"/>
        <w:gridCol w:w="1842"/>
        <w:gridCol w:w="1701"/>
        <w:gridCol w:w="567"/>
        <w:gridCol w:w="567"/>
        <w:gridCol w:w="567"/>
        <w:gridCol w:w="709"/>
      </w:tblGrid>
      <w:tr w:rsidR="00F54D9D" w:rsidRPr="00C83BBC">
        <w:tc>
          <w:tcPr>
            <w:tcW w:w="3256" w:type="dxa"/>
            <w:vMerge w:val="restart"/>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Направление работы</w:t>
            </w:r>
          </w:p>
        </w:tc>
        <w:tc>
          <w:tcPr>
            <w:tcW w:w="1842" w:type="dxa"/>
            <w:vMerge w:val="restart"/>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 xml:space="preserve">Наименование рабочей </w:t>
            </w:r>
            <w:proofErr w:type="spellStart"/>
            <w:proofErr w:type="gramStart"/>
            <w:r w:rsidRPr="00C83BBC">
              <w:rPr>
                <w:rFonts w:eastAsia="Calibri"/>
                <w:sz w:val="24"/>
                <w:szCs w:val="24"/>
                <w:lang w:eastAsia="en-US"/>
              </w:rPr>
              <w:t>программы</w:t>
            </w:r>
            <w:r w:rsidR="00E671EF" w:rsidRPr="00C83BBC">
              <w:rPr>
                <w:rFonts w:eastAsia="Calibri"/>
                <w:sz w:val="24"/>
                <w:szCs w:val="24"/>
                <w:lang w:eastAsia="en-US"/>
              </w:rPr>
              <w:t>,форма</w:t>
            </w:r>
            <w:proofErr w:type="spellEnd"/>
            <w:proofErr w:type="gramEnd"/>
            <w:r w:rsidR="00E671EF" w:rsidRPr="00C83BBC">
              <w:rPr>
                <w:rFonts w:eastAsia="Calibri"/>
                <w:sz w:val="24"/>
                <w:szCs w:val="24"/>
                <w:lang w:eastAsia="en-US"/>
              </w:rPr>
              <w:t xml:space="preserve"> </w:t>
            </w:r>
          </w:p>
        </w:tc>
        <w:tc>
          <w:tcPr>
            <w:tcW w:w="1701" w:type="dxa"/>
            <w:vMerge w:val="restart"/>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Направление внеурочной деятельности</w:t>
            </w:r>
          </w:p>
        </w:tc>
        <w:tc>
          <w:tcPr>
            <w:tcW w:w="2410" w:type="dxa"/>
            <w:gridSpan w:val="4"/>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Количество часов в неделю</w:t>
            </w:r>
          </w:p>
        </w:tc>
      </w:tr>
      <w:tr w:rsidR="00F54D9D" w:rsidRPr="00C83BBC">
        <w:tc>
          <w:tcPr>
            <w:tcW w:w="3256" w:type="dxa"/>
            <w:vMerge/>
            <w:shd w:val="clear" w:color="auto" w:fill="auto"/>
          </w:tcPr>
          <w:p w:rsidR="007565B0" w:rsidRPr="00C83BBC" w:rsidRDefault="007565B0" w:rsidP="00DB3FAC">
            <w:pPr>
              <w:rPr>
                <w:rFonts w:eastAsia="Calibri"/>
                <w:sz w:val="24"/>
                <w:szCs w:val="24"/>
                <w:lang w:eastAsia="en-US"/>
              </w:rPr>
            </w:pPr>
          </w:p>
        </w:tc>
        <w:tc>
          <w:tcPr>
            <w:tcW w:w="1842" w:type="dxa"/>
            <w:vMerge/>
            <w:shd w:val="clear" w:color="auto" w:fill="auto"/>
          </w:tcPr>
          <w:p w:rsidR="007565B0" w:rsidRPr="00C83BBC" w:rsidRDefault="007565B0" w:rsidP="00DB3FAC">
            <w:pPr>
              <w:rPr>
                <w:rFonts w:eastAsia="Calibri"/>
                <w:sz w:val="24"/>
                <w:szCs w:val="24"/>
                <w:lang w:eastAsia="en-US"/>
              </w:rPr>
            </w:pPr>
          </w:p>
        </w:tc>
        <w:tc>
          <w:tcPr>
            <w:tcW w:w="1701" w:type="dxa"/>
            <w:vMerge/>
            <w:shd w:val="clear" w:color="auto" w:fill="auto"/>
          </w:tcPr>
          <w:p w:rsidR="007565B0" w:rsidRPr="00C83BBC" w:rsidRDefault="007565B0" w:rsidP="00DB3FAC">
            <w:pPr>
              <w:rPr>
                <w:rFonts w:eastAsia="Calibri"/>
                <w:sz w:val="24"/>
                <w:szCs w:val="24"/>
                <w:lang w:eastAsia="en-US"/>
              </w:rPr>
            </w:pP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6-е</w:t>
            </w: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7-е</w:t>
            </w: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8-е</w:t>
            </w:r>
          </w:p>
        </w:tc>
        <w:tc>
          <w:tcPr>
            <w:tcW w:w="709"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9-е</w:t>
            </w:r>
          </w:p>
        </w:tc>
      </w:tr>
      <w:tr w:rsidR="00F54D9D" w:rsidRPr="00C83BBC" w:rsidTr="007C5F51">
        <w:trPr>
          <w:trHeight w:val="3214"/>
        </w:trPr>
        <w:tc>
          <w:tcPr>
            <w:tcW w:w="3256" w:type="dxa"/>
            <w:shd w:val="clear" w:color="auto" w:fill="auto"/>
          </w:tcPr>
          <w:p w:rsidR="007565B0" w:rsidRDefault="007565B0" w:rsidP="00DB3FAC">
            <w:pPr>
              <w:rPr>
                <w:rFonts w:eastAsia="Calibri"/>
                <w:sz w:val="24"/>
                <w:szCs w:val="24"/>
                <w:lang w:eastAsia="en-US"/>
              </w:rPr>
            </w:pPr>
            <w:r w:rsidRPr="00C83BBC">
              <w:rPr>
                <w:rFonts w:eastAsia="Calibri"/>
                <w:sz w:val="24"/>
                <w:szCs w:val="24"/>
                <w:lang w:eastAsia="en-US"/>
              </w:rPr>
              <w:t>Занятия патриотической, нравственной и экологической направленности "Разговоры о важном"</w:t>
            </w:r>
          </w:p>
          <w:p w:rsidR="007C5F51" w:rsidRDefault="007C5F51" w:rsidP="007C5F51">
            <w:pPr>
              <w:rPr>
                <w:rFonts w:eastAsia="Calibri"/>
                <w:sz w:val="24"/>
                <w:szCs w:val="24"/>
                <w:lang w:eastAsia="en-US"/>
              </w:rPr>
            </w:pPr>
          </w:p>
          <w:p w:rsidR="007C5F51" w:rsidRPr="00C83BBC" w:rsidRDefault="007C5F51" w:rsidP="007C5F51">
            <w:pPr>
              <w:rPr>
                <w:rFonts w:eastAsia="Calibri"/>
                <w:sz w:val="24"/>
                <w:szCs w:val="24"/>
                <w:lang w:eastAsia="en-US"/>
              </w:rPr>
            </w:pPr>
            <w:r w:rsidRPr="00C83BBC">
              <w:rPr>
                <w:rFonts w:eastAsia="Calibri"/>
                <w:sz w:val="24"/>
                <w:szCs w:val="24"/>
                <w:lang w:eastAsia="en-US"/>
              </w:rPr>
              <w:t xml:space="preserve">Занятия по формированию функциональной грамотности </w:t>
            </w:r>
          </w:p>
          <w:p w:rsidR="007C5F51" w:rsidRPr="007C5F51" w:rsidRDefault="007C5F51" w:rsidP="007C5F51">
            <w:pPr>
              <w:rPr>
                <w:rFonts w:eastAsia="Calibri"/>
                <w:sz w:val="24"/>
                <w:szCs w:val="24"/>
                <w:lang w:eastAsia="en-US"/>
              </w:rPr>
            </w:pPr>
          </w:p>
        </w:tc>
        <w:tc>
          <w:tcPr>
            <w:tcW w:w="1842" w:type="dxa"/>
            <w:shd w:val="clear" w:color="auto" w:fill="auto"/>
          </w:tcPr>
          <w:p w:rsidR="007565B0" w:rsidRDefault="007565B0" w:rsidP="00DB3FAC">
            <w:pPr>
              <w:rPr>
                <w:rFonts w:eastAsia="Calibri"/>
                <w:sz w:val="24"/>
                <w:szCs w:val="24"/>
                <w:lang w:eastAsia="en-US"/>
              </w:rPr>
            </w:pPr>
            <w:r w:rsidRPr="00C83BBC">
              <w:rPr>
                <w:rFonts w:eastAsia="Calibri"/>
                <w:sz w:val="24"/>
                <w:szCs w:val="24"/>
                <w:lang w:eastAsia="en-US"/>
              </w:rPr>
              <w:t xml:space="preserve">Разговоры о важном» </w:t>
            </w:r>
            <w:r w:rsidR="00E671EF" w:rsidRPr="00C83BBC">
              <w:rPr>
                <w:rFonts w:eastAsia="Calibri"/>
                <w:sz w:val="24"/>
                <w:szCs w:val="24"/>
                <w:lang w:eastAsia="en-US"/>
              </w:rPr>
              <w:t xml:space="preserve">классный час </w:t>
            </w: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r>
              <w:rPr>
                <w:rFonts w:eastAsia="Calibri"/>
                <w:sz w:val="24"/>
                <w:szCs w:val="24"/>
                <w:lang w:eastAsia="en-US"/>
              </w:rPr>
              <w:t xml:space="preserve">«Функциональная грамотность» занятия </w:t>
            </w:r>
          </w:p>
        </w:tc>
        <w:tc>
          <w:tcPr>
            <w:tcW w:w="1701" w:type="dxa"/>
            <w:shd w:val="clear" w:color="auto" w:fill="auto"/>
          </w:tcPr>
          <w:p w:rsidR="007565B0" w:rsidRDefault="007565B0" w:rsidP="00DB3FAC">
            <w:pPr>
              <w:rPr>
                <w:rFonts w:eastAsia="Calibri"/>
                <w:sz w:val="24"/>
                <w:szCs w:val="24"/>
                <w:lang w:eastAsia="en-US"/>
              </w:rPr>
            </w:pPr>
            <w:r w:rsidRPr="00C83BBC">
              <w:rPr>
                <w:rFonts w:eastAsia="Calibri"/>
                <w:sz w:val="24"/>
                <w:szCs w:val="24"/>
                <w:lang w:eastAsia="en-US"/>
              </w:rPr>
              <w:t xml:space="preserve">духовно-нравственное </w:t>
            </w: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roofErr w:type="spellStart"/>
            <w:r>
              <w:rPr>
                <w:rFonts w:eastAsia="Calibri"/>
                <w:sz w:val="24"/>
                <w:szCs w:val="24"/>
                <w:lang w:eastAsia="en-US"/>
              </w:rPr>
              <w:t>общеинтеллектуальное</w:t>
            </w:r>
            <w:proofErr w:type="spellEnd"/>
            <w:r>
              <w:rPr>
                <w:rFonts w:eastAsia="Calibri"/>
                <w:sz w:val="24"/>
                <w:szCs w:val="24"/>
                <w:lang w:eastAsia="en-US"/>
              </w:rPr>
              <w:t xml:space="preserve"> </w:t>
            </w:r>
          </w:p>
        </w:tc>
        <w:tc>
          <w:tcPr>
            <w:tcW w:w="567" w:type="dxa"/>
            <w:shd w:val="clear" w:color="auto" w:fill="auto"/>
          </w:tcPr>
          <w:p w:rsidR="007565B0" w:rsidRDefault="007565B0" w:rsidP="00DB3FAC">
            <w:pPr>
              <w:rPr>
                <w:rFonts w:eastAsia="Calibri"/>
                <w:sz w:val="24"/>
                <w:szCs w:val="24"/>
                <w:lang w:eastAsia="en-US"/>
              </w:rPr>
            </w:pPr>
            <w:r w:rsidRPr="00C83BBC">
              <w:rPr>
                <w:rFonts w:eastAsia="Calibri"/>
                <w:sz w:val="24"/>
                <w:szCs w:val="24"/>
                <w:lang w:eastAsia="en-US"/>
              </w:rPr>
              <w:t>1</w:t>
            </w: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p>
          <w:p w:rsidR="00BF5D2A" w:rsidRDefault="00BF5D2A" w:rsidP="00BF5D2A">
            <w:pPr>
              <w:rPr>
                <w:rFonts w:eastAsia="Calibri"/>
                <w:sz w:val="24"/>
                <w:szCs w:val="24"/>
                <w:lang w:eastAsia="en-US"/>
              </w:rPr>
            </w:pPr>
          </w:p>
          <w:p w:rsidR="00BF5D2A" w:rsidRPr="00BF5D2A" w:rsidRDefault="00BF5D2A" w:rsidP="00BF5D2A">
            <w:pPr>
              <w:rPr>
                <w:rFonts w:eastAsia="Calibri"/>
                <w:sz w:val="24"/>
                <w:szCs w:val="24"/>
                <w:lang w:eastAsia="en-US"/>
              </w:rPr>
            </w:pPr>
            <w:r>
              <w:rPr>
                <w:rFonts w:eastAsia="Calibri"/>
                <w:sz w:val="24"/>
                <w:szCs w:val="24"/>
                <w:lang w:eastAsia="en-US"/>
              </w:rPr>
              <w:t>1(Б)</w:t>
            </w: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709"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r>
      <w:tr w:rsidR="00F54D9D" w:rsidRPr="00C83BBC">
        <w:tc>
          <w:tcPr>
            <w:tcW w:w="3256" w:type="dxa"/>
            <w:shd w:val="clear" w:color="auto" w:fill="auto"/>
          </w:tcPr>
          <w:p w:rsidR="007565B0" w:rsidRPr="00C83BBC" w:rsidRDefault="007565B0">
            <w:pPr>
              <w:shd w:val="clear" w:color="auto" w:fill="FFFFFF"/>
              <w:rPr>
                <w:sz w:val="24"/>
                <w:szCs w:val="24"/>
              </w:rPr>
            </w:pPr>
            <w:r w:rsidRPr="00C83BBC">
              <w:rPr>
                <w:sz w:val="24"/>
                <w:szCs w:val="24"/>
              </w:rPr>
              <w:t>Занятия, направленные на</w:t>
            </w:r>
          </w:p>
          <w:p w:rsidR="007565B0" w:rsidRPr="00C83BBC" w:rsidRDefault="007565B0">
            <w:pPr>
              <w:shd w:val="clear" w:color="auto" w:fill="FFFFFF"/>
              <w:rPr>
                <w:sz w:val="24"/>
                <w:szCs w:val="24"/>
              </w:rPr>
            </w:pPr>
            <w:r w:rsidRPr="00C83BBC">
              <w:rPr>
                <w:sz w:val="24"/>
                <w:szCs w:val="24"/>
              </w:rPr>
              <w:t>удовлетворение</w:t>
            </w:r>
          </w:p>
          <w:p w:rsidR="007565B0" w:rsidRPr="00C83BBC" w:rsidRDefault="007565B0">
            <w:pPr>
              <w:shd w:val="clear" w:color="auto" w:fill="FFFFFF"/>
              <w:rPr>
                <w:sz w:val="24"/>
                <w:szCs w:val="24"/>
              </w:rPr>
            </w:pPr>
            <w:r w:rsidRPr="00C83BBC">
              <w:rPr>
                <w:sz w:val="24"/>
                <w:szCs w:val="24"/>
              </w:rPr>
              <w:t>профориентационных</w:t>
            </w:r>
          </w:p>
          <w:p w:rsidR="007565B0" w:rsidRPr="00C83BBC" w:rsidRDefault="007565B0">
            <w:pPr>
              <w:shd w:val="clear" w:color="auto" w:fill="FFFFFF"/>
              <w:rPr>
                <w:sz w:val="24"/>
                <w:szCs w:val="24"/>
              </w:rPr>
            </w:pPr>
            <w:r w:rsidRPr="00C83BBC">
              <w:rPr>
                <w:sz w:val="24"/>
                <w:szCs w:val="24"/>
              </w:rPr>
              <w:t>интересов и потребностей</w:t>
            </w:r>
          </w:p>
          <w:p w:rsidR="007565B0" w:rsidRPr="00C83BBC" w:rsidRDefault="007565B0" w:rsidP="00DB3FAC">
            <w:pPr>
              <w:rPr>
                <w:rFonts w:eastAsia="Calibri"/>
                <w:sz w:val="24"/>
                <w:szCs w:val="24"/>
                <w:lang w:eastAsia="en-US"/>
              </w:rPr>
            </w:pPr>
            <w:r w:rsidRPr="00C83BBC">
              <w:rPr>
                <w:sz w:val="24"/>
                <w:szCs w:val="24"/>
              </w:rPr>
              <w:t xml:space="preserve">обучающихся, </w:t>
            </w:r>
            <w:proofErr w:type="spellStart"/>
            <w:r w:rsidRPr="00C83BBC">
              <w:rPr>
                <w:sz w:val="24"/>
                <w:szCs w:val="24"/>
              </w:rPr>
              <w:t>профминимум</w:t>
            </w:r>
            <w:proofErr w:type="spellEnd"/>
            <w:r w:rsidRPr="00C83BBC">
              <w:rPr>
                <w:sz w:val="24"/>
                <w:szCs w:val="24"/>
              </w:rPr>
              <w:t xml:space="preserve"> </w:t>
            </w:r>
          </w:p>
        </w:tc>
        <w:tc>
          <w:tcPr>
            <w:tcW w:w="1842" w:type="dxa"/>
            <w:shd w:val="clear" w:color="auto" w:fill="auto"/>
          </w:tcPr>
          <w:p w:rsidR="00E671EF" w:rsidRPr="00C83BBC" w:rsidRDefault="00E671EF" w:rsidP="00DB3FAC">
            <w:pPr>
              <w:rPr>
                <w:sz w:val="24"/>
                <w:szCs w:val="24"/>
              </w:rPr>
            </w:pPr>
            <w:r w:rsidRPr="00C83BBC">
              <w:rPr>
                <w:sz w:val="24"/>
                <w:szCs w:val="24"/>
              </w:rPr>
              <w:t>«Россия-мои горизонты»</w:t>
            </w:r>
          </w:p>
          <w:p w:rsidR="007565B0" w:rsidRPr="00C83BBC" w:rsidRDefault="00E671EF" w:rsidP="00DB3FAC">
            <w:pPr>
              <w:rPr>
                <w:rFonts w:eastAsia="Calibri"/>
                <w:sz w:val="24"/>
                <w:szCs w:val="24"/>
                <w:lang w:eastAsia="en-US"/>
              </w:rPr>
            </w:pPr>
            <w:r w:rsidRPr="00C83BBC">
              <w:rPr>
                <w:rFonts w:eastAsia="Calibri"/>
                <w:sz w:val="24"/>
                <w:szCs w:val="24"/>
                <w:lang w:eastAsia="en-US"/>
              </w:rPr>
              <w:t xml:space="preserve">Встречи, экскурсии, курсы, индивидуальные занятия  </w:t>
            </w:r>
          </w:p>
        </w:tc>
        <w:tc>
          <w:tcPr>
            <w:tcW w:w="1701"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социальное</w:t>
            </w: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c>
          <w:tcPr>
            <w:tcW w:w="709" w:type="dxa"/>
            <w:shd w:val="clear" w:color="auto" w:fill="auto"/>
          </w:tcPr>
          <w:p w:rsidR="007565B0" w:rsidRPr="00C83BBC" w:rsidRDefault="007565B0" w:rsidP="00DB3FAC">
            <w:pPr>
              <w:rPr>
                <w:rFonts w:eastAsia="Calibri"/>
                <w:sz w:val="24"/>
                <w:szCs w:val="24"/>
                <w:lang w:eastAsia="en-US"/>
              </w:rPr>
            </w:pPr>
            <w:r w:rsidRPr="00C83BBC">
              <w:rPr>
                <w:rFonts w:eastAsia="Calibri"/>
                <w:sz w:val="24"/>
                <w:szCs w:val="24"/>
                <w:lang w:eastAsia="en-US"/>
              </w:rPr>
              <w:t>1</w:t>
            </w:r>
          </w:p>
        </w:tc>
      </w:tr>
      <w:tr w:rsidR="009A1193" w:rsidRPr="00C83BBC">
        <w:tc>
          <w:tcPr>
            <w:tcW w:w="3256" w:type="dxa"/>
            <w:shd w:val="clear" w:color="auto" w:fill="auto"/>
          </w:tcPr>
          <w:p w:rsidR="009A1193" w:rsidRPr="00C83BBC" w:rsidRDefault="009A1193" w:rsidP="009A1193">
            <w:pPr>
              <w:widowControl/>
              <w:spacing w:line="360" w:lineRule="auto"/>
              <w:rPr>
                <w:rFonts w:eastAsia="Calibri"/>
                <w:sz w:val="24"/>
                <w:szCs w:val="24"/>
                <w:lang w:eastAsia="en-US"/>
              </w:rPr>
            </w:pPr>
            <w:r w:rsidRPr="00C83BBC">
              <w:rPr>
                <w:rFonts w:eastAsia="Calibri"/>
                <w:sz w:val="24"/>
                <w:szCs w:val="24"/>
                <w:lang w:eastAsia="en-US"/>
              </w:rPr>
              <w:t>Занятия, направленные</w:t>
            </w:r>
          </w:p>
          <w:p w:rsidR="009A1193" w:rsidRPr="00C83BBC" w:rsidRDefault="009A1193" w:rsidP="009A1193">
            <w:pPr>
              <w:widowControl/>
              <w:spacing w:line="360" w:lineRule="auto"/>
              <w:rPr>
                <w:rFonts w:eastAsia="Calibri"/>
                <w:sz w:val="24"/>
                <w:szCs w:val="24"/>
                <w:lang w:eastAsia="en-US"/>
              </w:rPr>
            </w:pPr>
            <w:r w:rsidRPr="00C83BBC">
              <w:rPr>
                <w:rFonts w:eastAsia="Calibri"/>
                <w:sz w:val="24"/>
                <w:szCs w:val="24"/>
                <w:lang w:eastAsia="en-US"/>
              </w:rPr>
              <w:t>на удовлетворение интересов</w:t>
            </w:r>
          </w:p>
          <w:p w:rsidR="009A1193" w:rsidRPr="00C83BBC" w:rsidRDefault="009A1193" w:rsidP="009A1193">
            <w:pPr>
              <w:widowControl/>
              <w:spacing w:line="360" w:lineRule="auto"/>
              <w:rPr>
                <w:rFonts w:eastAsia="Calibri"/>
                <w:sz w:val="24"/>
                <w:szCs w:val="24"/>
                <w:lang w:eastAsia="en-US"/>
              </w:rPr>
            </w:pPr>
            <w:r w:rsidRPr="00C83BBC">
              <w:rPr>
                <w:rFonts w:eastAsia="Calibri"/>
                <w:sz w:val="24"/>
                <w:szCs w:val="24"/>
                <w:lang w:eastAsia="en-US"/>
              </w:rPr>
              <w:t>и потребностей обучающихся</w:t>
            </w:r>
          </w:p>
          <w:p w:rsidR="009A1193" w:rsidRPr="00C83BBC" w:rsidRDefault="009A1193" w:rsidP="009A1193">
            <w:pPr>
              <w:rPr>
                <w:rFonts w:eastAsia="Calibri"/>
                <w:sz w:val="24"/>
                <w:szCs w:val="24"/>
                <w:lang w:eastAsia="en-US"/>
              </w:rPr>
            </w:pPr>
            <w:r w:rsidRPr="00C83BBC">
              <w:rPr>
                <w:rFonts w:eastAsia="Calibri"/>
                <w:sz w:val="24"/>
                <w:szCs w:val="24"/>
                <w:lang w:eastAsia="en-US"/>
              </w:rPr>
              <w:t xml:space="preserve">в физическом развитии, помощь в самореализации, раскрытии и развитии способностей и талантов </w:t>
            </w:r>
          </w:p>
        </w:tc>
        <w:tc>
          <w:tcPr>
            <w:tcW w:w="1842"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 xml:space="preserve">«Оранжевый мяч» занятия  </w:t>
            </w: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r w:rsidRPr="00C83BBC">
              <w:rPr>
                <w:rFonts w:eastAsia="Calibri"/>
                <w:sz w:val="24"/>
                <w:szCs w:val="24"/>
                <w:lang w:eastAsia="en-US"/>
              </w:rPr>
              <w:t>«Волейбол» занятия</w:t>
            </w:r>
          </w:p>
        </w:tc>
        <w:tc>
          <w:tcPr>
            <w:tcW w:w="1701"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спортивно-оздоровительное</w:t>
            </w: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p>
          <w:p w:rsidR="009A1193" w:rsidRPr="00C83BBC" w:rsidRDefault="009A1193" w:rsidP="009A1193">
            <w:pPr>
              <w:rPr>
                <w:rFonts w:eastAsia="Calibri"/>
                <w:sz w:val="24"/>
                <w:szCs w:val="24"/>
                <w:lang w:eastAsia="en-US"/>
              </w:rPr>
            </w:pPr>
            <w:r w:rsidRPr="00C83BBC">
              <w:rPr>
                <w:rFonts w:eastAsia="Calibri"/>
                <w:sz w:val="24"/>
                <w:szCs w:val="24"/>
                <w:lang w:eastAsia="en-US"/>
              </w:rPr>
              <w:t>1</w:t>
            </w:r>
          </w:p>
        </w:tc>
        <w:tc>
          <w:tcPr>
            <w:tcW w:w="709" w:type="dxa"/>
            <w:shd w:val="clear" w:color="auto" w:fill="auto"/>
          </w:tcPr>
          <w:p w:rsidR="009A1193" w:rsidRPr="00C83BBC" w:rsidRDefault="009A1193" w:rsidP="009A1193">
            <w:pPr>
              <w:rPr>
                <w:rFonts w:eastAsia="Calibri"/>
                <w:sz w:val="24"/>
                <w:szCs w:val="24"/>
                <w:lang w:eastAsia="en-US"/>
              </w:rPr>
            </w:pPr>
          </w:p>
        </w:tc>
      </w:tr>
      <w:tr w:rsidR="009A1193" w:rsidRPr="00C83BBC" w:rsidTr="00DD2E50">
        <w:trPr>
          <w:trHeight w:val="956"/>
        </w:trPr>
        <w:tc>
          <w:tcPr>
            <w:tcW w:w="3256" w:type="dxa"/>
            <w:vMerge w:val="restart"/>
            <w:shd w:val="clear" w:color="auto" w:fill="auto"/>
          </w:tcPr>
          <w:p w:rsidR="009A0EB6" w:rsidRPr="00C83BBC" w:rsidRDefault="009A0EB6" w:rsidP="009A0EB6">
            <w:pPr>
              <w:widowControl/>
              <w:spacing w:line="360" w:lineRule="auto"/>
              <w:rPr>
                <w:rFonts w:eastAsia="Calibri"/>
                <w:sz w:val="24"/>
                <w:szCs w:val="24"/>
                <w:lang w:eastAsia="en-US"/>
              </w:rPr>
            </w:pPr>
            <w:r w:rsidRPr="00C83BBC">
              <w:rPr>
                <w:rFonts w:eastAsia="Calibri"/>
                <w:sz w:val="24"/>
                <w:szCs w:val="24"/>
                <w:lang w:eastAsia="en-US"/>
              </w:rPr>
              <w:lastRenderedPageBreak/>
              <w:t>Занятия, направленные</w:t>
            </w:r>
          </w:p>
          <w:p w:rsidR="009A0EB6" w:rsidRPr="00C83BBC" w:rsidRDefault="009A0EB6" w:rsidP="009A0EB6">
            <w:pPr>
              <w:widowControl/>
              <w:spacing w:line="360" w:lineRule="auto"/>
              <w:rPr>
                <w:rFonts w:eastAsia="Calibri"/>
                <w:sz w:val="24"/>
                <w:szCs w:val="24"/>
                <w:lang w:eastAsia="en-US"/>
              </w:rPr>
            </w:pPr>
            <w:r w:rsidRPr="00C83BBC">
              <w:rPr>
                <w:rFonts w:eastAsia="Calibri"/>
                <w:sz w:val="24"/>
                <w:szCs w:val="24"/>
                <w:lang w:eastAsia="en-US"/>
              </w:rPr>
              <w:t>на удовлетворение интересов</w:t>
            </w:r>
          </w:p>
          <w:p w:rsidR="009A0EB6" w:rsidRPr="00C83BBC" w:rsidRDefault="009A0EB6" w:rsidP="009A0EB6">
            <w:pPr>
              <w:widowControl/>
              <w:spacing w:line="360" w:lineRule="auto"/>
              <w:rPr>
                <w:rFonts w:eastAsia="Calibri"/>
                <w:sz w:val="24"/>
                <w:szCs w:val="24"/>
                <w:lang w:eastAsia="en-US"/>
              </w:rPr>
            </w:pPr>
            <w:r w:rsidRPr="00C83BBC">
              <w:rPr>
                <w:rFonts w:eastAsia="Calibri"/>
                <w:sz w:val="24"/>
                <w:szCs w:val="24"/>
                <w:lang w:eastAsia="en-US"/>
              </w:rPr>
              <w:t>и потребностей обучающихся</w:t>
            </w:r>
          </w:p>
          <w:p w:rsidR="009A1193" w:rsidRPr="00C83BBC" w:rsidRDefault="009A0EB6" w:rsidP="009A0EB6">
            <w:pPr>
              <w:rPr>
                <w:rFonts w:eastAsia="Calibri"/>
                <w:sz w:val="24"/>
                <w:szCs w:val="24"/>
                <w:lang w:eastAsia="en-US"/>
              </w:rPr>
            </w:pPr>
            <w:r w:rsidRPr="00C83BBC">
              <w:rPr>
                <w:rFonts w:eastAsia="Calibri"/>
                <w:sz w:val="24"/>
                <w:szCs w:val="24"/>
                <w:lang w:eastAsia="en-US"/>
              </w:rPr>
              <w:t xml:space="preserve">в </w:t>
            </w:r>
            <w:r>
              <w:rPr>
                <w:rFonts w:eastAsia="Calibri"/>
                <w:sz w:val="24"/>
                <w:szCs w:val="24"/>
                <w:lang w:eastAsia="en-US"/>
              </w:rPr>
              <w:t>культурном</w:t>
            </w:r>
            <w:r w:rsidRPr="00C83BBC">
              <w:rPr>
                <w:rFonts w:eastAsia="Calibri"/>
                <w:sz w:val="24"/>
                <w:szCs w:val="24"/>
                <w:lang w:eastAsia="en-US"/>
              </w:rPr>
              <w:t xml:space="preserve"> развитии, помощь в самореализации, раскрытии и развитии способностей и талантов</w:t>
            </w:r>
          </w:p>
        </w:tc>
        <w:tc>
          <w:tcPr>
            <w:tcW w:w="1842"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Рукодельница</w:t>
            </w:r>
          </w:p>
        </w:tc>
        <w:tc>
          <w:tcPr>
            <w:tcW w:w="1701"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общекультурное</w:t>
            </w:r>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9A1193" w:rsidRPr="00C83BBC" w:rsidRDefault="009A1193" w:rsidP="009A1193">
            <w:pPr>
              <w:rPr>
                <w:rFonts w:eastAsia="Calibri"/>
                <w:sz w:val="24"/>
                <w:szCs w:val="24"/>
                <w:lang w:eastAsia="en-US"/>
              </w:rPr>
            </w:pPr>
          </w:p>
        </w:tc>
        <w:tc>
          <w:tcPr>
            <w:tcW w:w="709" w:type="dxa"/>
            <w:shd w:val="clear" w:color="auto" w:fill="auto"/>
          </w:tcPr>
          <w:p w:rsidR="009A1193" w:rsidRPr="00C83BBC" w:rsidRDefault="009A1193" w:rsidP="009A1193">
            <w:pPr>
              <w:rPr>
                <w:rFonts w:eastAsia="Calibri"/>
                <w:sz w:val="24"/>
                <w:szCs w:val="24"/>
                <w:lang w:eastAsia="en-US"/>
              </w:rPr>
            </w:pPr>
          </w:p>
        </w:tc>
      </w:tr>
      <w:tr w:rsidR="009A1193" w:rsidRPr="00C83BBC" w:rsidTr="00DD2E50">
        <w:trPr>
          <w:trHeight w:val="1712"/>
        </w:trPr>
        <w:tc>
          <w:tcPr>
            <w:tcW w:w="3256" w:type="dxa"/>
            <w:vMerge/>
            <w:shd w:val="clear" w:color="auto" w:fill="auto"/>
          </w:tcPr>
          <w:p w:rsidR="009A1193" w:rsidRPr="00C83BBC" w:rsidRDefault="009A1193" w:rsidP="009A1193">
            <w:pPr>
              <w:rPr>
                <w:rFonts w:eastAsia="Calibri"/>
                <w:sz w:val="24"/>
                <w:szCs w:val="24"/>
                <w:lang w:eastAsia="en-US"/>
              </w:rPr>
            </w:pPr>
          </w:p>
        </w:tc>
        <w:tc>
          <w:tcPr>
            <w:tcW w:w="1842" w:type="dxa"/>
            <w:shd w:val="clear" w:color="auto" w:fill="auto"/>
          </w:tcPr>
          <w:p w:rsidR="009A1193" w:rsidRDefault="009A1193" w:rsidP="009A1193">
            <w:pPr>
              <w:rPr>
                <w:sz w:val="24"/>
                <w:szCs w:val="24"/>
              </w:rPr>
            </w:pPr>
            <w:r w:rsidRPr="00C83BBC">
              <w:rPr>
                <w:sz w:val="24"/>
                <w:szCs w:val="24"/>
              </w:rPr>
              <w:t>Разговорный английский</w:t>
            </w:r>
          </w:p>
          <w:p w:rsidR="00DD2E50" w:rsidRPr="00DD2E50" w:rsidRDefault="00DD2E50" w:rsidP="00DD2E50">
            <w:pPr>
              <w:rPr>
                <w:sz w:val="24"/>
                <w:szCs w:val="24"/>
              </w:rPr>
            </w:pPr>
            <w:r>
              <w:rPr>
                <w:noProof/>
                <w:sz w:val="24"/>
                <w:szCs w:val="24"/>
              </w:rPr>
              <mc:AlternateContent>
                <mc:Choice Requires="wps">
                  <w:drawing>
                    <wp:anchor distT="0" distB="0" distL="114300" distR="114300" simplePos="0" relativeHeight="251660288" behindDoc="0" locked="0" layoutInCell="1" allowOverlap="1">
                      <wp:simplePos x="0" y="0"/>
                      <wp:positionH relativeFrom="column">
                        <wp:posOffset>-72390</wp:posOffset>
                      </wp:positionH>
                      <wp:positionV relativeFrom="paragraph">
                        <wp:posOffset>194945</wp:posOffset>
                      </wp:positionV>
                      <wp:extent cx="3779520" cy="0"/>
                      <wp:effectExtent l="0" t="0" r="5080" b="12700"/>
                      <wp:wrapNone/>
                      <wp:docPr id="1608841227" name="Прямая соединительная линия 2"/>
                      <wp:cNvGraphicFramePr/>
                      <a:graphic xmlns:a="http://schemas.openxmlformats.org/drawingml/2006/main">
                        <a:graphicData uri="http://schemas.microsoft.com/office/word/2010/wordprocessingShape">
                          <wps:wsp>
                            <wps:cNvCnPr/>
                            <wps:spPr>
                              <a:xfrm>
                                <a:off x="0" y="0"/>
                                <a:ext cx="37795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FD60D97" id="Прямая соединительная линия 2"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5.7pt,15.35pt" to="291.9pt,15.3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" strokecolor="black [3040]"/>
                  </w:pict>
                </mc:Fallback>
              </mc:AlternateContent>
            </w:r>
          </w:p>
          <w:p w:rsidR="00DD2E50" w:rsidRDefault="00DD2E50" w:rsidP="00DD2E50">
            <w:pPr>
              <w:rPr>
                <w:sz w:val="24"/>
                <w:szCs w:val="24"/>
              </w:rPr>
            </w:pPr>
          </w:p>
          <w:p w:rsidR="00DD2E50" w:rsidRPr="00DD2E50" w:rsidRDefault="00DD2E50" w:rsidP="00DD2E50">
            <w:pPr>
              <w:rPr>
                <w:sz w:val="24"/>
                <w:szCs w:val="24"/>
              </w:rPr>
            </w:pPr>
            <w:r>
              <w:rPr>
                <w:sz w:val="24"/>
                <w:szCs w:val="24"/>
              </w:rPr>
              <w:t>Народные жемчужины</w:t>
            </w:r>
          </w:p>
        </w:tc>
        <w:tc>
          <w:tcPr>
            <w:tcW w:w="1701"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общекультурное</w:t>
            </w:r>
          </w:p>
          <w:p w:rsidR="009A1193" w:rsidRDefault="009A1193" w:rsidP="009A1193">
            <w:pPr>
              <w:rPr>
                <w:rFonts w:eastAsia="Calibri"/>
                <w:sz w:val="24"/>
                <w:szCs w:val="24"/>
                <w:lang w:eastAsia="en-US"/>
              </w:rPr>
            </w:pPr>
          </w:p>
          <w:p w:rsidR="00DD2E50" w:rsidRDefault="00DD2E50" w:rsidP="00DD2E50">
            <w:pPr>
              <w:rPr>
                <w:rFonts w:eastAsia="Calibri"/>
                <w:sz w:val="24"/>
                <w:szCs w:val="24"/>
                <w:lang w:eastAsia="en-US"/>
              </w:rPr>
            </w:pPr>
          </w:p>
          <w:p w:rsidR="00DD2E50" w:rsidRPr="00DD2E50" w:rsidRDefault="00224A3E" w:rsidP="00DD2E50">
            <w:pPr>
              <w:rPr>
                <w:rFonts w:eastAsia="Calibri"/>
                <w:sz w:val="24"/>
                <w:szCs w:val="24"/>
                <w:lang w:eastAsia="en-US"/>
              </w:rPr>
            </w:pPr>
            <w:r>
              <w:rPr>
                <w:rFonts w:eastAsia="Calibri"/>
                <w:sz w:val="24"/>
                <w:szCs w:val="24"/>
                <w:lang w:eastAsia="en-US"/>
              </w:rPr>
              <w:t>духовно-</w:t>
            </w:r>
            <w:proofErr w:type="spellStart"/>
            <w:r>
              <w:rPr>
                <w:rFonts w:eastAsia="Calibri"/>
                <w:sz w:val="24"/>
                <w:szCs w:val="24"/>
                <w:lang w:eastAsia="en-US"/>
              </w:rPr>
              <w:t>нравственнное</w:t>
            </w:r>
            <w:proofErr w:type="spellEnd"/>
            <w:r>
              <w:rPr>
                <w:rFonts w:eastAsia="Calibri"/>
                <w:sz w:val="24"/>
                <w:szCs w:val="24"/>
                <w:lang w:eastAsia="en-US"/>
              </w:rPr>
              <w:t xml:space="preserve"> </w:t>
            </w: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Default="009A1193" w:rsidP="009A1193">
            <w:pPr>
              <w:rPr>
                <w:rFonts w:eastAsia="Calibri"/>
                <w:sz w:val="24"/>
                <w:szCs w:val="24"/>
                <w:lang w:eastAsia="en-US"/>
              </w:rPr>
            </w:pPr>
            <w:r w:rsidRPr="00C83BBC">
              <w:rPr>
                <w:rFonts w:eastAsia="Calibri"/>
                <w:sz w:val="24"/>
                <w:szCs w:val="24"/>
                <w:lang w:eastAsia="en-US"/>
              </w:rPr>
              <w:t>1</w:t>
            </w: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r>
              <w:rPr>
                <w:rFonts w:eastAsia="Calibri"/>
                <w:sz w:val="24"/>
                <w:szCs w:val="24"/>
                <w:lang w:eastAsia="en-US"/>
              </w:rPr>
              <w:t>1</w:t>
            </w:r>
          </w:p>
        </w:tc>
        <w:tc>
          <w:tcPr>
            <w:tcW w:w="567" w:type="dxa"/>
            <w:shd w:val="clear" w:color="auto" w:fill="auto"/>
          </w:tcPr>
          <w:p w:rsidR="009A1193" w:rsidRPr="00C83BBC" w:rsidRDefault="009A1193" w:rsidP="009A1193">
            <w:pPr>
              <w:rPr>
                <w:rFonts w:eastAsia="Calibri"/>
                <w:sz w:val="24"/>
                <w:szCs w:val="24"/>
                <w:lang w:eastAsia="en-US"/>
              </w:rPr>
            </w:pPr>
          </w:p>
        </w:tc>
        <w:tc>
          <w:tcPr>
            <w:tcW w:w="709"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r w:rsidR="00344BF2">
              <w:rPr>
                <w:rFonts w:eastAsia="Calibri"/>
                <w:sz w:val="24"/>
                <w:szCs w:val="24"/>
                <w:lang w:eastAsia="en-US"/>
              </w:rPr>
              <w:t>(Б)</w:t>
            </w:r>
          </w:p>
        </w:tc>
      </w:tr>
      <w:tr w:rsidR="009A1193" w:rsidRPr="00C83BBC">
        <w:tc>
          <w:tcPr>
            <w:tcW w:w="3256" w:type="dxa"/>
            <w:vMerge/>
            <w:shd w:val="clear" w:color="auto" w:fill="auto"/>
          </w:tcPr>
          <w:p w:rsidR="009A1193" w:rsidRPr="00C83BBC" w:rsidRDefault="009A1193" w:rsidP="009A1193">
            <w:pPr>
              <w:rPr>
                <w:rFonts w:eastAsia="Calibri"/>
                <w:sz w:val="24"/>
                <w:szCs w:val="24"/>
                <w:lang w:eastAsia="en-US"/>
              </w:rPr>
            </w:pPr>
          </w:p>
        </w:tc>
        <w:tc>
          <w:tcPr>
            <w:tcW w:w="1842" w:type="dxa"/>
            <w:shd w:val="clear" w:color="auto" w:fill="auto"/>
          </w:tcPr>
          <w:p w:rsidR="009A1193" w:rsidRPr="00C83BBC" w:rsidRDefault="00344BF2" w:rsidP="009A1193">
            <w:pPr>
              <w:rPr>
                <w:sz w:val="24"/>
                <w:szCs w:val="24"/>
              </w:rPr>
            </w:pPr>
            <w:r>
              <w:rPr>
                <w:sz w:val="24"/>
                <w:szCs w:val="24"/>
              </w:rPr>
              <w:t>Театр «Глобус»</w:t>
            </w:r>
          </w:p>
        </w:tc>
        <w:tc>
          <w:tcPr>
            <w:tcW w:w="1701"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общекультурное</w:t>
            </w:r>
          </w:p>
        </w:tc>
        <w:tc>
          <w:tcPr>
            <w:tcW w:w="567" w:type="dxa"/>
            <w:shd w:val="clear" w:color="auto" w:fill="auto"/>
          </w:tcPr>
          <w:p w:rsidR="009A1193" w:rsidRPr="00C83BBC" w:rsidRDefault="00344BF2" w:rsidP="009A1193">
            <w:pPr>
              <w:rPr>
                <w:rFonts w:eastAsia="Calibri"/>
                <w:sz w:val="24"/>
                <w:szCs w:val="24"/>
                <w:lang w:eastAsia="en-US"/>
              </w:rPr>
            </w:pPr>
            <w:r>
              <w:rPr>
                <w:rFonts w:eastAsia="Calibri"/>
                <w:sz w:val="24"/>
                <w:szCs w:val="24"/>
                <w:lang w:eastAsia="en-US"/>
              </w:rPr>
              <w:t>1</w:t>
            </w:r>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9A1193" w:rsidRPr="00C83BBC" w:rsidRDefault="00344BF2" w:rsidP="009A1193">
            <w:pPr>
              <w:rPr>
                <w:rFonts w:eastAsia="Calibri"/>
                <w:sz w:val="24"/>
                <w:szCs w:val="24"/>
                <w:lang w:eastAsia="en-US"/>
              </w:rPr>
            </w:pPr>
            <w:r>
              <w:rPr>
                <w:rFonts w:eastAsia="Calibri"/>
                <w:sz w:val="24"/>
                <w:szCs w:val="24"/>
                <w:lang w:eastAsia="en-US"/>
              </w:rPr>
              <w:t>1</w:t>
            </w:r>
          </w:p>
        </w:tc>
        <w:tc>
          <w:tcPr>
            <w:tcW w:w="709" w:type="dxa"/>
            <w:shd w:val="clear" w:color="auto" w:fill="auto"/>
          </w:tcPr>
          <w:p w:rsidR="009A1193" w:rsidRPr="00C83BBC" w:rsidRDefault="00344BF2" w:rsidP="009A1193">
            <w:pPr>
              <w:rPr>
                <w:rFonts w:eastAsia="Calibri"/>
                <w:sz w:val="24"/>
                <w:szCs w:val="24"/>
                <w:lang w:eastAsia="en-US"/>
              </w:rPr>
            </w:pPr>
            <w:r>
              <w:rPr>
                <w:rFonts w:eastAsia="Calibri"/>
                <w:sz w:val="24"/>
                <w:szCs w:val="24"/>
                <w:lang w:eastAsia="en-US"/>
              </w:rPr>
              <w:t>1</w:t>
            </w:r>
          </w:p>
        </w:tc>
      </w:tr>
      <w:tr w:rsidR="009A1193" w:rsidRPr="00C83BBC">
        <w:tc>
          <w:tcPr>
            <w:tcW w:w="3256" w:type="dxa"/>
            <w:vMerge/>
            <w:shd w:val="clear" w:color="auto" w:fill="auto"/>
          </w:tcPr>
          <w:p w:rsidR="009A1193" w:rsidRPr="00C83BBC" w:rsidRDefault="009A1193" w:rsidP="009A1193">
            <w:pPr>
              <w:rPr>
                <w:rFonts w:eastAsia="Calibri"/>
                <w:sz w:val="24"/>
                <w:szCs w:val="24"/>
                <w:lang w:eastAsia="en-US"/>
              </w:rPr>
            </w:pPr>
          </w:p>
        </w:tc>
        <w:tc>
          <w:tcPr>
            <w:tcW w:w="1842" w:type="dxa"/>
            <w:shd w:val="clear" w:color="auto" w:fill="auto"/>
          </w:tcPr>
          <w:p w:rsidR="009A1193" w:rsidRPr="00C83BBC" w:rsidRDefault="00DD2E50" w:rsidP="009A1193">
            <w:pPr>
              <w:rPr>
                <w:sz w:val="24"/>
                <w:szCs w:val="24"/>
              </w:rPr>
            </w:pPr>
            <w:r>
              <w:rPr>
                <w:sz w:val="24"/>
                <w:szCs w:val="24"/>
              </w:rPr>
              <w:t>Азбука общения</w:t>
            </w:r>
          </w:p>
        </w:tc>
        <w:tc>
          <w:tcPr>
            <w:tcW w:w="1701"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общекультурное</w:t>
            </w:r>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r w:rsidR="00DD2E50">
              <w:rPr>
                <w:rFonts w:eastAsia="Calibri"/>
                <w:sz w:val="24"/>
                <w:szCs w:val="24"/>
                <w:lang w:eastAsia="en-US"/>
              </w:rPr>
              <w:t>(Б)</w:t>
            </w: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p>
        </w:tc>
        <w:tc>
          <w:tcPr>
            <w:tcW w:w="709" w:type="dxa"/>
            <w:shd w:val="clear" w:color="auto" w:fill="auto"/>
          </w:tcPr>
          <w:p w:rsidR="009A1193" w:rsidRPr="00C83BBC" w:rsidRDefault="009A1193" w:rsidP="009A1193">
            <w:pPr>
              <w:rPr>
                <w:rFonts w:eastAsia="Calibri"/>
                <w:sz w:val="24"/>
                <w:szCs w:val="24"/>
                <w:lang w:eastAsia="en-US"/>
              </w:rPr>
            </w:pPr>
          </w:p>
        </w:tc>
      </w:tr>
      <w:tr w:rsidR="009A1193" w:rsidRPr="00C83BBC">
        <w:tc>
          <w:tcPr>
            <w:tcW w:w="3256" w:type="dxa"/>
            <w:vMerge w:val="restart"/>
            <w:shd w:val="clear" w:color="auto" w:fill="auto"/>
          </w:tcPr>
          <w:p w:rsidR="009A0EB6" w:rsidRPr="00C83BBC" w:rsidRDefault="009A0EB6" w:rsidP="009A0EB6">
            <w:pPr>
              <w:widowControl/>
              <w:spacing w:line="360" w:lineRule="auto"/>
              <w:rPr>
                <w:rFonts w:eastAsia="Calibri"/>
                <w:sz w:val="24"/>
                <w:szCs w:val="24"/>
                <w:lang w:eastAsia="en-US"/>
              </w:rPr>
            </w:pPr>
            <w:r w:rsidRPr="00C83BBC">
              <w:rPr>
                <w:rFonts w:eastAsia="Calibri"/>
                <w:sz w:val="24"/>
                <w:szCs w:val="24"/>
                <w:lang w:eastAsia="en-US"/>
              </w:rPr>
              <w:t>Занятия, направленные</w:t>
            </w:r>
          </w:p>
          <w:p w:rsidR="009A0EB6" w:rsidRPr="00C83BBC" w:rsidRDefault="009A0EB6" w:rsidP="009A0EB6">
            <w:pPr>
              <w:widowControl/>
              <w:spacing w:line="360" w:lineRule="auto"/>
              <w:rPr>
                <w:rFonts w:eastAsia="Calibri"/>
                <w:sz w:val="24"/>
                <w:szCs w:val="24"/>
                <w:lang w:eastAsia="en-US"/>
              </w:rPr>
            </w:pPr>
            <w:r w:rsidRPr="00C83BBC">
              <w:rPr>
                <w:rFonts w:eastAsia="Calibri"/>
                <w:sz w:val="24"/>
                <w:szCs w:val="24"/>
                <w:lang w:eastAsia="en-US"/>
              </w:rPr>
              <w:t>на удовлетворение интересов</w:t>
            </w:r>
          </w:p>
          <w:p w:rsidR="009A0EB6" w:rsidRPr="00C83BBC" w:rsidRDefault="009A0EB6" w:rsidP="009A0EB6">
            <w:pPr>
              <w:widowControl/>
              <w:spacing w:line="360" w:lineRule="auto"/>
              <w:rPr>
                <w:rFonts w:eastAsia="Calibri"/>
                <w:sz w:val="24"/>
                <w:szCs w:val="24"/>
                <w:lang w:eastAsia="en-US"/>
              </w:rPr>
            </w:pPr>
            <w:r w:rsidRPr="00C83BBC">
              <w:rPr>
                <w:rFonts w:eastAsia="Calibri"/>
                <w:sz w:val="24"/>
                <w:szCs w:val="24"/>
                <w:lang w:eastAsia="en-US"/>
              </w:rPr>
              <w:t>и потребностей обучающихся</w:t>
            </w:r>
          </w:p>
          <w:p w:rsidR="009A1193" w:rsidRPr="00C83BBC" w:rsidRDefault="009A0EB6" w:rsidP="009A0EB6">
            <w:pPr>
              <w:rPr>
                <w:rFonts w:eastAsia="Calibri"/>
                <w:sz w:val="24"/>
                <w:szCs w:val="24"/>
                <w:lang w:eastAsia="en-US"/>
              </w:rPr>
            </w:pPr>
            <w:r w:rsidRPr="00C83BBC">
              <w:rPr>
                <w:rFonts w:eastAsia="Calibri"/>
                <w:sz w:val="24"/>
                <w:szCs w:val="24"/>
                <w:lang w:eastAsia="en-US"/>
              </w:rPr>
              <w:t>в интеллектуальном развитии, помощь в самореализации, раскрытии и развитии способностей и талантов</w:t>
            </w:r>
          </w:p>
        </w:tc>
        <w:tc>
          <w:tcPr>
            <w:tcW w:w="1842"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Секреты математик</w:t>
            </w:r>
            <w:r w:rsidR="00DD2E50">
              <w:rPr>
                <w:rFonts w:eastAsia="Calibri"/>
                <w:sz w:val="24"/>
                <w:szCs w:val="24"/>
                <w:lang w:eastAsia="en-US"/>
              </w:rPr>
              <w:t xml:space="preserve">и </w:t>
            </w:r>
          </w:p>
        </w:tc>
        <w:tc>
          <w:tcPr>
            <w:tcW w:w="1701" w:type="dxa"/>
            <w:shd w:val="clear" w:color="auto" w:fill="auto"/>
          </w:tcPr>
          <w:p w:rsidR="009A1193" w:rsidRPr="00C83BBC" w:rsidRDefault="009A1193" w:rsidP="009A1193">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p>
        </w:tc>
        <w:tc>
          <w:tcPr>
            <w:tcW w:w="709" w:type="dxa"/>
            <w:shd w:val="clear" w:color="auto" w:fill="auto"/>
          </w:tcPr>
          <w:p w:rsidR="009A1193" w:rsidRPr="00C83BBC" w:rsidRDefault="009A1193" w:rsidP="009A1193">
            <w:pPr>
              <w:rPr>
                <w:rFonts w:eastAsia="Calibri"/>
                <w:sz w:val="24"/>
                <w:szCs w:val="24"/>
                <w:lang w:eastAsia="en-US"/>
              </w:rPr>
            </w:pPr>
          </w:p>
        </w:tc>
      </w:tr>
      <w:tr w:rsidR="009A1193" w:rsidRPr="00C83BBC">
        <w:tc>
          <w:tcPr>
            <w:tcW w:w="3256" w:type="dxa"/>
            <w:vMerge/>
            <w:shd w:val="clear" w:color="auto" w:fill="auto"/>
          </w:tcPr>
          <w:p w:rsidR="009A1193" w:rsidRPr="00C83BBC" w:rsidRDefault="009A1193" w:rsidP="009A1193">
            <w:pPr>
              <w:rPr>
                <w:rFonts w:eastAsia="Calibri"/>
                <w:sz w:val="24"/>
                <w:szCs w:val="24"/>
                <w:lang w:eastAsia="en-US"/>
              </w:rPr>
            </w:pPr>
          </w:p>
        </w:tc>
        <w:tc>
          <w:tcPr>
            <w:tcW w:w="1842" w:type="dxa"/>
            <w:shd w:val="clear" w:color="auto" w:fill="auto"/>
          </w:tcPr>
          <w:p w:rsidR="009A1193" w:rsidRPr="00C83BBC" w:rsidRDefault="009A1193" w:rsidP="009A1193">
            <w:pPr>
              <w:rPr>
                <w:sz w:val="24"/>
                <w:szCs w:val="24"/>
              </w:rPr>
            </w:pPr>
            <w:r w:rsidRPr="00C83BBC">
              <w:rPr>
                <w:sz w:val="24"/>
                <w:szCs w:val="24"/>
              </w:rPr>
              <w:t>Компьютер и мы</w:t>
            </w:r>
          </w:p>
        </w:tc>
        <w:tc>
          <w:tcPr>
            <w:tcW w:w="1701" w:type="dxa"/>
            <w:shd w:val="clear" w:color="auto" w:fill="auto"/>
          </w:tcPr>
          <w:p w:rsidR="009A1193" w:rsidRPr="00C83BBC" w:rsidRDefault="009A1193" w:rsidP="009A1193">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DD2E50" w:rsidP="009A1193">
            <w:pPr>
              <w:rPr>
                <w:rFonts w:eastAsia="Calibri"/>
                <w:sz w:val="24"/>
                <w:szCs w:val="24"/>
                <w:lang w:eastAsia="en-US"/>
              </w:rPr>
            </w:pPr>
            <w:r>
              <w:rPr>
                <w:rFonts w:eastAsia="Calibri"/>
                <w:sz w:val="24"/>
                <w:szCs w:val="24"/>
                <w:lang w:eastAsia="en-US"/>
              </w:rPr>
              <w:t>1</w:t>
            </w:r>
          </w:p>
        </w:tc>
        <w:tc>
          <w:tcPr>
            <w:tcW w:w="709" w:type="dxa"/>
            <w:shd w:val="clear" w:color="auto" w:fill="auto"/>
          </w:tcPr>
          <w:p w:rsidR="009A1193" w:rsidRPr="00C83BBC" w:rsidRDefault="009A1193" w:rsidP="009A1193">
            <w:pPr>
              <w:rPr>
                <w:rFonts w:eastAsia="Calibri"/>
                <w:sz w:val="24"/>
                <w:szCs w:val="24"/>
                <w:lang w:eastAsia="en-US"/>
              </w:rPr>
            </w:pPr>
          </w:p>
        </w:tc>
      </w:tr>
      <w:tr w:rsidR="009A1193" w:rsidRPr="00C83BBC">
        <w:tc>
          <w:tcPr>
            <w:tcW w:w="3256" w:type="dxa"/>
            <w:vMerge/>
            <w:shd w:val="clear" w:color="auto" w:fill="auto"/>
          </w:tcPr>
          <w:p w:rsidR="009A1193" w:rsidRPr="00C83BBC" w:rsidRDefault="009A1193" w:rsidP="009A1193">
            <w:pPr>
              <w:rPr>
                <w:rFonts w:eastAsia="Calibri"/>
                <w:sz w:val="24"/>
                <w:szCs w:val="24"/>
                <w:lang w:eastAsia="en-US"/>
              </w:rPr>
            </w:pPr>
          </w:p>
        </w:tc>
        <w:tc>
          <w:tcPr>
            <w:tcW w:w="1842" w:type="dxa"/>
            <w:shd w:val="clear" w:color="auto" w:fill="auto"/>
          </w:tcPr>
          <w:p w:rsidR="009A1193" w:rsidRPr="00C83BBC" w:rsidRDefault="00224A3E" w:rsidP="009A1193">
            <w:pPr>
              <w:rPr>
                <w:sz w:val="24"/>
                <w:szCs w:val="24"/>
              </w:rPr>
            </w:pPr>
            <w:proofErr w:type="spellStart"/>
            <w:r>
              <w:rPr>
                <w:sz w:val="24"/>
                <w:szCs w:val="24"/>
              </w:rPr>
              <w:t>Занимательная</w:t>
            </w:r>
            <w:r w:rsidR="009A1193" w:rsidRPr="00C83BBC">
              <w:rPr>
                <w:sz w:val="24"/>
                <w:szCs w:val="24"/>
              </w:rPr>
              <w:t>география</w:t>
            </w:r>
            <w:proofErr w:type="spellEnd"/>
          </w:p>
        </w:tc>
        <w:tc>
          <w:tcPr>
            <w:tcW w:w="1701" w:type="dxa"/>
            <w:shd w:val="clear" w:color="auto" w:fill="auto"/>
          </w:tcPr>
          <w:p w:rsidR="009A1193" w:rsidRPr="00C83BBC" w:rsidRDefault="009A1193" w:rsidP="009A1193">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p>
        </w:tc>
        <w:tc>
          <w:tcPr>
            <w:tcW w:w="709"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r>
      <w:tr w:rsidR="009A1193" w:rsidRPr="00C83BBC">
        <w:tc>
          <w:tcPr>
            <w:tcW w:w="3256" w:type="dxa"/>
            <w:vMerge/>
            <w:shd w:val="clear" w:color="auto" w:fill="auto"/>
          </w:tcPr>
          <w:p w:rsidR="009A1193" w:rsidRPr="00C83BBC" w:rsidRDefault="009A1193" w:rsidP="009A1193">
            <w:pPr>
              <w:rPr>
                <w:rFonts w:eastAsia="Calibri"/>
                <w:sz w:val="24"/>
                <w:szCs w:val="24"/>
                <w:lang w:eastAsia="en-US"/>
              </w:rPr>
            </w:pPr>
          </w:p>
        </w:tc>
        <w:tc>
          <w:tcPr>
            <w:tcW w:w="1842" w:type="dxa"/>
            <w:shd w:val="clear" w:color="auto" w:fill="auto"/>
          </w:tcPr>
          <w:p w:rsidR="009A1193" w:rsidRPr="00C83BBC" w:rsidRDefault="009A1193" w:rsidP="009A1193">
            <w:pPr>
              <w:rPr>
                <w:sz w:val="24"/>
                <w:szCs w:val="24"/>
              </w:rPr>
            </w:pPr>
            <w:r w:rsidRPr="00C83BBC">
              <w:rPr>
                <w:sz w:val="24"/>
                <w:szCs w:val="24"/>
              </w:rPr>
              <w:t>Что, где, когда</w:t>
            </w:r>
          </w:p>
        </w:tc>
        <w:tc>
          <w:tcPr>
            <w:tcW w:w="1701" w:type="dxa"/>
            <w:shd w:val="clear" w:color="auto" w:fill="auto"/>
          </w:tcPr>
          <w:p w:rsidR="009A1193" w:rsidRPr="00C83BBC" w:rsidRDefault="009A1193" w:rsidP="009A1193">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DD2E50" w:rsidP="009A1193">
            <w:pPr>
              <w:rPr>
                <w:rFonts w:eastAsia="Calibri"/>
                <w:sz w:val="24"/>
                <w:szCs w:val="24"/>
                <w:lang w:eastAsia="en-US"/>
              </w:rPr>
            </w:pPr>
            <w:r>
              <w:rPr>
                <w:rFonts w:eastAsia="Calibri"/>
                <w:sz w:val="24"/>
                <w:szCs w:val="24"/>
                <w:lang w:eastAsia="en-US"/>
              </w:rPr>
              <w:t>1</w:t>
            </w:r>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r w:rsidR="00DD2E50">
              <w:rPr>
                <w:rFonts w:eastAsia="Calibri"/>
                <w:sz w:val="24"/>
                <w:szCs w:val="24"/>
                <w:lang w:eastAsia="en-US"/>
              </w:rPr>
              <w:t>(Б)</w:t>
            </w:r>
          </w:p>
        </w:tc>
        <w:tc>
          <w:tcPr>
            <w:tcW w:w="709" w:type="dxa"/>
            <w:shd w:val="clear" w:color="auto" w:fill="auto"/>
          </w:tcPr>
          <w:p w:rsidR="009A1193" w:rsidRPr="00C83BBC" w:rsidRDefault="009A1193" w:rsidP="009A1193">
            <w:pPr>
              <w:rPr>
                <w:rFonts w:eastAsia="Calibri"/>
                <w:sz w:val="24"/>
                <w:szCs w:val="24"/>
                <w:lang w:eastAsia="en-US"/>
              </w:rPr>
            </w:pPr>
          </w:p>
        </w:tc>
      </w:tr>
      <w:tr w:rsidR="009A1193" w:rsidRPr="00C83BBC" w:rsidTr="00DD2E50">
        <w:trPr>
          <w:trHeight w:val="3286"/>
        </w:trPr>
        <w:tc>
          <w:tcPr>
            <w:tcW w:w="3256" w:type="dxa"/>
            <w:vMerge/>
            <w:shd w:val="clear" w:color="auto" w:fill="auto"/>
          </w:tcPr>
          <w:p w:rsidR="009A1193" w:rsidRPr="00C83BBC" w:rsidRDefault="009A1193" w:rsidP="009A1193">
            <w:pPr>
              <w:rPr>
                <w:rFonts w:eastAsia="Calibri"/>
                <w:sz w:val="24"/>
                <w:szCs w:val="24"/>
                <w:lang w:eastAsia="en-US"/>
              </w:rPr>
            </w:pPr>
          </w:p>
        </w:tc>
        <w:tc>
          <w:tcPr>
            <w:tcW w:w="1842" w:type="dxa"/>
            <w:shd w:val="clear" w:color="auto" w:fill="auto"/>
          </w:tcPr>
          <w:p w:rsidR="009A1193" w:rsidRDefault="009A1193" w:rsidP="009A1193">
            <w:pPr>
              <w:rPr>
                <w:sz w:val="24"/>
                <w:szCs w:val="24"/>
              </w:rPr>
            </w:pPr>
            <w:r w:rsidRPr="00C83BBC">
              <w:rPr>
                <w:sz w:val="24"/>
                <w:szCs w:val="24"/>
              </w:rPr>
              <w:t>Хижина</w:t>
            </w:r>
          </w:p>
          <w:p w:rsidR="00DD2E50" w:rsidRDefault="00DD2E50" w:rsidP="009A1193">
            <w:pPr>
              <w:rPr>
                <w:sz w:val="24"/>
                <w:szCs w:val="24"/>
              </w:rPr>
            </w:pPr>
          </w:p>
          <w:p w:rsidR="00DD2E50" w:rsidRDefault="00DD2E50" w:rsidP="009A1193">
            <w:pPr>
              <w:rPr>
                <w:sz w:val="24"/>
                <w:szCs w:val="24"/>
              </w:rPr>
            </w:pPr>
          </w:p>
          <w:p w:rsidR="00DD2E50" w:rsidRDefault="00DD2E50" w:rsidP="009A1193">
            <w:pPr>
              <w:rPr>
                <w:sz w:val="24"/>
                <w:szCs w:val="24"/>
              </w:rPr>
            </w:pPr>
          </w:p>
          <w:p w:rsidR="00DD2E50" w:rsidRDefault="00DD2E50" w:rsidP="009A1193">
            <w:pPr>
              <w:rPr>
                <w:sz w:val="24"/>
                <w:szCs w:val="24"/>
              </w:rPr>
            </w:pPr>
            <w:r>
              <w:rPr>
                <w:sz w:val="24"/>
                <w:szCs w:val="24"/>
              </w:rPr>
              <w:t xml:space="preserve">Школьная риторика </w:t>
            </w:r>
          </w:p>
          <w:p w:rsidR="00DD2E50" w:rsidRDefault="00DD2E50" w:rsidP="00DD2E50">
            <w:pPr>
              <w:rPr>
                <w:sz w:val="24"/>
                <w:szCs w:val="24"/>
              </w:rPr>
            </w:pPr>
          </w:p>
          <w:p w:rsidR="00DD2E50" w:rsidRDefault="00DD2E50" w:rsidP="00DD2E50">
            <w:pPr>
              <w:rPr>
                <w:sz w:val="24"/>
                <w:szCs w:val="24"/>
              </w:rPr>
            </w:pPr>
            <w:r>
              <w:rPr>
                <w:sz w:val="24"/>
                <w:szCs w:val="24"/>
              </w:rPr>
              <w:t>Практика речи</w:t>
            </w:r>
          </w:p>
          <w:p w:rsidR="00DD2E50" w:rsidRPr="00DD2E50" w:rsidRDefault="00DD2E50" w:rsidP="00DD2E50">
            <w:pPr>
              <w:rPr>
                <w:sz w:val="24"/>
                <w:szCs w:val="24"/>
              </w:rPr>
            </w:pPr>
          </w:p>
          <w:p w:rsidR="00DD2E50" w:rsidRDefault="00DD2E50" w:rsidP="00DD2E50">
            <w:pPr>
              <w:rPr>
                <w:sz w:val="24"/>
                <w:szCs w:val="24"/>
              </w:rPr>
            </w:pPr>
          </w:p>
          <w:p w:rsidR="00DD2E50" w:rsidRPr="00DD2E50" w:rsidRDefault="00DD2E50" w:rsidP="00DD2E50">
            <w:pPr>
              <w:rPr>
                <w:sz w:val="24"/>
                <w:szCs w:val="24"/>
              </w:rPr>
            </w:pPr>
            <w:r>
              <w:rPr>
                <w:sz w:val="24"/>
                <w:szCs w:val="24"/>
              </w:rPr>
              <w:t>Я говорю. Основы риторики</w:t>
            </w:r>
          </w:p>
        </w:tc>
        <w:tc>
          <w:tcPr>
            <w:tcW w:w="1701" w:type="dxa"/>
            <w:shd w:val="clear" w:color="auto" w:fill="auto"/>
          </w:tcPr>
          <w:p w:rsidR="009A1193" w:rsidRDefault="009A1193" w:rsidP="009A1193">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Default="00DD2E50" w:rsidP="00DD2E50">
            <w:pPr>
              <w:rPr>
                <w:rFonts w:eastAsia="Calibri"/>
                <w:sz w:val="24"/>
                <w:szCs w:val="24"/>
                <w:lang w:eastAsia="en-US"/>
              </w:rPr>
            </w:pPr>
            <w:r w:rsidRPr="00C83BBC">
              <w:rPr>
                <w:rFonts w:eastAsia="Calibri"/>
                <w:sz w:val="24"/>
                <w:szCs w:val="24"/>
                <w:lang w:eastAsia="en-US"/>
              </w:rPr>
              <w:t>обще</w:t>
            </w:r>
            <w:r w:rsidR="00224A3E">
              <w:rPr>
                <w:rFonts w:eastAsia="Calibri"/>
                <w:sz w:val="24"/>
                <w:szCs w:val="24"/>
                <w:lang w:eastAsia="en-US"/>
              </w:rPr>
              <w:t>культурное</w:t>
            </w:r>
          </w:p>
          <w:p w:rsidR="00DD2E50" w:rsidRDefault="00DD2E50" w:rsidP="00DD2E50">
            <w:pPr>
              <w:rPr>
                <w:rFonts w:eastAsia="Calibri"/>
                <w:sz w:val="24"/>
                <w:szCs w:val="24"/>
                <w:lang w:eastAsia="en-US"/>
              </w:rPr>
            </w:pPr>
          </w:p>
          <w:p w:rsidR="00DD2E50" w:rsidRDefault="00DD2E50" w:rsidP="00DD2E50">
            <w:pPr>
              <w:rPr>
                <w:rFonts w:eastAsia="Calibri"/>
                <w:sz w:val="24"/>
                <w:szCs w:val="24"/>
                <w:lang w:eastAsia="en-US"/>
              </w:rPr>
            </w:pPr>
            <w:proofErr w:type="spellStart"/>
            <w:r w:rsidRPr="00C83BBC">
              <w:rPr>
                <w:rFonts w:eastAsia="Calibri"/>
                <w:sz w:val="24"/>
                <w:szCs w:val="24"/>
                <w:lang w:eastAsia="en-US"/>
              </w:rPr>
              <w:t>общеинтел</w:t>
            </w:r>
            <w:r w:rsidR="00224A3E">
              <w:rPr>
                <w:rFonts w:eastAsia="Calibri"/>
                <w:sz w:val="24"/>
                <w:szCs w:val="24"/>
                <w:lang w:eastAsia="en-US"/>
              </w:rPr>
              <w:t>л</w:t>
            </w:r>
            <w:r w:rsidRPr="00C83BBC">
              <w:rPr>
                <w:rFonts w:eastAsia="Calibri"/>
                <w:sz w:val="24"/>
                <w:szCs w:val="24"/>
                <w:lang w:eastAsia="en-US"/>
              </w:rPr>
              <w:t>ектуальное</w:t>
            </w:r>
            <w:proofErr w:type="spellEnd"/>
          </w:p>
          <w:p w:rsidR="007C5F51" w:rsidRPr="007C5F51" w:rsidRDefault="007C5F51" w:rsidP="007C5F51">
            <w:pPr>
              <w:rPr>
                <w:rFonts w:eastAsia="Calibri"/>
                <w:sz w:val="24"/>
                <w:szCs w:val="24"/>
                <w:lang w:eastAsia="en-US"/>
              </w:rPr>
            </w:pPr>
          </w:p>
          <w:p w:rsid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r w:rsidRPr="00C83BBC">
              <w:rPr>
                <w:rFonts w:eastAsia="Calibri"/>
                <w:sz w:val="24"/>
                <w:szCs w:val="24"/>
                <w:lang w:eastAsia="en-US"/>
              </w:rPr>
              <w:t>обще</w:t>
            </w:r>
            <w:r w:rsidR="00224A3E">
              <w:rPr>
                <w:rFonts w:eastAsia="Calibri"/>
                <w:sz w:val="24"/>
                <w:szCs w:val="24"/>
                <w:lang w:eastAsia="en-US"/>
              </w:rPr>
              <w:t>культурное</w:t>
            </w:r>
          </w:p>
        </w:tc>
        <w:tc>
          <w:tcPr>
            <w:tcW w:w="567" w:type="dxa"/>
            <w:shd w:val="clear" w:color="auto" w:fill="auto"/>
          </w:tcPr>
          <w:p w:rsidR="009A1193" w:rsidRDefault="009A1193" w:rsidP="009A1193">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r>
              <w:rPr>
                <w:rFonts w:eastAsia="Calibri"/>
                <w:sz w:val="24"/>
                <w:szCs w:val="24"/>
                <w:lang w:eastAsia="en-US"/>
              </w:rPr>
              <w:t>1(А)</w:t>
            </w:r>
          </w:p>
        </w:tc>
        <w:tc>
          <w:tcPr>
            <w:tcW w:w="567" w:type="dxa"/>
            <w:shd w:val="clear" w:color="auto" w:fill="auto"/>
          </w:tcPr>
          <w:p w:rsidR="009A1193" w:rsidRDefault="009A1193" w:rsidP="009A1193">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p>
          <w:p w:rsidR="007C5F51" w:rsidRPr="007C5F51" w:rsidRDefault="007C5F51" w:rsidP="007C5F51">
            <w:pPr>
              <w:rPr>
                <w:rFonts w:eastAsia="Calibri"/>
                <w:sz w:val="24"/>
                <w:szCs w:val="24"/>
                <w:lang w:eastAsia="en-US"/>
              </w:rPr>
            </w:pPr>
            <w:r>
              <w:rPr>
                <w:rFonts w:eastAsia="Calibri"/>
                <w:sz w:val="24"/>
                <w:szCs w:val="24"/>
                <w:lang w:eastAsia="en-US"/>
              </w:rPr>
              <w:t>1(В)</w:t>
            </w:r>
          </w:p>
        </w:tc>
        <w:tc>
          <w:tcPr>
            <w:tcW w:w="567" w:type="dxa"/>
            <w:shd w:val="clear" w:color="auto" w:fill="auto"/>
          </w:tcPr>
          <w:p w:rsidR="009A1193" w:rsidRDefault="009A1193" w:rsidP="009A1193">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p>
          <w:p w:rsidR="00DD2E50" w:rsidRPr="00DD2E50" w:rsidRDefault="00DD2E50" w:rsidP="00DD2E50">
            <w:pPr>
              <w:rPr>
                <w:rFonts w:eastAsia="Calibri"/>
                <w:sz w:val="24"/>
                <w:szCs w:val="24"/>
                <w:lang w:eastAsia="en-US"/>
              </w:rPr>
            </w:pPr>
            <w:r>
              <w:rPr>
                <w:rFonts w:eastAsia="Calibri"/>
                <w:sz w:val="24"/>
                <w:szCs w:val="24"/>
                <w:lang w:eastAsia="en-US"/>
              </w:rPr>
              <w:t>1 (Б)</w:t>
            </w:r>
          </w:p>
        </w:tc>
        <w:tc>
          <w:tcPr>
            <w:tcW w:w="709"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r>
      <w:tr w:rsidR="009A1193" w:rsidRPr="00C83BBC">
        <w:tc>
          <w:tcPr>
            <w:tcW w:w="3256"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Социальное</w:t>
            </w:r>
          </w:p>
        </w:tc>
        <w:tc>
          <w:tcPr>
            <w:tcW w:w="1842" w:type="dxa"/>
            <w:shd w:val="clear" w:color="auto" w:fill="auto"/>
          </w:tcPr>
          <w:p w:rsidR="009A1193" w:rsidRPr="00C83BBC" w:rsidRDefault="009A1193" w:rsidP="009A1193">
            <w:pPr>
              <w:rPr>
                <w:sz w:val="24"/>
                <w:szCs w:val="24"/>
              </w:rPr>
            </w:pPr>
            <w:r w:rsidRPr="00C83BBC">
              <w:rPr>
                <w:sz w:val="24"/>
                <w:szCs w:val="24"/>
              </w:rPr>
              <w:t>Наша безопасность</w:t>
            </w:r>
          </w:p>
        </w:tc>
        <w:tc>
          <w:tcPr>
            <w:tcW w:w="1701" w:type="dxa"/>
            <w:shd w:val="clear" w:color="auto" w:fill="auto"/>
          </w:tcPr>
          <w:p w:rsidR="009A1193" w:rsidRPr="009F1611" w:rsidRDefault="009A0EB6" w:rsidP="009A1193">
            <w:pPr>
              <w:rPr>
                <w:rFonts w:eastAsia="Calibri"/>
                <w:sz w:val="24"/>
                <w:szCs w:val="24"/>
                <w:lang w:eastAsia="en-US"/>
              </w:rPr>
            </w:pPr>
            <w:r>
              <w:rPr>
                <w:rFonts w:eastAsia="Calibri"/>
                <w:sz w:val="24"/>
                <w:szCs w:val="24"/>
                <w:lang w:eastAsia="en-US"/>
              </w:rPr>
              <w:t xml:space="preserve">Социальное </w:t>
            </w: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p>
        </w:tc>
        <w:tc>
          <w:tcPr>
            <w:tcW w:w="567" w:type="dxa"/>
            <w:shd w:val="clear" w:color="auto" w:fill="auto"/>
          </w:tcPr>
          <w:p w:rsidR="009A1193" w:rsidRPr="00C83BBC" w:rsidRDefault="009A1193" w:rsidP="009A1193">
            <w:pPr>
              <w:rPr>
                <w:rFonts w:eastAsia="Calibri"/>
                <w:sz w:val="24"/>
                <w:szCs w:val="24"/>
                <w:lang w:eastAsia="en-US"/>
              </w:rPr>
            </w:pPr>
            <w:r w:rsidRPr="00C83BBC">
              <w:rPr>
                <w:rFonts w:eastAsia="Calibri"/>
                <w:sz w:val="24"/>
                <w:szCs w:val="24"/>
                <w:lang w:eastAsia="en-US"/>
              </w:rPr>
              <w:t>1</w:t>
            </w:r>
          </w:p>
        </w:tc>
        <w:tc>
          <w:tcPr>
            <w:tcW w:w="709" w:type="dxa"/>
            <w:shd w:val="clear" w:color="auto" w:fill="auto"/>
          </w:tcPr>
          <w:p w:rsidR="009A1193" w:rsidRPr="00C83BBC" w:rsidRDefault="009A1193" w:rsidP="009A1193">
            <w:pPr>
              <w:rPr>
                <w:rFonts w:eastAsia="Calibri"/>
                <w:sz w:val="24"/>
                <w:szCs w:val="24"/>
                <w:lang w:eastAsia="en-US"/>
              </w:rPr>
            </w:pPr>
          </w:p>
        </w:tc>
      </w:tr>
    </w:tbl>
    <w:p w:rsidR="007565B0" w:rsidRPr="00C83BBC" w:rsidRDefault="007565B0" w:rsidP="007565B0">
      <w:pPr>
        <w:rPr>
          <w:sz w:val="24"/>
          <w:szCs w:val="24"/>
        </w:rPr>
      </w:pPr>
    </w:p>
    <w:p w:rsidR="007565B0" w:rsidRPr="00C83BBC" w:rsidRDefault="007565B0" w:rsidP="007565B0">
      <w:pPr>
        <w:spacing w:line="259" w:lineRule="auto"/>
        <w:ind w:left="4678"/>
        <w:jc w:val="left"/>
        <w:rPr>
          <w:sz w:val="24"/>
          <w:szCs w:val="24"/>
        </w:rPr>
      </w:pPr>
    </w:p>
    <w:tbl>
      <w:tblPr>
        <w:tblW w:w="9748" w:type="dxa"/>
        <w:tblInd w:w="-113" w:type="dxa"/>
        <w:tblLayout w:type="fixed"/>
        <w:tblCellMar>
          <w:top w:w="42" w:type="dxa"/>
          <w:left w:w="29" w:type="dxa"/>
          <w:right w:w="0" w:type="dxa"/>
        </w:tblCellMar>
        <w:tblLook w:val="04A0" w:firstRow="1" w:lastRow="0" w:firstColumn="1" w:lastColumn="0" w:noHBand="0" w:noVBand="1"/>
      </w:tblPr>
      <w:tblGrid>
        <w:gridCol w:w="2770"/>
        <w:gridCol w:w="1880"/>
        <w:gridCol w:w="1848"/>
        <w:gridCol w:w="1966"/>
        <w:gridCol w:w="434"/>
        <w:gridCol w:w="850"/>
      </w:tblGrid>
      <w:tr w:rsidR="00F54D9D" w:rsidRPr="00C83BBC">
        <w:trPr>
          <w:trHeight w:val="298"/>
        </w:trPr>
        <w:tc>
          <w:tcPr>
            <w:tcW w:w="2770" w:type="dxa"/>
            <w:vMerge w:val="restart"/>
            <w:tcBorders>
              <w:top w:val="single" w:sz="3" w:space="0" w:color="000000"/>
              <w:left w:val="single" w:sz="3" w:space="0" w:color="000000"/>
              <w:bottom w:val="single" w:sz="7" w:space="0" w:color="000000"/>
              <w:right w:val="single" w:sz="7" w:space="0" w:color="000000"/>
            </w:tcBorders>
            <w:shd w:val="clear" w:color="auto" w:fill="auto"/>
            <w:vAlign w:val="center"/>
          </w:tcPr>
          <w:p w:rsidR="007565B0" w:rsidRPr="00C83BBC" w:rsidRDefault="007565B0">
            <w:pPr>
              <w:spacing w:line="259" w:lineRule="auto"/>
              <w:jc w:val="center"/>
              <w:rPr>
                <w:sz w:val="24"/>
                <w:szCs w:val="24"/>
              </w:rPr>
            </w:pPr>
            <w:r w:rsidRPr="00C83BBC">
              <w:rPr>
                <w:b/>
                <w:sz w:val="24"/>
                <w:szCs w:val="24"/>
              </w:rPr>
              <w:t>Направление внеурочной деятельности</w:t>
            </w:r>
          </w:p>
        </w:tc>
        <w:tc>
          <w:tcPr>
            <w:tcW w:w="1880" w:type="dxa"/>
            <w:vMerge w:val="restart"/>
            <w:tcBorders>
              <w:top w:val="single" w:sz="3"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left="14" w:right="7"/>
              <w:jc w:val="center"/>
              <w:rPr>
                <w:sz w:val="24"/>
                <w:szCs w:val="24"/>
              </w:rPr>
            </w:pPr>
            <w:r w:rsidRPr="00C83BBC">
              <w:rPr>
                <w:b/>
                <w:sz w:val="24"/>
                <w:szCs w:val="24"/>
              </w:rPr>
              <w:t>Наименование рабочей программы</w:t>
            </w:r>
          </w:p>
        </w:tc>
        <w:tc>
          <w:tcPr>
            <w:tcW w:w="1848" w:type="dxa"/>
            <w:vMerge w:val="restart"/>
            <w:tcBorders>
              <w:top w:val="single" w:sz="3" w:space="0" w:color="000000"/>
              <w:left w:val="single" w:sz="7" w:space="0" w:color="000000"/>
              <w:bottom w:val="single" w:sz="7" w:space="0" w:color="000000"/>
              <w:right w:val="single" w:sz="7" w:space="0" w:color="000000"/>
            </w:tcBorders>
            <w:shd w:val="clear" w:color="auto" w:fill="auto"/>
            <w:vAlign w:val="center"/>
          </w:tcPr>
          <w:p w:rsidR="007565B0" w:rsidRPr="00C83BBC" w:rsidRDefault="007565B0">
            <w:pPr>
              <w:spacing w:line="259" w:lineRule="auto"/>
              <w:ind w:left="23"/>
              <w:rPr>
                <w:sz w:val="24"/>
                <w:szCs w:val="24"/>
              </w:rPr>
            </w:pPr>
            <w:r w:rsidRPr="00C83BBC">
              <w:rPr>
                <w:b/>
                <w:sz w:val="24"/>
                <w:szCs w:val="24"/>
              </w:rPr>
              <w:t>Вид деятельности</w:t>
            </w:r>
          </w:p>
        </w:tc>
        <w:tc>
          <w:tcPr>
            <w:tcW w:w="1966" w:type="dxa"/>
            <w:vMerge w:val="restart"/>
            <w:tcBorders>
              <w:top w:val="single" w:sz="3" w:space="0" w:color="000000"/>
              <w:left w:val="single" w:sz="7" w:space="0" w:color="000000"/>
              <w:bottom w:val="single" w:sz="7" w:space="0" w:color="000000"/>
              <w:right w:val="single" w:sz="7" w:space="0" w:color="000000"/>
            </w:tcBorders>
            <w:shd w:val="clear" w:color="auto" w:fill="auto"/>
            <w:vAlign w:val="center"/>
          </w:tcPr>
          <w:p w:rsidR="007565B0" w:rsidRPr="00C83BBC" w:rsidRDefault="007565B0">
            <w:pPr>
              <w:spacing w:line="259" w:lineRule="auto"/>
              <w:ind w:left="66"/>
              <w:jc w:val="left"/>
              <w:rPr>
                <w:sz w:val="24"/>
                <w:szCs w:val="24"/>
              </w:rPr>
            </w:pPr>
            <w:r w:rsidRPr="00C83BBC">
              <w:rPr>
                <w:b/>
                <w:sz w:val="24"/>
                <w:szCs w:val="24"/>
              </w:rPr>
              <w:t>Форма проведения</w:t>
            </w:r>
          </w:p>
        </w:tc>
        <w:tc>
          <w:tcPr>
            <w:tcW w:w="1284" w:type="dxa"/>
            <w:gridSpan w:val="2"/>
            <w:tcBorders>
              <w:top w:val="single" w:sz="4" w:space="0" w:color="auto"/>
              <w:bottom w:val="single" w:sz="4" w:space="0" w:color="auto"/>
              <w:right w:val="single" w:sz="4" w:space="0" w:color="auto"/>
            </w:tcBorders>
            <w:shd w:val="clear" w:color="auto" w:fill="auto"/>
          </w:tcPr>
          <w:p w:rsidR="007565B0" w:rsidRPr="00C83BBC" w:rsidRDefault="00E671EF">
            <w:pPr>
              <w:spacing w:after="160" w:line="259" w:lineRule="auto"/>
              <w:jc w:val="left"/>
              <w:rPr>
                <w:sz w:val="24"/>
                <w:szCs w:val="24"/>
              </w:rPr>
            </w:pPr>
            <w:r w:rsidRPr="00C83BBC">
              <w:rPr>
                <w:noProof/>
                <w:sz w:val="24"/>
                <w:szCs w:val="24"/>
              </w:rPr>
              <mc:AlternateContent>
                <mc:Choice Requires="wps">
                  <w:drawing>
                    <wp:anchor distT="0" distB="0" distL="114300" distR="114300" simplePos="0" relativeHeight="251657728" behindDoc="0" locked="0" layoutInCell="1" allowOverlap="1">
                      <wp:simplePos x="0" y="0"/>
                      <wp:positionH relativeFrom="column">
                        <wp:posOffset>518795</wp:posOffset>
                      </wp:positionH>
                      <wp:positionV relativeFrom="paragraph">
                        <wp:posOffset>480695</wp:posOffset>
                      </wp:positionV>
                      <wp:extent cx="0" cy="7280275"/>
                      <wp:effectExtent l="0" t="0" r="0" b="0"/>
                      <wp:wrapNone/>
                      <wp:docPr id="397629850"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0" cy="7280275"/>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02AAAA0" id="Прямая соединительная линия 1" o:spid="_x0000_s1026" style="position:absolute;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0.85pt,37.85pt" to="40.85pt,611.1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">
                      <o:lock v:ext="edit" shapetype="f"/>
                    </v:line>
                  </w:pict>
                </mc:Fallback>
              </mc:AlternateContent>
            </w:r>
            <w:r w:rsidR="007565B0" w:rsidRPr="00C83BBC">
              <w:rPr>
                <w:sz w:val="24"/>
                <w:szCs w:val="24"/>
              </w:rPr>
              <w:t>Количество часов</w:t>
            </w:r>
          </w:p>
        </w:tc>
      </w:tr>
      <w:tr w:rsidR="00F54D9D" w:rsidRPr="00C83BBC">
        <w:trPr>
          <w:trHeight w:val="458"/>
        </w:trPr>
        <w:tc>
          <w:tcPr>
            <w:tcW w:w="2770" w:type="dxa"/>
            <w:vMerge/>
            <w:tcBorders>
              <w:top w:val="nil"/>
              <w:left w:val="single" w:sz="3" w:space="0" w:color="000000"/>
              <w:bottom w:val="single" w:sz="7" w:space="0" w:color="000000"/>
              <w:right w:val="single" w:sz="7" w:space="0" w:color="000000"/>
            </w:tcBorders>
            <w:shd w:val="clear" w:color="auto" w:fill="auto"/>
          </w:tcPr>
          <w:p w:rsidR="007565B0" w:rsidRPr="00C83BBC" w:rsidRDefault="007565B0">
            <w:pPr>
              <w:spacing w:after="160" w:line="259" w:lineRule="auto"/>
              <w:jc w:val="left"/>
              <w:rPr>
                <w:sz w:val="24"/>
                <w:szCs w:val="24"/>
              </w:rPr>
            </w:pPr>
          </w:p>
        </w:tc>
        <w:tc>
          <w:tcPr>
            <w:tcW w:w="1880" w:type="dxa"/>
            <w:vMerge/>
            <w:tcBorders>
              <w:top w:val="nil"/>
              <w:left w:val="single" w:sz="7" w:space="0" w:color="000000"/>
              <w:bottom w:val="single" w:sz="7" w:space="0" w:color="000000"/>
              <w:right w:val="single" w:sz="7" w:space="0" w:color="000000"/>
            </w:tcBorders>
            <w:shd w:val="clear" w:color="auto" w:fill="auto"/>
          </w:tcPr>
          <w:p w:rsidR="007565B0" w:rsidRPr="00C83BBC" w:rsidRDefault="007565B0">
            <w:pPr>
              <w:spacing w:after="160" w:line="259" w:lineRule="auto"/>
              <w:jc w:val="left"/>
              <w:rPr>
                <w:sz w:val="24"/>
                <w:szCs w:val="24"/>
              </w:rPr>
            </w:pPr>
          </w:p>
        </w:tc>
        <w:tc>
          <w:tcPr>
            <w:tcW w:w="1848" w:type="dxa"/>
            <w:vMerge/>
            <w:tcBorders>
              <w:top w:val="nil"/>
              <w:left w:val="single" w:sz="7" w:space="0" w:color="000000"/>
              <w:bottom w:val="single" w:sz="7" w:space="0" w:color="000000"/>
              <w:right w:val="single" w:sz="7" w:space="0" w:color="000000"/>
            </w:tcBorders>
            <w:shd w:val="clear" w:color="auto" w:fill="auto"/>
          </w:tcPr>
          <w:p w:rsidR="007565B0" w:rsidRPr="00C83BBC" w:rsidRDefault="007565B0">
            <w:pPr>
              <w:spacing w:after="160" w:line="259" w:lineRule="auto"/>
              <w:jc w:val="left"/>
              <w:rPr>
                <w:sz w:val="24"/>
                <w:szCs w:val="24"/>
              </w:rPr>
            </w:pPr>
          </w:p>
        </w:tc>
        <w:tc>
          <w:tcPr>
            <w:tcW w:w="1966" w:type="dxa"/>
            <w:vMerge/>
            <w:tcBorders>
              <w:top w:val="nil"/>
              <w:left w:val="single" w:sz="7" w:space="0" w:color="000000"/>
              <w:bottom w:val="single" w:sz="7" w:space="0" w:color="000000"/>
              <w:right w:val="single" w:sz="7" w:space="0" w:color="000000"/>
            </w:tcBorders>
            <w:shd w:val="clear" w:color="auto" w:fill="auto"/>
          </w:tcPr>
          <w:p w:rsidR="007565B0" w:rsidRPr="00C83BBC" w:rsidRDefault="007565B0">
            <w:pPr>
              <w:spacing w:after="160" w:line="259" w:lineRule="auto"/>
              <w:jc w:val="left"/>
              <w:rPr>
                <w:sz w:val="24"/>
                <w:szCs w:val="24"/>
              </w:rPr>
            </w:pPr>
          </w:p>
        </w:tc>
        <w:tc>
          <w:tcPr>
            <w:tcW w:w="434" w:type="dxa"/>
            <w:tcBorders>
              <w:top w:val="nil"/>
              <w:left w:val="single" w:sz="7" w:space="0" w:color="000000"/>
              <w:bottom w:val="single" w:sz="7" w:space="0" w:color="000000"/>
              <w:right w:val="single" w:sz="7" w:space="0" w:color="000000"/>
            </w:tcBorders>
            <w:shd w:val="clear" w:color="auto" w:fill="auto"/>
          </w:tcPr>
          <w:p w:rsidR="007565B0" w:rsidRPr="00C83BBC" w:rsidRDefault="007565B0">
            <w:pPr>
              <w:spacing w:after="160" w:line="259" w:lineRule="auto"/>
              <w:jc w:val="left"/>
              <w:rPr>
                <w:sz w:val="24"/>
                <w:szCs w:val="24"/>
              </w:rPr>
            </w:pPr>
            <w:r w:rsidRPr="00C83BBC">
              <w:rPr>
                <w:sz w:val="24"/>
                <w:szCs w:val="24"/>
              </w:rPr>
              <w:t>5А</w:t>
            </w:r>
          </w:p>
        </w:tc>
        <w:tc>
          <w:tcPr>
            <w:tcW w:w="850" w:type="dxa"/>
            <w:tcBorders>
              <w:top w:val="nil"/>
              <w:left w:val="single" w:sz="7" w:space="0" w:color="000000"/>
              <w:bottom w:val="single" w:sz="7" w:space="0" w:color="000000"/>
              <w:right w:val="single" w:sz="7" w:space="0" w:color="000000"/>
            </w:tcBorders>
            <w:shd w:val="clear" w:color="auto" w:fill="auto"/>
          </w:tcPr>
          <w:p w:rsidR="007565B0" w:rsidRPr="00C83BBC" w:rsidRDefault="007565B0">
            <w:pPr>
              <w:tabs>
                <w:tab w:val="left" w:pos="809"/>
              </w:tabs>
              <w:spacing w:after="160" w:line="259" w:lineRule="auto"/>
              <w:jc w:val="left"/>
              <w:rPr>
                <w:sz w:val="24"/>
                <w:szCs w:val="24"/>
              </w:rPr>
            </w:pPr>
            <w:r w:rsidRPr="00C83BBC">
              <w:rPr>
                <w:sz w:val="24"/>
                <w:szCs w:val="24"/>
              </w:rPr>
              <w:t>5Б   5В</w:t>
            </w:r>
          </w:p>
        </w:tc>
      </w:tr>
      <w:tr w:rsidR="00F54D9D" w:rsidRPr="00C83BBC">
        <w:trPr>
          <w:trHeight w:val="952"/>
        </w:trPr>
        <w:tc>
          <w:tcPr>
            <w:tcW w:w="2770" w:type="dxa"/>
            <w:tcBorders>
              <w:top w:val="single" w:sz="7" w:space="0" w:color="000000"/>
              <w:left w:val="single" w:sz="3" w:space="0" w:color="000000"/>
              <w:bottom w:val="single" w:sz="7" w:space="0" w:color="000000"/>
              <w:right w:val="single" w:sz="7" w:space="0" w:color="000000"/>
            </w:tcBorders>
            <w:shd w:val="clear" w:color="auto" w:fill="auto"/>
          </w:tcPr>
          <w:p w:rsidR="007565B0" w:rsidRPr="00C83BBC" w:rsidRDefault="007565B0">
            <w:pPr>
              <w:spacing w:line="268" w:lineRule="auto"/>
              <w:ind w:right="88"/>
              <w:rPr>
                <w:sz w:val="24"/>
                <w:szCs w:val="24"/>
              </w:rPr>
            </w:pPr>
            <w:proofErr w:type="spellStart"/>
            <w:r w:rsidRPr="00C83BBC">
              <w:rPr>
                <w:sz w:val="24"/>
                <w:szCs w:val="24"/>
              </w:rPr>
              <w:lastRenderedPageBreak/>
              <w:t>Информационнопросветительские</w:t>
            </w:r>
            <w:proofErr w:type="spellEnd"/>
            <w:r w:rsidRPr="00C83BBC">
              <w:rPr>
                <w:sz w:val="24"/>
                <w:szCs w:val="24"/>
              </w:rPr>
              <w:t xml:space="preserve"> занятия патриотической, нравственной и экологической направленности  </w:t>
            </w:r>
          </w:p>
          <w:p w:rsidR="007565B0" w:rsidRPr="00C83BBC" w:rsidRDefault="007565B0">
            <w:pPr>
              <w:spacing w:line="259" w:lineRule="auto"/>
              <w:jc w:val="left"/>
              <w:rPr>
                <w:sz w:val="24"/>
                <w:szCs w:val="24"/>
              </w:rPr>
            </w:pPr>
            <w:r w:rsidRPr="00C83BBC">
              <w:rPr>
                <w:sz w:val="24"/>
                <w:szCs w:val="24"/>
              </w:rPr>
              <w:t>"Разговоры о важном"</w:t>
            </w:r>
          </w:p>
        </w:tc>
        <w:tc>
          <w:tcPr>
            <w:tcW w:w="1880"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7565B0">
            <w:pPr>
              <w:spacing w:line="259" w:lineRule="auto"/>
              <w:ind w:left="40"/>
              <w:jc w:val="left"/>
              <w:rPr>
                <w:sz w:val="24"/>
                <w:szCs w:val="24"/>
              </w:rPr>
            </w:pPr>
            <w:r w:rsidRPr="00C83BBC">
              <w:rPr>
                <w:sz w:val="24"/>
                <w:szCs w:val="24"/>
              </w:rPr>
              <w:t>Разговоры о важном</w:t>
            </w:r>
          </w:p>
        </w:tc>
        <w:tc>
          <w:tcPr>
            <w:tcW w:w="1848"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7C5F51">
            <w:pPr>
              <w:spacing w:line="259" w:lineRule="auto"/>
              <w:jc w:val="center"/>
              <w:rPr>
                <w:sz w:val="24"/>
                <w:szCs w:val="24"/>
              </w:rPr>
            </w:pPr>
            <w:r>
              <w:rPr>
                <w:sz w:val="24"/>
                <w:szCs w:val="24"/>
              </w:rPr>
              <w:t xml:space="preserve">Духовно-нравственное </w:t>
            </w:r>
          </w:p>
        </w:tc>
        <w:tc>
          <w:tcPr>
            <w:tcW w:w="1966"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7565B0">
            <w:pPr>
              <w:spacing w:line="259" w:lineRule="auto"/>
              <w:ind w:right="34"/>
              <w:jc w:val="center"/>
              <w:rPr>
                <w:sz w:val="24"/>
                <w:szCs w:val="24"/>
              </w:rPr>
            </w:pPr>
            <w:r w:rsidRPr="00C83BBC">
              <w:rPr>
                <w:sz w:val="24"/>
                <w:szCs w:val="24"/>
              </w:rPr>
              <w:t>Классный час</w:t>
            </w:r>
          </w:p>
        </w:tc>
        <w:tc>
          <w:tcPr>
            <w:tcW w:w="434"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right="34"/>
              <w:jc w:val="center"/>
              <w:rPr>
                <w:sz w:val="24"/>
                <w:szCs w:val="24"/>
              </w:rPr>
            </w:pPr>
            <w:r w:rsidRPr="00C83BBC">
              <w:rPr>
                <w:sz w:val="24"/>
                <w:szCs w:val="24"/>
              </w:rPr>
              <w:t>1</w:t>
            </w:r>
          </w:p>
        </w:tc>
        <w:tc>
          <w:tcPr>
            <w:tcW w:w="85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tabs>
                <w:tab w:val="left" w:pos="609"/>
              </w:tabs>
              <w:spacing w:line="259" w:lineRule="auto"/>
              <w:ind w:right="34"/>
              <w:rPr>
                <w:sz w:val="24"/>
                <w:szCs w:val="24"/>
              </w:rPr>
            </w:pPr>
            <w:r w:rsidRPr="00C83BBC">
              <w:rPr>
                <w:sz w:val="24"/>
                <w:szCs w:val="24"/>
              </w:rPr>
              <w:t>1</w:t>
            </w:r>
            <w:r w:rsidRPr="00C83BBC">
              <w:rPr>
                <w:sz w:val="24"/>
                <w:szCs w:val="24"/>
              </w:rPr>
              <w:tab/>
              <w:t>1</w:t>
            </w:r>
          </w:p>
        </w:tc>
      </w:tr>
      <w:tr w:rsidR="00F54D9D" w:rsidRPr="00C83BBC">
        <w:trPr>
          <w:trHeight w:val="372"/>
        </w:trPr>
        <w:tc>
          <w:tcPr>
            <w:tcW w:w="2770" w:type="dxa"/>
            <w:tcBorders>
              <w:top w:val="single" w:sz="7" w:space="0" w:color="000000"/>
              <w:left w:val="single" w:sz="3" w:space="0" w:color="000000"/>
              <w:bottom w:val="single" w:sz="7" w:space="0" w:color="000000"/>
              <w:right w:val="single" w:sz="7" w:space="0" w:color="000000"/>
            </w:tcBorders>
            <w:shd w:val="clear" w:color="auto" w:fill="auto"/>
            <w:vAlign w:val="center"/>
          </w:tcPr>
          <w:p w:rsidR="007565B0" w:rsidRPr="00C83BBC" w:rsidRDefault="007565B0">
            <w:pPr>
              <w:spacing w:line="259" w:lineRule="auto"/>
              <w:rPr>
                <w:sz w:val="24"/>
                <w:szCs w:val="24"/>
              </w:rPr>
            </w:pPr>
            <w:r w:rsidRPr="00C83BBC">
              <w:rPr>
                <w:sz w:val="24"/>
                <w:szCs w:val="24"/>
              </w:rPr>
              <w:t>Занятия по формированию функциональной грамотности</w:t>
            </w:r>
          </w:p>
        </w:tc>
        <w:tc>
          <w:tcPr>
            <w:tcW w:w="1880"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7565B0">
            <w:pPr>
              <w:spacing w:line="259" w:lineRule="auto"/>
              <w:jc w:val="center"/>
              <w:rPr>
                <w:sz w:val="24"/>
                <w:szCs w:val="24"/>
              </w:rPr>
            </w:pPr>
            <w:proofErr w:type="spellStart"/>
            <w:r w:rsidRPr="00C83BBC">
              <w:rPr>
                <w:sz w:val="24"/>
                <w:szCs w:val="24"/>
              </w:rPr>
              <w:t>Фунциональная</w:t>
            </w:r>
            <w:proofErr w:type="spellEnd"/>
            <w:r w:rsidRPr="00C83BBC">
              <w:rPr>
                <w:sz w:val="24"/>
                <w:szCs w:val="24"/>
              </w:rPr>
              <w:t xml:space="preserve"> грамотность</w:t>
            </w:r>
          </w:p>
        </w:tc>
        <w:tc>
          <w:tcPr>
            <w:tcW w:w="1848" w:type="dxa"/>
            <w:tcBorders>
              <w:top w:val="single" w:sz="7" w:space="0" w:color="000000"/>
              <w:left w:val="single" w:sz="7" w:space="0" w:color="000000"/>
              <w:bottom w:val="single" w:sz="7" w:space="0" w:color="000000"/>
              <w:right w:val="single" w:sz="7" w:space="0" w:color="000000"/>
            </w:tcBorders>
            <w:shd w:val="clear" w:color="auto" w:fill="auto"/>
            <w:vAlign w:val="center"/>
          </w:tcPr>
          <w:p w:rsidR="00224A3E" w:rsidRDefault="00224A3E" w:rsidP="00224A3E">
            <w:pPr>
              <w:rPr>
                <w:rFonts w:eastAsia="Calibri"/>
                <w:sz w:val="24"/>
                <w:szCs w:val="24"/>
                <w:lang w:eastAsia="en-US"/>
              </w:rPr>
            </w:pPr>
            <w:proofErr w:type="spellStart"/>
            <w:r w:rsidRPr="00C83BBC">
              <w:rPr>
                <w:rFonts w:eastAsia="Calibri"/>
                <w:sz w:val="24"/>
                <w:szCs w:val="24"/>
                <w:lang w:eastAsia="en-US"/>
              </w:rPr>
              <w:t>общеинтел</w:t>
            </w:r>
            <w:r>
              <w:rPr>
                <w:rFonts w:eastAsia="Calibri"/>
                <w:sz w:val="24"/>
                <w:szCs w:val="24"/>
                <w:lang w:eastAsia="en-US"/>
              </w:rPr>
              <w:t>л</w:t>
            </w:r>
            <w:r w:rsidRPr="00C83BBC">
              <w:rPr>
                <w:rFonts w:eastAsia="Calibri"/>
                <w:sz w:val="24"/>
                <w:szCs w:val="24"/>
                <w:lang w:eastAsia="en-US"/>
              </w:rPr>
              <w:t>ектуальное</w:t>
            </w:r>
            <w:proofErr w:type="spellEnd"/>
          </w:p>
          <w:p w:rsidR="007565B0" w:rsidRPr="00C83BBC" w:rsidRDefault="007565B0">
            <w:pPr>
              <w:spacing w:line="259" w:lineRule="auto"/>
              <w:ind w:right="34"/>
              <w:jc w:val="center"/>
              <w:rPr>
                <w:sz w:val="24"/>
                <w:szCs w:val="24"/>
              </w:rPr>
            </w:pPr>
          </w:p>
        </w:tc>
        <w:tc>
          <w:tcPr>
            <w:tcW w:w="1966"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7565B0">
            <w:pPr>
              <w:spacing w:line="259" w:lineRule="auto"/>
              <w:ind w:left="479" w:hanging="310"/>
              <w:jc w:val="left"/>
              <w:rPr>
                <w:sz w:val="24"/>
                <w:szCs w:val="24"/>
              </w:rPr>
            </w:pPr>
            <w:r w:rsidRPr="00C83BBC">
              <w:rPr>
                <w:sz w:val="24"/>
                <w:szCs w:val="24"/>
              </w:rPr>
              <w:t xml:space="preserve">Метапредметные </w:t>
            </w:r>
            <w:proofErr w:type="spellStart"/>
            <w:proofErr w:type="gramStart"/>
            <w:r w:rsidRPr="00C83BBC">
              <w:rPr>
                <w:sz w:val="24"/>
                <w:szCs w:val="24"/>
              </w:rPr>
              <w:t>кружки</w:t>
            </w:r>
            <w:r w:rsidR="007C5F51">
              <w:rPr>
                <w:sz w:val="24"/>
                <w:szCs w:val="24"/>
              </w:rPr>
              <w:t>,занятия</w:t>
            </w:r>
            <w:proofErr w:type="spellEnd"/>
            <w:proofErr w:type="gramEnd"/>
            <w:r w:rsidR="007C5F51">
              <w:rPr>
                <w:sz w:val="24"/>
                <w:szCs w:val="24"/>
              </w:rPr>
              <w:t xml:space="preserve"> </w:t>
            </w:r>
          </w:p>
        </w:tc>
        <w:tc>
          <w:tcPr>
            <w:tcW w:w="434"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left="479" w:hanging="310"/>
              <w:jc w:val="left"/>
              <w:rPr>
                <w:sz w:val="24"/>
                <w:szCs w:val="24"/>
              </w:rPr>
            </w:pPr>
            <w:r w:rsidRPr="00C83BBC">
              <w:rPr>
                <w:sz w:val="24"/>
                <w:szCs w:val="24"/>
              </w:rPr>
              <w:t>1</w:t>
            </w:r>
          </w:p>
        </w:tc>
        <w:tc>
          <w:tcPr>
            <w:tcW w:w="85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tabs>
                <w:tab w:val="left" w:pos="720"/>
              </w:tabs>
              <w:spacing w:line="259" w:lineRule="auto"/>
              <w:ind w:left="479" w:hanging="310"/>
              <w:jc w:val="left"/>
              <w:rPr>
                <w:sz w:val="24"/>
                <w:szCs w:val="24"/>
              </w:rPr>
            </w:pPr>
            <w:r w:rsidRPr="00C83BBC">
              <w:rPr>
                <w:sz w:val="24"/>
                <w:szCs w:val="24"/>
              </w:rPr>
              <w:t>1</w:t>
            </w:r>
            <w:r w:rsidRPr="00C83BBC">
              <w:rPr>
                <w:sz w:val="24"/>
                <w:szCs w:val="24"/>
              </w:rPr>
              <w:tab/>
              <w:t>1</w:t>
            </w:r>
          </w:p>
        </w:tc>
      </w:tr>
      <w:tr w:rsidR="00F54D9D" w:rsidRPr="00C83BBC">
        <w:trPr>
          <w:trHeight w:val="129"/>
        </w:trPr>
        <w:tc>
          <w:tcPr>
            <w:tcW w:w="2770" w:type="dxa"/>
            <w:vMerge w:val="restart"/>
            <w:tcBorders>
              <w:top w:val="single" w:sz="7" w:space="0" w:color="000000"/>
              <w:left w:val="single" w:sz="3" w:space="0" w:color="000000"/>
              <w:bottom w:val="single" w:sz="7" w:space="0" w:color="000000"/>
              <w:right w:val="single" w:sz="7" w:space="0" w:color="000000"/>
            </w:tcBorders>
            <w:shd w:val="clear" w:color="auto" w:fill="auto"/>
            <w:vAlign w:val="center"/>
          </w:tcPr>
          <w:p w:rsidR="007565B0" w:rsidRPr="00C83BBC" w:rsidRDefault="007565B0">
            <w:pPr>
              <w:spacing w:line="259" w:lineRule="auto"/>
              <w:ind w:right="190"/>
              <w:rPr>
                <w:sz w:val="24"/>
                <w:szCs w:val="24"/>
              </w:rPr>
            </w:pPr>
            <w:r w:rsidRPr="00C83BBC">
              <w:rPr>
                <w:sz w:val="24"/>
                <w:szCs w:val="24"/>
              </w:rPr>
              <w:t>Занятия, связанные с реализацией особых интеллектуальных и социокультурных потребностей обучающихся</w:t>
            </w:r>
          </w:p>
        </w:tc>
        <w:tc>
          <w:tcPr>
            <w:tcW w:w="188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BF5D2A">
            <w:pPr>
              <w:spacing w:line="259" w:lineRule="auto"/>
              <w:ind w:left="14"/>
              <w:jc w:val="center"/>
              <w:rPr>
                <w:sz w:val="24"/>
                <w:szCs w:val="24"/>
              </w:rPr>
            </w:pPr>
            <w:r>
              <w:rPr>
                <w:sz w:val="24"/>
                <w:szCs w:val="24"/>
              </w:rPr>
              <w:t xml:space="preserve">Удивительный мир математики </w:t>
            </w:r>
          </w:p>
          <w:p w:rsidR="007565B0" w:rsidRPr="00C83BBC" w:rsidRDefault="007565B0">
            <w:pPr>
              <w:spacing w:line="259" w:lineRule="auto"/>
              <w:ind w:left="14"/>
              <w:jc w:val="center"/>
              <w:rPr>
                <w:sz w:val="24"/>
                <w:szCs w:val="24"/>
              </w:rPr>
            </w:pPr>
          </w:p>
        </w:tc>
        <w:tc>
          <w:tcPr>
            <w:tcW w:w="1848" w:type="dxa"/>
            <w:tcBorders>
              <w:top w:val="single" w:sz="7" w:space="0" w:color="000000"/>
              <w:left w:val="single" w:sz="7" w:space="0" w:color="000000"/>
              <w:bottom w:val="single" w:sz="7" w:space="0" w:color="000000"/>
              <w:right w:val="single" w:sz="7" w:space="0" w:color="000000"/>
            </w:tcBorders>
            <w:shd w:val="clear" w:color="auto" w:fill="auto"/>
            <w:vAlign w:val="center"/>
          </w:tcPr>
          <w:p w:rsidR="00224A3E" w:rsidRDefault="00224A3E" w:rsidP="00224A3E">
            <w:pPr>
              <w:rPr>
                <w:rFonts w:eastAsia="Calibri"/>
                <w:sz w:val="24"/>
                <w:szCs w:val="24"/>
                <w:lang w:eastAsia="en-US"/>
              </w:rPr>
            </w:pPr>
            <w:proofErr w:type="spellStart"/>
            <w:r w:rsidRPr="00C83BBC">
              <w:rPr>
                <w:rFonts w:eastAsia="Calibri"/>
                <w:sz w:val="24"/>
                <w:szCs w:val="24"/>
                <w:lang w:eastAsia="en-US"/>
              </w:rPr>
              <w:t>общеинтел</w:t>
            </w:r>
            <w:r>
              <w:rPr>
                <w:rFonts w:eastAsia="Calibri"/>
                <w:sz w:val="24"/>
                <w:szCs w:val="24"/>
                <w:lang w:eastAsia="en-US"/>
              </w:rPr>
              <w:t>л</w:t>
            </w:r>
            <w:r w:rsidRPr="00C83BBC">
              <w:rPr>
                <w:rFonts w:eastAsia="Calibri"/>
                <w:sz w:val="24"/>
                <w:szCs w:val="24"/>
                <w:lang w:eastAsia="en-US"/>
              </w:rPr>
              <w:t>ектуальное</w:t>
            </w:r>
            <w:proofErr w:type="spellEnd"/>
          </w:p>
          <w:p w:rsidR="007565B0" w:rsidRPr="00C83BBC" w:rsidRDefault="007565B0">
            <w:pPr>
              <w:spacing w:line="259" w:lineRule="auto"/>
              <w:ind w:left="91"/>
              <w:jc w:val="center"/>
              <w:rPr>
                <w:sz w:val="24"/>
                <w:szCs w:val="24"/>
              </w:rPr>
            </w:pPr>
          </w:p>
        </w:tc>
        <w:tc>
          <w:tcPr>
            <w:tcW w:w="1966"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BF5D2A">
            <w:pPr>
              <w:spacing w:line="259" w:lineRule="auto"/>
              <w:ind w:right="32"/>
              <w:jc w:val="center"/>
              <w:rPr>
                <w:sz w:val="24"/>
                <w:szCs w:val="24"/>
              </w:rPr>
            </w:pPr>
            <w:r>
              <w:rPr>
                <w:sz w:val="24"/>
                <w:szCs w:val="24"/>
              </w:rPr>
              <w:t xml:space="preserve">Занятия </w:t>
            </w:r>
          </w:p>
        </w:tc>
        <w:tc>
          <w:tcPr>
            <w:tcW w:w="434"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right="32"/>
              <w:jc w:val="center"/>
              <w:rPr>
                <w:sz w:val="24"/>
                <w:szCs w:val="24"/>
              </w:rPr>
            </w:pPr>
            <w:r w:rsidRPr="00C83BBC">
              <w:rPr>
                <w:sz w:val="24"/>
                <w:szCs w:val="24"/>
              </w:rPr>
              <w:t>1</w:t>
            </w:r>
          </w:p>
        </w:tc>
        <w:tc>
          <w:tcPr>
            <w:tcW w:w="85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tabs>
                <w:tab w:val="left" w:pos="631"/>
              </w:tabs>
              <w:spacing w:line="259" w:lineRule="auto"/>
              <w:ind w:right="32"/>
              <w:rPr>
                <w:sz w:val="24"/>
                <w:szCs w:val="24"/>
              </w:rPr>
            </w:pPr>
            <w:r w:rsidRPr="00C83BBC">
              <w:rPr>
                <w:sz w:val="24"/>
                <w:szCs w:val="24"/>
              </w:rPr>
              <w:t>1</w:t>
            </w:r>
            <w:r w:rsidRPr="00C83BBC">
              <w:rPr>
                <w:sz w:val="24"/>
                <w:szCs w:val="24"/>
              </w:rPr>
              <w:tab/>
              <w:t>1</w:t>
            </w:r>
          </w:p>
        </w:tc>
      </w:tr>
      <w:tr w:rsidR="00F54D9D" w:rsidRPr="00C83BBC">
        <w:trPr>
          <w:trHeight w:val="290"/>
        </w:trPr>
        <w:tc>
          <w:tcPr>
            <w:tcW w:w="2770" w:type="dxa"/>
            <w:vMerge/>
            <w:tcBorders>
              <w:top w:val="nil"/>
              <w:left w:val="single" w:sz="3" w:space="0" w:color="000000"/>
              <w:bottom w:val="nil"/>
              <w:right w:val="single" w:sz="7" w:space="0" w:color="000000"/>
            </w:tcBorders>
            <w:shd w:val="clear" w:color="auto" w:fill="auto"/>
          </w:tcPr>
          <w:p w:rsidR="007565B0" w:rsidRPr="00C83BBC" w:rsidRDefault="007565B0">
            <w:pPr>
              <w:spacing w:after="160" w:line="259" w:lineRule="auto"/>
              <w:jc w:val="left"/>
              <w:rPr>
                <w:sz w:val="24"/>
                <w:szCs w:val="24"/>
              </w:rPr>
            </w:pPr>
          </w:p>
        </w:tc>
        <w:tc>
          <w:tcPr>
            <w:tcW w:w="188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left="6"/>
              <w:jc w:val="center"/>
              <w:rPr>
                <w:sz w:val="24"/>
                <w:szCs w:val="24"/>
              </w:rPr>
            </w:pPr>
            <w:r w:rsidRPr="00C83BBC">
              <w:rPr>
                <w:sz w:val="24"/>
                <w:szCs w:val="24"/>
              </w:rPr>
              <w:t>"Я - исследователь"</w:t>
            </w:r>
          </w:p>
          <w:p w:rsidR="007565B0" w:rsidRPr="00C83BBC" w:rsidRDefault="007565B0">
            <w:pPr>
              <w:spacing w:line="259" w:lineRule="auto"/>
              <w:ind w:left="6"/>
              <w:jc w:val="center"/>
              <w:rPr>
                <w:sz w:val="24"/>
                <w:szCs w:val="24"/>
              </w:rPr>
            </w:pPr>
          </w:p>
        </w:tc>
        <w:tc>
          <w:tcPr>
            <w:tcW w:w="1848" w:type="dxa"/>
            <w:tcBorders>
              <w:top w:val="single" w:sz="7" w:space="0" w:color="000000"/>
              <w:left w:val="single" w:sz="7" w:space="0" w:color="000000"/>
              <w:bottom w:val="single" w:sz="7" w:space="0" w:color="000000"/>
              <w:right w:val="single" w:sz="7" w:space="0" w:color="000000"/>
            </w:tcBorders>
            <w:shd w:val="clear" w:color="auto" w:fill="auto"/>
          </w:tcPr>
          <w:p w:rsidR="00224A3E" w:rsidRDefault="00224A3E" w:rsidP="00224A3E">
            <w:pPr>
              <w:rPr>
                <w:rFonts w:eastAsia="Calibri"/>
                <w:sz w:val="24"/>
                <w:szCs w:val="24"/>
                <w:lang w:eastAsia="en-US"/>
              </w:rPr>
            </w:pPr>
            <w:proofErr w:type="spellStart"/>
            <w:r w:rsidRPr="00C83BBC">
              <w:rPr>
                <w:rFonts w:eastAsia="Calibri"/>
                <w:sz w:val="24"/>
                <w:szCs w:val="24"/>
                <w:lang w:eastAsia="en-US"/>
              </w:rPr>
              <w:t>общеинтел</w:t>
            </w:r>
            <w:r>
              <w:rPr>
                <w:rFonts w:eastAsia="Calibri"/>
                <w:sz w:val="24"/>
                <w:szCs w:val="24"/>
                <w:lang w:eastAsia="en-US"/>
              </w:rPr>
              <w:t>л</w:t>
            </w:r>
            <w:r w:rsidRPr="00C83BBC">
              <w:rPr>
                <w:rFonts w:eastAsia="Calibri"/>
                <w:sz w:val="24"/>
                <w:szCs w:val="24"/>
                <w:lang w:eastAsia="en-US"/>
              </w:rPr>
              <w:t>ектуальное</w:t>
            </w:r>
            <w:proofErr w:type="spellEnd"/>
          </w:p>
          <w:p w:rsidR="007565B0" w:rsidRPr="00C83BBC" w:rsidRDefault="007565B0">
            <w:pPr>
              <w:spacing w:line="259" w:lineRule="auto"/>
              <w:ind w:left="91"/>
              <w:jc w:val="center"/>
              <w:rPr>
                <w:sz w:val="24"/>
                <w:szCs w:val="24"/>
              </w:rPr>
            </w:pPr>
          </w:p>
        </w:tc>
        <w:tc>
          <w:tcPr>
            <w:tcW w:w="1966"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right="32"/>
              <w:jc w:val="center"/>
              <w:rPr>
                <w:sz w:val="24"/>
                <w:szCs w:val="24"/>
              </w:rPr>
            </w:pPr>
            <w:r w:rsidRPr="00C83BBC">
              <w:rPr>
                <w:sz w:val="24"/>
                <w:szCs w:val="24"/>
              </w:rPr>
              <w:t>кружок</w:t>
            </w:r>
          </w:p>
        </w:tc>
        <w:tc>
          <w:tcPr>
            <w:tcW w:w="434"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right="32"/>
              <w:jc w:val="center"/>
              <w:rPr>
                <w:sz w:val="24"/>
                <w:szCs w:val="24"/>
              </w:rPr>
            </w:pPr>
            <w:r w:rsidRPr="00C83BBC">
              <w:rPr>
                <w:sz w:val="24"/>
                <w:szCs w:val="24"/>
              </w:rPr>
              <w:t>1</w:t>
            </w:r>
          </w:p>
        </w:tc>
        <w:tc>
          <w:tcPr>
            <w:tcW w:w="85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tabs>
                <w:tab w:val="left" w:pos="565"/>
              </w:tabs>
              <w:spacing w:line="259" w:lineRule="auto"/>
              <w:ind w:right="32"/>
              <w:rPr>
                <w:sz w:val="24"/>
                <w:szCs w:val="24"/>
              </w:rPr>
            </w:pPr>
            <w:r w:rsidRPr="00C83BBC">
              <w:rPr>
                <w:sz w:val="24"/>
                <w:szCs w:val="24"/>
              </w:rPr>
              <w:t>1</w:t>
            </w:r>
            <w:r w:rsidRPr="00C83BBC">
              <w:rPr>
                <w:sz w:val="24"/>
                <w:szCs w:val="24"/>
              </w:rPr>
              <w:tab/>
              <w:t>1</w:t>
            </w:r>
          </w:p>
        </w:tc>
      </w:tr>
      <w:tr w:rsidR="00F54D9D" w:rsidRPr="00C83BBC">
        <w:trPr>
          <w:trHeight w:val="198"/>
        </w:trPr>
        <w:tc>
          <w:tcPr>
            <w:tcW w:w="2770" w:type="dxa"/>
            <w:vMerge/>
            <w:tcBorders>
              <w:top w:val="nil"/>
              <w:left w:val="single" w:sz="3" w:space="0" w:color="000000"/>
              <w:bottom w:val="single" w:sz="7" w:space="0" w:color="000000"/>
              <w:right w:val="single" w:sz="7" w:space="0" w:color="000000"/>
            </w:tcBorders>
            <w:shd w:val="clear" w:color="auto" w:fill="auto"/>
          </w:tcPr>
          <w:p w:rsidR="007565B0" w:rsidRPr="00C83BBC" w:rsidRDefault="007565B0">
            <w:pPr>
              <w:spacing w:after="160" w:line="259" w:lineRule="auto"/>
              <w:jc w:val="left"/>
              <w:rPr>
                <w:sz w:val="24"/>
                <w:szCs w:val="24"/>
              </w:rPr>
            </w:pPr>
          </w:p>
        </w:tc>
        <w:tc>
          <w:tcPr>
            <w:tcW w:w="188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BF5D2A">
            <w:pPr>
              <w:spacing w:line="259" w:lineRule="auto"/>
              <w:ind w:firstLine="4"/>
              <w:jc w:val="center"/>
              <w:rPr>
                <w:sz w:val="24"/>
                <w:szCs w:val="24"/>
              </w:rPr>
            </w:pPr>
            <w:r>
              <w:rPr>
                <w:sz w:val="24"/>
                <w:szCs w:val="24"/>
              </w:rPr>
              <w:t xml:space="preserve">Театр «Глобус» </w:t>
            </w:r>
          </w:p>
        </w:tc>
        <w:tc>
          <w:tcPr>
            <w:tcW w:w="1848"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BF5D2A">
            <w:pPr>
              <w:spacing w:line="259" w:lineRule="auto"/>
              <w:jc w:val="center"/>
              <w:rPr>
                <w:sz w:val="24"/>
                <w:szCs w:val="24"/>
              </w:rPr>
            </w:pPr>
            <w:r>
              <w:rPr>
                <w:sz w:val="24"/>
                <w:szCs w:val="24"/>
              </w:rPr>
              <w:t xml:space="preserve">Общекультурное </w:t>
            </w:r>
          </w:p>
        </w:tc>
        <w:tc>
          <w:tcPr>
            <w:tcW w:w="1966"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BF5D2A">
            <w:pPr>
              <w:spacing w:line="259" w:lineRule="auto"/>
              <w:ind w:right="32"/>
              <w:jc w:val="center"/>
              <w:rPr>
                <w:sz w:val="24"/>
                <w:szCs w:val="24"/>
              </w:rPr>
            </w:pPr>
            <w:r w:rsidRPr="00C83BBC">
              <w:rPr>
                <w:sz w:val="24"/>
                <w:szCs w:val="24"/>
              </w:rPr>
              <w:t>К</w:t>
            </w:r>
            <w:r w:rsidR="007565B0" w:rsidRPr="00C83BBC">
              <w:rPr>
                <w:sz w:val="24"/>
                <w:szCs w:val="24"/>
              </w:rPr>
              <w:t>ружок</w:t>
            </w:r>
            <w:r>
              <w:rPr>
                <w:sz w:val="24"/>
                <w:szCs w:val="24"/>
              </w:rPr>
              <w:t xml:space="preserve">, занятия </w:t>
            </w:r>
          </w:p>
        </w:tc>
        <w:tc>
          <w:tcPr>
            <w:tcW w:w="434"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right="32"/>
              <w:jc w:val="center"/>
              <w:rPr>
                <w:sz w:val="24"/>
                <w:szCs w:val="24"/>
              </w:rPr>
            </w:pPr>
            <w:r w:rsidRPr="00C83BBC">
              <w:rPr>
                <w:sz w:val="24"/>
                <w:szCs w:val="24"/>
              </w:rPr>
              <w:t>1</w:t>
            </w:r>
          </w:p>
        </w:tc>
        <w:tc>
          <w:tcPr>
            <w:tcW w:w="85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tabs>
                <w:tab w:val="left" w:pos="565"/>
                <w:tab w:val="left" w:pos="654"/>
              </w:tabs>
              <w:spacing w:line="259" w:lineRule="auto"/>
              <w:ind w:right="32"/>
              <w:rPr>
                <w:sz w:val="24"/>
                <w:szCs w:val="24"/>
              </w:rPr>
            </w:pPr>
            <w:r w:rsidRPr="00C83BBC">
              <w:rPr>
                <w:sz w:val="24"/>
                <w:szCs w:val="24"/>
              </w:rPr>
              <w:t>1</w:t>
            </w:r>
            <w:r w:rsidRPr="00C83BBC">
              <w:rPr>
                <w:sz w:val="24"/>
                <w:szCs w:val="24"/>
              </w:rPr>
              <w:tab/>
              <w:t>1</w:t>
            </w:r>
            <w:r w:rsidRPr="00C83BBC">
              <w:rPr>
                <w:sz w:val="24"/>
                <w:szCs w:val="24"/>
              </w:rPr>
              <w:tab/>
            </w:r>
          </w:p>
        </w:tc>
      </w:tr>
      <w:tr w:rsidR="00F54D9D" w:rsidRPr="00C83BBC">
        <w:trPr>
          <w:trHeight w:val="532"/>
        </w:trPr>
        <w:tc>
          <w:tcPr>
            <w:tcW w:w="2770" w:type="dxa"/>
            <w:tcBorders>
              <w:top w:val="single" w:sz="7" w:space="0" w:color="000000"/>
              <w:left w:val="single" w:sz="3" w:space="0" w:color="000000"/>
              <w:bottom w:val="single" w:sz="7" w:space="0" w:color="000000"/>
              <w:right w:val="single" w:sz="7" w:space="0" w:color="000000"/>
            </w:tcBorders>
            <w:shd w:val="clear" w:color="auto" w:fill="auto"/>
            <w:vAlign w:val="center"/>
          </w:tcPr>
          <w:p w:rsidR="007565B0" w:rsidRPr="00C83BBC" w:rsidRDefault="007565B0">
            <w:pPr>
              <w:spacing w:line="259" w:lineRule="auto"/>
              <w:jc w:val="left"/>
              <w:rPr>
                <w:sz w:val="24"/>
                <w:szCs w:val="24"/>
              </w:rPr>
            </w:pPr>
            <w:r w:rsidRPr="00C83BBC">
              <w:rPr>
                <w:sz w:val="24"/>
                <w:szCs w:val="24"/>
              </w:rPr>
              <w:t>Занятия, направленные на удовлетворение интересов и потребностей обучающихся в творческом и физическом развитии, помощь в самореализации, раскрытии и развитии способностей и талантов</w:t>
            </w:r>
          </w:p>
        </w:tc>
        <w:tc>
          <w:tcPr>
            <w:tcW w:w="1880"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BF5D2A">
            <w:pPr>
              <w:spacing w:line="259" w:lineRule="auto"/>
              <w:ind w:left="74"/>
              <w:jc w:val="left"/>
              <w:rPr>
                <w:sz w:val="24"/>
                <w:szCs w:val="24"/>
              </w:rPr>
            </w:pPr>
            <w:proofErr w:type="spellStart"/>
            <w:r>
              <w:rPr>
                <w:sz w:val="24"/>
                <w:szCs w:val="24"/>
              </w:rPr>
              <w:t>Халык</w:t>
            </w:r>
            <w:proofErr w:type="spellEnd"/>
            <w:r>
              <w:rPr>
                <w:sz w:val="24"/>
                <w:szCs w:val="24"/>
              </w:rPr>
              <w:t xml:space="preserve"> </w:t>
            </w:r>
            <w:proofErr w:type="spellStart"/>
            <w:r>
              <w:rPr>
                <w:sz w:val="24"/>
                <w:szCs w:val="24"/>
              </w:rPr>
              <w:t>авыз</w:t>
            </w:r>
            <w:proofErr w:type="spellEnd"/>
            <w:r>
              <w:rPr>
                <w:sz w:val="24"/>
                <w:szCs w:val="24"/>
              </w:rPr>
              <w:t xml:space="preserve"> </w:t>
            </w:r>
            <w:proofErr w:type="spellStart"/>
            <w:r>
              <w:rPr>
                <w:sz w:val="24"/>
                <w:szCs w:val="24"/>
              </w:rPr>
              <w:t>ижаты</w:t>
            </w:r>
            <w:proofErr w:type="spellEnd"/>
            <w:r>
              <w:rPr>
                <w:sz w:val="24"/>
                <w:szCs w:val="24"/>
              </w:rPr>
              <w:t xml:space="preserve"> </w:t>
            </w:r>
          </w:p>
        </w:tc>
        <w:tc>
          <w:tcPr>
            <w:tcW w:w="1848"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BF5D2A">
            <w:pPr>
              <w:spacing w:line="259" w:lineRule="auto"/>
              <w:jc w:val="center"/>
              <w:rPr>
                <w:sz w:val="24"/>
                <w:szCs w:val="24"/>
              </w:rPr>
            </w:pPr>
            <w:r>
              <w:rPr>
                <w:sz w:val="24"/>
                <w:szCs w:val="24"/>
              </w:rPr>
              <w:t>Обще</w:t>
            </w:r>
            <w:r w:rsidR="008C39B8">
              <w:rPr>
                <w:sz w:val="24"/>
                <w:szCs w:val="24"/>
              </w:rPr>
              <w:t>культурное</w:t>
            </w:r>
            <w:r>
              <w:rPr>
                <w:sz w:val="24"/>
                <w:szCs w:val="24"/>
              </w:rPr>
              <w:t xml:space="preserve"> </w:t>
            </w:r>
          </w:p>
        </w:tc>
        <w:tc>
          <w:tcPr>
            <w:tcW w:w="1966" w:type="dxa"/>
            <w:tcBorders>
              <w:top w:val="single" w:sz="7" w:space="0" w:color="000000"/>
              <w:left w:val="single" w:sz="7" w:space="0" w:color="000000"/>
              <w:bottom w:val="single" w:sz="7" w:space="0" w:color="000000"/>
              <w:right w:val="single" w:sz="7" w:space="0" w:color="000000"/>
            </w:tcBorders>
            <w:shd w:val="clear" w:color="auto" w:fill="auto"/>
            <w:vAlign w:val="center"/>
          </w:tcPr>
          <w:p w:rsidR="007565B0" w:rsidRPr="00C83BBC" w:rsidRDefault="00BF5D2A">
            <w:pPr>
              <w:spacing w:line="259" w:lineRule="auto"/>
              <w:ind w:right="27"/>
              <w:jc w:val="center"/>
              <w:rPr>
                <w:sz w:val="24"/>
                <w:szCs w:val="24"/>
              </w:rPr>
            </w:pPr>
            <w:r>
              <w:rPr>
                <w:sz w:val="24"/>
                <w:szCs w:val="24"/>
              </w:rPr>
              <w:t xml:space="preserve">Занятия </w:t>
            </w:r>
          </w:p>
        </w:tc>
        <w:tc>
          <w:tcPr>
            <w:tcW w:w="434"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spacing w:line="259" w:lineRule="auto"/>
              <w:ind w:right="27"/>
              <w:jc w:val="center"/>
              <w:rPr>
                <w:sz w:val="24"/>
                <w:szCs w:val="24"/>
              </w:rPr>
            </w:pPr>
            <w:r w:rsidRPr="00C83BBC">
              <w:rPr>
                <w:sz w:val="24"/>
                <w:szCs w:val="24"/>
              </w:rPr>
              <w:t>1</w:t>
            </w:r>
          </w:p>
        </w:tc>
        <w:tc>
          <w:tcPr>
            <w:tcW w:w="850" w:type="dxa"/>
            <w:tcBorders>
              <w:top w:val="single" w:sz="7" w:space="0" w:color="000000"/>
              <w:left w:val="single" w:sz="7" w:space="0" w:color="000000"/>
              <w:bottom w:val="single" w:sz="7" w:space="0" w:color="000000"/>
              <w:right w:val="single" w:sz="7" w:space="0" w:color="000000"/>
            </w:tcBorders>
            <w:shd w:val="clear" w:color="auto" w:fill="auto"/>
          </w:tcPr>
          <w:p w:rsidR="007565B0" w:rsidRPr="00C83BBC" w:rsidRDefault="007565B0">
            <w:pPr>
              <w:tabs>
                <w:tab w:val="left" w:pos="609"/>
              </w:tabs>
              <w:spacing w:line="259" w:lineRule="auto"/>
              <w:ind w:right="27"/>
              <w:rPr>
                <w:sz w:val="24"/>
                <w:szCs w:val="24"/>
              </w:rPr>
            </w:pPr>
            <w:r w:rsidRPr="00C83BBC">
              <w:rPr>
                <w:sz w:val="24"/>
                <w:szCs w:val="24"/>
              </w:rPr>
              <w:t>1</w:t>
            </w:r>
            <w:r w:rsidRPr="00C83BBC">
              <w:rPr>
                <w:sz w:val="24"/>
                <w:szCs w:val="24"/>
              </w:rPr>
              <w:tab/>
              <w:t>1</w:t>
            </w:r>
          </w:p>
        </w:tc>
      </w:tr>
    </w:tbl>
    <w:p w:rsidR="00EA24F1" w:rsidRPr="00C83BBC" w:rsidRDefault="007565B0" w:rsidP="00EA24F1">
      <w:pPr>
        <w:ind w:firstLine="708"/>
        <w:rPr>
          <w:sz w:val="24"/>
          <w:szCs w:val="24"/>
        </w:rPr>
      </w:pPr>
      <w:r w:rsidRPr="00C83BBC">
        <w:rPr>
          <w:b/>
          <w:i/>
          <w:sz w:val="24"/>
          <w:szCs w:val="24"/>
        </w:rPr>
        <w:t xml:space="preserve"> </w:t>
      </w: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73"/>
        <w:gridCol w:w="2126"/>
        <w:gridCol w:w="1701"/>
        <w:gridCol w:w="851"/>
        <w:gridCol w:w="850"/>
        <w:gridCol w:w="680"/>
      </w:tblGrid>
      <w:tr w:rsidR="00F54D9D" w:rsidRPr="00C83BBC">
        <w:tc>
          <w:tcPr>
            <w:tcW w:w="3573" w:type="dxa"/>
            <w:vMerge w:val="restart"/>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Направление работы</w:t>
            </w:r>
          </w:p>
        </w:tc>
        <w:tc>
          <w:tcPr>
            <w:tcW w:w="2126" w:type="dxa"/>
            <w:vMerge w:val="restart"/>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Наименование рабочей программы</w:t>
            </w:r>
            <w:r w:rsidR="00BF5D2A">
              <w:rPr>
                <w:rFonts w:eastAsia="Calibri"/>
                <w:sz w:val="24"/>
                <w:szCs w:val="24"/>
                <w:lang w:eastAsia="en-US"/>
              </w:rPr>
              <w:t xml:space="preserve">, форма </w:t>
            </w:r>
          </w:p>
        </w:tc>
        <w:tc>
          <w:tcPr>
            <w:tcW w:w="1701" w:type="dxa"/>
            <w:vMerge w:val="restart"/>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Направление внеурочной деятельности</w:t>
            </w:r>
          </w:p>
        </w:tc>
        <w:tc>
          <w:tcPr>
            <w:tcW w:w="2381" w:type="dxa"/>
            <w:gridSpan w:val="3"/>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Количество часов в неделю</w:t>
            </w:r>
          </w:p>
        </w:tc>
      </w:tr>
      <w:tr w:rsidR="00F54D9D" w:rsidRPr="00C83BBC">
        <w:tc>
          <w:tcPr>
            <w:tcW w:w="3573" w:type="dxa"/>
            <w:vMerge/>
            <w:shd w:val="clear" w:color="auto" w:fill="auto"/>
          </w:tcPr>
          <w:p w:rsidR="00EA24F1" w:rsidRPr="00C83BBC" w:rsidRDefault="00EA24F1" w:rsidP="00DB3FAC">
            <w:pPr>
              <w:rPr>
                <w:rFonts w:eastAsia="Calibri"/>
                <w:sz w:val="24"/>
                <w:szCs w:val="24"/>
                <w:lang w:eastAsia="en-US"/>
              </w:rPr>
            </w:pPr>
          </w:p>
        </w:tc>
        <w:tc>
          <w:tcPr>
            <w:tcW w:w="2126" w:type="dxa"/>
            <w:vMerge/>
            <w:shd w:val="clear" w:color="auto" w:fill="auto"/>
          </w:tcPr>
          <w:p w:rsidR="00EA24F1" w:rsidRPr="00C83BBC" w:rsidRDefault="00EA24F1" w:rsidP="00DB3FAC">
            <w:pPr>
              <w:rPr>
                <w:rFonts w:eastAsia="Calibri"/>
                <w:sz w:val="24"/>
                <w:szCs w:val="24"/>
                <w:lang w:eastAsia="en-US"/>
              </w:rPr>
            </w:pPr>
          </w:p>
        </w:tc>
        <w:tc>
          <w:tcPr>
            <w:tcW w:w="1701" w:type="dxa"/>
            <w:vMerge/>
            <w:shd w:val="clear" w:color="auto" w:fill="auto"/>
          </w:tcPr>
          <w:p w:rsidR="00EA24F1" w:rsidRPr="00C83BBC" w:rsidRDefault="00EA24F1" w:rsidP="00DB3FAC">
            <w:pPr>
              <w:rPr>
                <w:rFonts w:eastAsia="Calibri"/>
                <w:sz w:val="24"/>
                <w:szCs w:val="24"/>
                <w:lang w:eastAsia="en-US"/>
              </w:rPr>
            </w:pPr>
          </w:p>
        </w:tc>
        <w:tc>
          <w:tcPr>
            <w:tcW w:w="85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2-е</w:t>
            </w:r>
          </w:p>
        </w:tc>
        <w:tc>
          <w:tcPr>
            <w:tcW w:w="850"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3-е</w:t>
            </w:r>
          </w:p>
        </w:tc>
        <w:tc>
          <w:tcPr>
            <w:tcW w:w="680"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4-е</w:t>
            </w:r>
          </w:p>
        </w:tc>
      </w:tr>
      <w:tr w:rsidR="00F54D9D" w:rsidRPr="00C83BBC">
        <w:tc>
          <w:tcPr>
            <w:tcW w:w="3573"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Занятия патриотической, нравственной и экологической направленности "Разговоры о важном"</w:t>
            </w:r>
          </w:p>
        </w:tc>
        <w:tc>
          <w:tcPr>
            <w:tcW w:w="2126"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Разговоры о важном</w:t>
            </w:r>
            <w:proofErr w:type="gramStart"/>
            <w:r w:rsidRPr="00C83BBC">
              <w:rPr>
                <w:rFonts w:eastAsia="Calibri"/>
                <w:sz w:val="24"/>
                <w:szCs w:val="24"/>
                <w:lang w:eastAsia="en-US"/>
              </w:rPr>
              <w:t xml:space="preserve">» </w:t>
            </w:r>
            <w:r w:rsidR="00BF5D2A">
              <w:rPr>
                <w:rFonts w:eastAsia="Calibri"/>
                <w:sz w:val="24"/>
                <w:szCs w:val="24"/>
                <w:lang w:eastAsia="en-US"/>
              </w:rPr>
              <w:t>,</w:t>
            </w:r>
            <w:proofErr w:type="gramEnd"/>
            <w:r w:rsidR="00BF5D2A">
              <w:rPr>
                <w:rFonts w:eastAsia="Calibri"/>
                <w:sz w:val="24"/>
                <w:szCs w:val="24"/>
                <w:lang w:eastAsia="en-US"/>
              </w:rPr>
              <w:t xml:space="preserve"> классный час </w:t>
            </w:r>
          </w:p>
        </w:tc>
        <w:tc>
          <w:tcPr>
            <w:tcW w:w="170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 xml:space="preserve">духовно-нравственное </w:t>
            </w:r>
          </w:p>
        </w:tc>
        <w:tc>
          <w:tcPr>
            <w:tcW w:w="85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w:t>
            </w:r>
          </w:p>
        </w:tc>
        <w:tc>
          <w:tcPr>
            <w:tcW w:w="850"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w:t>
            </w:r>
          </w:p>
        </w:tc>
        <w:tc>
          <w:tcPr>
            <w:tcW w:w="680"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w:t>
            </w:r>
          </w:p>
        </w:tc>
      </w:tr>
      <w:tr w:rsidR="00F54D9D" w:rsidRPr="00C83BBC">
        <w:tc>
          <w:tcPr>
            <w:tcW w:w="3573"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Занятия по формированию функциональной грамотности</w:t>
            </w:r>
          </w:p>
        </w:tc>
        <w:tc>
          <w:tcPr>
            <w:tcW w:w="2126"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w:t>
            </w:r>
            <w:r w:rsidR="009A0EB6">
              <w:rPr>
                <w:rFonts w:eastAsia="Calibri"/>
                <w:sz w:val="24"/>
                <w:szCs w:val="24"/>
                <w:lang w:eastAsia="en-US"/>
              </w:rPr>
              <w:t>Ученье с увлеченьем»</w:t>
            </w:r>
            <w:r w:rsidRPr="00C83BBC">
              <w:rPr>
                <w:rFonts w:eastAsia="Calibri"/>
                <w:sz w:val="24"/>
                <w:szCs w:val="24"/>
                <w:lang w:eastAsia="en-US"/>
              </w:rPr>
              <w:t xml:space="preserve"> </w:t>
            </w:r>
          </w:p>
        </w:tc>
        <w:tc>
          <w:tcPr>
            <w:tcW w:w="1701" w:type="dxa"/>
            <w:shd w:val="clear" w:color="auto" w:fill="auto"/>
          </w:tcPr>
          <w:p w:rsidR="00EA24F1" w:rsidRPr="00C83BBC" w:rsidRDefault="00EA24F1" w:rsidP="00DB3FAC">
            <w:pPr>
              <w:rPr>
                <w:rFonts w:eastAsia="Calibri"/>
                <w:sz w:val="24"/>
                <w:szCs w:val="24"/>
                <w:lang w:eastAsia="en-US"/>
              </w:rPr>
            </w:pPr>
            <w:proofErr w:type="spellStart"/>
            <w:r w:rsidRPr="00C83BBC">
              <w:rPr>
                <w:rFonts w:eastAsia="Calibri"/>
                <w:sz w:val="24"/>
                <w:szCs w:val="24"/>
                <w:lang w:eastAsia="en-US"/>
              </w:rPr>
              <w:t>общеинтеллектуальное</w:t>
            </w:r>
            <w:proofErr w:type="spellEnd"/>
          </w:p>
        </w:tc>
        <w:tc>
          <w:tcPr>
            <w:tcW w:w="85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w:t>
            </w:r>
          </w:p>
        </w:tc>
        <w:tc>
          <w:tcPr>
            <w:tcW w:w="850" w:type="dxa"/>
            <w:shd w:val="clear" w:color="auto" w:fill="auto"/>
          </w:tcPr>
          <w:p w:rsidR="00EA24F1" w:rsidRPr="00C83BBC" w:rsidRDefault="009A0EB6" w:rsidP="00DB3FAC">
            <w:pPr>
              <w:rPr>
                <w:rFonts w:eastAsia="Calibri"/>
                <w:sz w:val="24"/>
                <w:szCs w:val="24"/>
                <w:lang w:eastAsia="en-US"/>
              </w:rPr>
            </w:pPr>
            <w:r>
              <w:rPr>
                <w:rFonts w:eastAsia="Calibri"/>
                <w:sz w:val="24"/>
                <w:szCs w:val="24"/>
                <w:lang w:eastAsia="en-US"/>
              </w:rPr>
              <w:t>1</w:t>
            </w:r>
          </w:p>
        </w:tc>
        <w:tc>
          <w:tcPr>
            <w:tcW w:w="680" w:type="dxa"/>
            <w:shd w:val="clear" w:color="auto" w:fill="auto"/>
          </w:tcPr>
          <w:p w:rsidR="00EA24F1" w:rsidRPr="00C83BBC" w:rsidRDefault="009A0EB6" w:rsidP="00DB3FAC">
            <w:pPr>
              <w:rPr>
                <w:rFonts w:eastAsia="Calibri"/>
                <w:sz w:val="24"/>
                <w:szCs w:val="24"/>
                <w:lang w:eastAsia="en-US"/>
              </w:rPr>
            </w:pPr>
            <w:r>
              <w:rPr>
                <w:rFonts w:eastAsia="Calibri"/>
                <w:sz w:val="24"/>
                <w:szCs w:val="24"/>
                <w:lang w:eastAsia="en-US"/>
              </w:rPr>
              <w:t>1</w:t>
            </w:r>
          </w:p>
        </w:tc>
      </w:tr>
      <w:tr w:rsidR="00F54D9D" w:rsidRPr="00C83BBC">
        <w:tc>
          <w:tcPr>
            <w:tcW w:w="3573" w:type="dxa"/>
            <w:shd w:val="clear" w:color="auto" w:fill="auto"/>
          </w:tcPr>
          <w:p w:rsidR="00EA24F1" w:rsidRPr="00C83BBC" w:rsidRDefault="00EA24F1">
            <w:pPr>
              <w:shd w:val="clear" w:color="auto" w:fill="FFFFFF"/>
              <w:rPr>
                <w:sz w:val="24"/>
                <w:szCs w:val="24"/>
              </w:rPr>
            </w:pPr>
            <w:r w:rsidRPr="00C83BBC">
              <w:rPr>
                <w:sz w:val="24"/>
                <w:szCs w:val="24"/>
              </w:rPr>
              <w:t>Занятия, направленные на</w:t>
            </w:r>
          </w:p>
          <w:p w:rsidR="00EA24F1" w:rsidRPr="00C83BBC" w:rsidRDefault="00EA24F1">
            <w:pPr>
              <w:shd w:val="clear" w:color="auto" w:fill="FFFFFF"/>
              <w:rPr>
                <w:sz w:val="24"/>
                <w:szCs w:val="24"/>
              </w:rPr>
            </w:pPr>
            <w:r w:rsidRPr="00C83BBC">
              <w:rPr>
                <w:sz w:val="24"/>
                <w:szCs w:val="24"/>
              </w:rPr>
              <w:t>удовлетворение</w:t>
            </w:r>
          </w:p>
          <w:p w:rsidR="00EA24F1" w:rsidRPr="00C83BBC" w:rsidRDefault="00EA24F1">
            <w:pPr>
              <w:shd w:val="clear" w:color="auto" w:fill="FFFFFF"/>
              <w:rPr>
                <w:sz w:val="24"/>
                <w:szCs w:val="24"/>
              </w:rPr>
            </w:pPr>
            <w:r w:rsidRPr="00C83BBC">
              <w:rPr>
                <w:sz w:val="24"/>
                <w:szCs w:val="24"/>
              </w:rPr>
              <w:t>профориентационных</w:t>
            </w:r>
          </w:p>
          <w:p w:rsidR="00EA24F1" w:rsidRPr="00C83BBC" w:rsidRDefault="00EA24F1">
            <w:pPr>
              <w:shd w:val="clear" w:color="auto" w:fill="FFFFFF"/>
              <w:rPr>
                <w:sz w:val="24"/>
                <w:szCs w:val="24"/>
              </w:rPr>
            </w:pPr>
            <w:r w:rsidRPr="00C83BBC">
              <w:rPr>
                <w:sz w:val="24"/>
                <w:szCs w:val="24"/>
              </w:rPr>
              <w:t>интересов и потребностей</w:t>
            </w:r>
          </w:p>
          <w:p w:rsidR="00EA24F1" w:rsidRPr="00C83BBC" w:rsidRDefault="00EA24F1" w:rsidP="00DB3FAC">
            <w:pPr>
              <w:rPr>
                <w:rFonts w:eastAsia="Calibri"/>
                <w:sz w:val="24"/>
                <w:szCs w:val="24"/>
                <w:lang w:eastAsia="en-US"/>
              </w:rPr>
            </w:pPr>
            <w:r w:rsidRPr="00C83BBC">
              <w:rPr>
                <w:sz w:val="24"/>
                <w:szCs w:val="24"/>
              </w:rPr>
              <w:t>обучающихся</w:t>
            </w:r>
          </w:p>
        </w:tc>
        <w:tc>
          <w:tcPr>
            <w:tcW w:w="2126" w:type="dxa"/>
            <w:shd w:val="clear" w:color="auto" w:fill="auto"/>
          </w:tcPr>
          <w:p w:rsidR="00EA24F1" w:rsidRDefault="00EA24F1" w:rsidP="00DB3FAC">
            <w:pPr>
              <w:rPr>
                <w:rFonts w:eastAsia="Calibri"/>
                <w:sz w:val="24"/>
                <w:szCs w:val="24"/>
                <w:lang w:eastAsia="en-US"/>
              </w:rPr>
            </w:pPr>
            <w:r w:rsidRPr="00C83BBC">
              <w:rPr>
                <w:rFonts w:eastAsia="Calibri"/>
                <w:sz w:val="24"/>
                <w:szCs w:val="24"/>
                <w:lang w:eastAsia="en-US"/>
              </w:rPr>
              <w:t>«</w:t>
            </w:r>
            <w:r w:rsidR="009A0EB6">
              <w:rPr>
                <w:rFonts w:eastAsia="Calibri"/>
                <w:sz w:val="24"/>
                <w:szCs w:val="24"/>
                <w:lang w:eastAsia="en-US"/>
              </w:rPr>
              <w:t>Путь к успеху»</w:t>
            </w:r>
          </w:p>
          <w:p w:rsidR="009A0EB6" w:rsidRPr="009A0EB6" w:rsidRDefault="009A0EB6" w:rsidP="009A0EB6">
            <w:pPr>
              <w:rPr>
                <w:rFonts w:eastAsia="Calibri"/>
                <w:sz w:val="24"/>
                <w:szCs w:val="24"/>
                <w:lang w:eastAsia="en-US"/>
              </w:rPr>
            </w:pPr>
          </w:p>
          <w:p w:rsidR="009A0EB6" w:rsidRPr="009A0EB6" w:rsidRDefault="009A0EB6" w:rsidP="009A0EB6">
            <w:pPr>
              <w:rPr>
                <w:rFonts w:eastAsia="Calibri"/>
                <w:sz w:val="24"/>
                <w:szCs w:val="24"/>
                <w:lang w:eastAsia="en-US"/>
              </w:rPr>
            </w:pPr>
            <w:r>
              <w:rPr>
                <w:rFonts w:eastAsia="Calibri"/>
                <w:sz w:val="24"/>
                <w:szCs w:val="24"/>
                <w:lang w:eastAsia="en-US"/>
              </w:rPr>
              <w:t>«Учусь учиться»</w:t>
            </w:r>
          </w:p>
        </w:tc>
        <w:tc>
          <w:tcPr>
            <w:tcW w:w="1701" w:type="dxa"/>
            <w:shd w:val="clear" w:color="auto" w:fill="auto"/>
          </w:tcPr>
          <w:p w:rsidR="00EA24F1" w:rsidRDefault="009F1611" w:rsidP="00DB3FAC">
            <w:pPr>
              <w:rPr>
                <w:rFonts w:eastAsia="Calibri"/>
                <w:sz w:val="24"/>
                <w:szCs w:val="24"/>
                <w:lang w:eastAsia="en-US"/>
              </w:rPr>
            </w:pPr>
            <w:r>
              <w:rPr>
                <w:rFonts w:eastAsia="Calibri"/>
                <w:sz w:val="24"/>
                <w:szCs w:val="24"/>
                <w:lang w:eastAsia="en-US"/>
              </w:rPr>
              <w:t>общекультурное</w:t>
            </w:r>
          </w:p>
          <w:p w:rsidR="009A0EB6" w:rsidRDefault="009A0EB6" w:rsidP="009A0EB6">
            <w:pPr>
              <w:rPr>
                <w:rFonts w:eastAsia="Calibri"/>
                <w:sz w:val="24"/>
                <w:szCs w:val="24"/>
                <w:lang w:eastAsia="en-US"/>
              </w:rPr>
            </w:pPr>
          </w:p>
          <w:p w:rsidR="009A0EB6" w:rsidRPr="009A0EB6" w:rsidRDefault="009F1611" w:rsidP="009A0EB6">
            <w:pPr>
              <w:rPr>
                <w:rFonts w:eastAsia="Calibri"/>
                <w:sz w:val="24"/>
                <w:szCs w:val="24"/>
                <w:lang w:eastAsia="en-US"/>
              </w:rPr>
            </w:pPr>
            <w:proofErr w:type="spellStart"/>
            <w:r>
              <w:rPr>
                <w:rFonts w:eastAsia="Calibri"/>
                <w:sz w:val="24"/>
                <w:szCs w:val="24"/>
                <w:lang w:eastAsia="en-US"/>
              </w:rPr>
              <w:t>общеинтеллектуальное</w:t>
            </w:r>
            <w:proofErr w:type="spellEnd"/>
            <w:r>
              <w:rPr>
                <w:rFonts w:eastAsia="Calibri"/>
                <w:sz w:val="24"/>
                <w:szCs w:val="24"/>
                <w:lang w:eastAsia="en-US"/>
              </w:rPr>
              <w:t xml:space="preserve"> </w:t>
            </w:r>
          </w:p>
        </w:tc>
        <w:tc>
          <w:tcPr>
            <w:tcW w:w="851" w:type="dxa"/>
            <w:shd w:val="clear" w:color="auto" w:fill="auto"/>
          </w:tcPr>
          <w:p w:rsidR="00EA24F1" w:rsidRDefault="00EA24F1" w:rsidP="00DB3FAC">
            <w:pPr>
              <w:rPr>
                <w:rFonts w:eastAsia="Calibri"/>
                <w:sz w:val="24"/>
                <w:szCs w:val="24"/>
                <w:lang w:eastAsia="en-US"/>
              </w:rPr>
            </w:pPr>
            <w:r w:rsidRPr="00C83BBC">
              <w:rPr>
                <w:rFonts w:eastAsia="Calibri"/>
                <w:sz w:val="24"/>
                <w:szCs w:val="24"/>
                <w:lang w:eastAsia="en-US"/>
              </w:rPr>
              <w:t>1</w:t>
            </w:r>
            <w:r w:rsidR="009A0EB6">
              <w:rPr>
                <w:rFonts w:eastAsia="Calibri"/>
                <w:sz w:val="24"/>
                <w:szCs w:val="24"/>
                <w:lang w:eastAsia="en-US"/>
              </w:rPr>
              <w:t>(В)</w:t>
            </w:r>
          </w:p>
          <w:p w:rsidR="009A0EB6" w:rsidRDefault="009A0EB6" w:rsidP="009A0EB6">
            <w:pPr>
              <w:rPr>
                <w:rFonts w:eastAsia="Calibri"/>
                <w:sz w:val="24"/>
                <w:szCs w:val="24"/>
                <w:lang w:eastAsia="en-US"/>
              </w:rPr>
            </w:pPr>
          </w:p>
          <w:p w:rsidR="009A0EB6" w:rsidRPr="009A0EB6" w:rsidRDefault="009A0EB6" w:rsidP="009A0EB6">
            <w:pPr>
              <w:rPr>
                <w:rFonts w:eastAsia="Calibri"/>
                <w:sz w:val="24"/>
                <w:szCs w:val="24"/>
                <w:lang w:eastAsia="en-US"/>
              </w:rPr>
            </w:pPr>
            <w:r>
              <w:rPr>
                <w:rFonts w:eastAsia="Calibri"/>
                <w:sz w:val="24"/>
                <w:szCs w:val="24"/>
                <w:lang w:eastAsia="en-US"/>
              </w:rPr>
              <w:t>1(Б)</w:t>
            </w: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EA24F1" w:rsidP="00DB3FAC">
            <w:pPr>
              <w:rPr>
                <w:rFonts w:eastAsia="Calibri"/>
                <w:sz w:val="24"/>
                <w:szCs w:val="24"/>
                <w:lang w:eastAsia="en-US"/>
              </w:rPr>
            </w:pPr>
          </w:p>
        </w:tc>
      </w:tr>
      <w:tr w:rsidR="00F54D9D" w:rsidRPr="00C83BBC">
        <w:tc>
          <w:tcPr>
            <w:tcW w:w="3573" w:type="dxa"/>
            <w:shd w:val="clear" w:color="auto" w:fill="auto"/>
          </w:tcPr>
          <w:p w:rsidR="00EA24F1" w:rsidRPr="00C83BBC" w:rsidRDefault="00F87CF2" w:rsidP="00DB3FAC">
            <w:pPr>
              <w:rPr>
                <w:rFonts w:eastAsia="Calibri"/>
                <w:sz w:val="24"/>
                <w:szCs w:val="24"/>
                <w:lang w:eastAsia="en-US"/>
              </w:rPr>
            </w:pPr>
            <w:r w:rsidRPr="00C83BBC">
              <w:rPr>
                <w:rFonts w:eastAsia="Calibri"/>
                <w:sz w:val="24"/>
                <w:szCs w:val="24"/>
                <w:lang w:eastAsia="en-US"/>
              </w:rPr>
              <w:t xml:space="preserve">Занятия, направленные на </w:t>
            </w:r>
            <w:r w:rsidRPr="00C83BBC">
              <w:rPr>
                <w:rFonts w:eastAsia="Calibri"/>
                <w:sz w:val="24"/>
                <w:szCs w:val="24"/>
                <w:lang w:eastAsia="en-US"/>
              </w:rPr>
              <w:lastRenderedPageBreak/>
              <w:t>удовлетворение социальных интересов и потребностей обучающихся, на педагогическое сопровождение деятельности социально ориентированных ученических сообществ, детских общественных объединений, органов ученического самоуправления, на организацию совместно с обучающимися комплекса мероприятий воспитательной направленности</w:t>
            </w:r>
          </w:p>
        </w:tc>
        <w:tc>
          <w:tcPr>
            <w:tcW w:w="2126"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lastRenderedPageBreak/>
              <w:t>«</w:t>
            </w:r>
            <w:r w:rsidR="009F1611">
              <w:rPr>
                <w:rFonts w:eastAsia="Calibri"/>
                <w:sz w:val="24"/>
                <w:szCs w:val="24"/>
                <w:lang w:eastAsia="en-US"/>
              </w:rPr>
              <w:t xml:space="preserve">Все цвета кроме </w:t>
            </w:r>
            <w:r w:rsidR="009F1611">
              <w:rPr>
                <w:rFonts w:eastAsia="Calibri"/>
                <w:sz w:val="24"/>
                <w:szCs w:val="24"/>
                <w:lang w:eastAsia="en-US"/>
              </w:rPr>
              <w:lastRenderedPageBreak/>
              <w:t>черного</w:t>
            </w:r>
            <w:r w:rsidRPr="00C83BBC">
              <w:rPr>
                <w:rFonts w:eastAsia="Calibri"/>
                <w:sz w:val="24"/>
                <w:szCs w:val="24"/>
                <w:lang w:eastAsia="en-US"/>
              </w:rPr>
              <w:t xml:space="preserve">» </w:t>
            </w:r>
          </w:p>
        </w:tc>
        <w:tc>
          <w:tcPr>
            <w:tcW w:w="170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lastRenderedPageBreak/>
              <w:t>социальное</w:t>
            </w:r>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w:t>
            </w:r>
            <w:r w:rsidR="009F1611">
              <w:rPr>
                <w:rFonts w:eastAsia="Calibri"/>
                <w:sz w:val="24"/>
                <w:szCs w:val="24"/>
                <w:lang w:eastAsia="en-US"/>
              </w:rPr>
              <w:t>(А)</w:t>
            </w:r>
          </w:p>
        </w:tc>
      </w:tr>
      <w:tr w:rsidR="00F54D9D" w:rsidRPr="00C83BBC">
        <w:tc>
          <w:tcPr>
            <w:tcW w:w="3573" w:type="dxa"/>
            <w:vMerge w:val="restart"/>
            <w:shd w:val="clear" w:color="auto" w:fill="auto"/>
          </w:tcPr>
          <w:p w:rsidR="00EA24F1" w:rsidRPr="00C83BBC" w:rsidRDefault="00EA24F1">
            <w:pPr>
              <w:shd w:val="clear" w:color="auto" w:fill="FFFFFF"/>
              <w:rPr>
                <w:sz w:val="24"/>
                <w:szCs w:val="24"/>
              </w:rPr>
            </w:pPr>
            <w:r w:rsidRPr="00C83BBC">
              <w:rPr>
                <w:rFonts w:eastAsia="Calibri"/>
                <w:sz w:val="24"/>
                <w:szCs w:val="24"/>
                <w:lang w:eastAsia="en-US"/>
              </w:rPr>
              <w:t xml:space="preserve">Занятия, направленные на удовлетворение интересов и потребностей обучающихся в </w:t>
            </w:r>
            <w:r w:rsidRPr="00C83BBC">
              <w:rPr>
                <w:sz w:val="24"/>
                <w:szCs w:val="24"/>
              </w:rPr>
              <w:t>творческом и физическом развитии, помощь в самореализации, раскрытии и развитии способностей и талантов</w:t>
            </w:r>
          </w:p>
          <w:p w:rsidR="00EA24F1" w:rsidRPr="00C83BBC" w:rsidRDefault="00EA24F1" w:rsidP="00DB3FAC">
            <w:pPr>
              <w:rPr>
                <w:rFonts w:eastAsia="Calibri"/>
                <w:sz w:val="24"/>
                <w:szCs w:val="24"/>
                <w:lang w:eastAsia="en-US"/>
              </w:rPr>
            </w:pPr>
          </w:p>
        </w:tc>
        <w:tc>
          <w:tcPr>
            <w:tcW w:w="2126" w:type="dxa"/>
            <w:shd w:val="clear" w:color="auto" w:fill="auto"/>
          </w:tcPr>
          <w:p w:rsidR="00EA24F1" w:rsidRPr="00C83BBC" w:rsidRDefault="00F87CF2" w:rsidP="00DB3FAC">
            <w:pPr>
              <w:rPr>
                <w:rFonts w:eastAsia="Calibri"/>
                <w:sz w:val="24"/>
                <w:szCs w:val="24"/>
                <w:lang w:eastAsia="en-US"/>
              </w:rPr>
            </w:pPr>
            <w:r>
              <w:rPr>
                <w:rFonts w:eastAsia="Calibri"/>
                <w:sz w:val="24"/>
                <w:szCs w:val="24"/>
                <w:lang w:eastAsia="en-US"/>
              </w:rPr>
              <w:t>«Тропинки здоровья»</w:t>
            </w:r>
          </w:p>
        </w:tc>
        <w:tc>
          <w:tcPr>
            <w:tcW w:w="170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спортивно-оздоровительное</w:t>
            </w:r>
          </w:p>
        </w:tc>
        <w:tc>
          <w:tcPr>
            <w:tcW w:w="85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w:t>
            </w:r>
            <w:r w:rsidR="00F87CF2">
              <w:rPr>
                <w:rFonts w:eastAsia="Calibri"/>
                <w:sz w:val="24"/>
                <w:szCs w:val="24"/>
                <w:lang w:eastAsia="en-US"/>
              </w:rPr>
              <w:t>(</w:t>
            </w:r>
            <w:proofErr w:type="gramStart"/>
            <w:r w:rsidR="00F87CF2">
              <w:rPr>
                <w:rFonts w:eastAsia="Calibri"/>
                <w:sz w:val="24"/>
                <w:szCs w:val="24"/>
                <w:lang w:eastAsia="en-US"/>
              </w:rPr>
              <w:t>А,Б</w:t>
            </w:r>
            <w:proofErr w:type="gramEnd"/>
            <w:r w:rsidR="00F87CF2">
              <w:rPr>
                <w:rFonts w:eastAsia="Calibri"/>
                <w:sz w:val="24"/>
                <w:szCs w:val="24"/>
                <w:lang w:eastAsia="en-US"/>
              </w:rPr>
              <w:t>)</w:t>
            </w: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EA24F1" w:rsidP="00DB3FAC">
            <w:pPr>
              <w:rPr>
                <w:rFonts w:eastAsia="Calibri"/>
                <w:sz w:val="24"/>
                <w:szCs w:val="24"/>
                <w:lang w:eastAsia="en-US"/>
              </w:rPr>
            </w:pPr>
          </w:p>
        </w:tc>
      </w:tr>
      <w:tr w:rsidR="00F54D9D" w:rsidRPr="00C83BBC">
        <w:tc>
          <w:tcPr>
            <w:tcW w:w="3573" w:type="dxa"/>
            <w:vMerge/>
            <w:shd w:val="clear" w:color="auto" w:fill="auto"/>
          </w:tcPr>
          <w:p w:rsidR="00EA24F1" w:rsidRPr="00C83BBC" w:rsidRDefault="00EA24F1">
            <w:pPr>
              <w:shd w:val="clear" w:color="auto" w:fill="FFFFFF"/>
              <w:rPr>
                <w:rFonts w:eastAsia="Calibri"/>
                <w:sz w:val="24"/>
                <w:szCs w:val="24"/>
                <w:lang w:eastAsia="en-US"/>
              </w:rPr>
            </w:pPr>
          </w:p>
        </w:tc>
        <w:tc>
          <w:tcPr>
            <w:tcW w:w="2126"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Азбука здоровья</w:t>
            </w:r>
          </w:p>
        </w:tc>
        <w:tc>
          <w:tcPr>
            <w:tcW w:w="170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спортивно-оздоровительное</w:t>
            </w:r>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F87CF2" w:rsidP="00DB3FAC">
            <w:pPr>
              <w:rPr>
                <w:rFonts w:eastAsia="Calibri"/>
                <w:sz w:val="24"/>
                <w:szCs w:val="24"/>
                <w:lang w:eastAsia="en-US"/>
              </w:rPr>
            </w:pPr>
            <w:r>
              <w:rPr>
                <w:rFonts w:eastAsia="Calibri"/>
                <w:sz w:val="24"/>
                <w:szCs w:val="24"/>
                <w:lang w:eastAsia="en-US"/>
              </w:rPr>
              <w:t>1(В)</w:t>
            </w:r>
          </w:p>
        </w:tc>
      </w:tr>
      <w:tr w:rsidR="00F54D9D" w:rsidRPr="00C83BBC">
        <w:tc>
          <w:tcPr>
            <w:tcW w:w="3573" w:type="dxa"/>
            <w:shd w:val="clear" w:color="auto" w:fill="auto"/>
          </w:tcPr>
          <w:p w:rsidR="008329F1" w:rsidRPr="00C83BBC" w:rsidRDefault="008329F1" w:rsidP="008329F1">
            <w:pPr>
              <w:shd w:val="clear" w:color="auto" w:fill="FFFFFF"/>
              <w:rPr>
                <w:sz w:val="24"/>
                <w:szCs w:val="24"/>
              </w:rPr>
            </w:pPr>
            <w:r w:rsidRPr="00C83BBC">
              <w:rPr>
                <w:rFonts w:eastAsia="Calibri"/>
                <w:sz w:val="24"/>
                <w:szCs w:val="24"/>
                <w:lang w:eastAsia="en-US"/>
              </w:rPr>
              <w:t xml:space="preserve">Занятия, направленные на удовлетворение интересов и потребностей обучающихся в </w:t>
            </w:r>
            <w:r w:rsidRPr="00C83BBC">
              <w:rPr>
                <w:sz w:val="24"/>
                <w:szCs w:val="24"/>
              </w:rPr>
              <w:t>творческом развитии, помощь в самореализации, раскрытии и развитии способностей и талантов</w:t>
            </w:r>
          </w:p>
          <w:p w:rsidR="00EA24F1" w:rsidRPr="00AD4B5D" w:rsidRDefault="00EA24F1" w:rsidP="00DB3FAC">
            <w:pPr>
              <w:rPr>
                <w:rFonts w:eastAsia="Calibri"/>
                <w:sz w:val="24"/>
                <w:szCs w:val="24"/>
                <w:lang w:eastAsia="en-US"/>
              </w:rPr>
            </w:pPr>
          </w:p>
        </w:tc>
        <w:tc>
          <w:tcPr>
            <w:tcW w:w="2126" w:type="dxa"/>
            <w:shd w:val="clear" w:color="auto" w:fill="auto"/>
          </w:tcPr>
          <w:p w:rsidR="00EA24F1" w:rsidRPr="00C83BBC" w:rsidRDefault="00DF7A58" w:rsidP="00DB3FAC">
            <w:pPr>
              <w:rPr>
                <w:rFonts w:eastAsia="Calibri"/>
                <w:sz w:val="24"/>
                <w:szCs w:val="24"/>
                <w:lang w:eastAsia="en-US"/>
              </w:rPr>
            </w:pPr>
            <w:r>
              <w:rPr>
                <w:sz w:val="24"/>
                <w:szCs w:val="24"/>
              </w:rPr>
              <w:t xml:space="preserve">Мир оригами </w:t>
            </w:r>
          </w:p>
        </w:tc>
        <w:tc>
          <w:tcPr>
            <w:tcW w:w="170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общекультурное</w:t>
            </w:r>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DF7A58" w:rsidP="00DB3FAC">
            <w:pPr>
              <w:rPr>
                <w:rFonts w:eastAsia="Calibri"/>
                <w:sz w:val="24"/>
                <w:szCs w:val="24"/>
                <w:lang w:eastAsia="en-US"/>
              </w:rPr>
            </w:pPr>
            <w:r>
              <w:rPr>
                <w:rFonts w:eastAsia="Calibri"/>
                <w:sz w:val="24"/>
                <w:szCs w:val="24"/>
                <w:lang w:eastAsia="en-US"/>
              </w:rPr>
              <w:t>1</w:t>
            </w:r>
          </w:p>
        </w:tc>
        <w:tc>
          <w:tcPr>
            <w:tcW w:w="680" w:type="dxa"/>
            <w:shd w:val="clear" w:color="auto" w:fill="auto"/>
          </w:tcPr>
          <w:p w:rsidR="00EA24F1" w:rsidRPr="00C83BBC" w:rsidRDefault="00EA24F1" w:rsidP="00DB3FAC">
            <w:pPr>
              <w:rPr>
                <w:rFonts w:eastAsia="Calibri"/>
                <w:sz w:val="24"/>
                <w:szCs w:val="24"/>
                <w:lang w:eastAsia="en-US"/>
              </w:rPr>
            </w:pPr>
          </w:p>
        </w:tc>
      </w:tr>
      <w:tr w:rsidR="00F54D9D" w:rsidRPr="00C83BBC" w:rsidTr="00AD4B5D">
        <w:trPr>
          <w:trHeight w:val="1747"/>
        </w:trPr>
        <w:tc>
          <w:tcPr>
            <w:tcW w:w="3573" w:type="dxa"/>
            <w:vMerge w:val="restart"/>
            <w:shd w:val="clear" w:color="auto" w:fill="auto"/>
          </w:tcPr>
          <w:p w:rsidR="00EA24F1" w:rsidRPr="00C83BBC" w:rsidRDefault="00AD4B5D" w:rsidP="00DB3FAC">
            <w:pPr>
              <w:rPr>
                <w:rFonts w:eastAsia="Calibri"/>
                <w:sz w:val="24"/>
                <w:szCs w:val="24"/>
                <w:lang w:eastAsia="en-US"/>
              </w:rPr>
            </w:pPr>
            <w:r>
              <w:rPr>
                <w:rFonts w:eastAsia="Calibri"/>
                <w:noProof/>
                <w:sz w:val="24"/>
                <w:szCs w:val="24"/>
                <w:lang w:eastAsia="en-US"/>
              </w:rPr>
              <mc:AlternateContent>
                <mc:Choice Requires="wps">
                  <w:drawing>
                    <wp:anchor distT="0" distB="0" distL="114300" distR="114300" simplePos="0" relativeHeight="251664384" behindDoc="0" locked="0" layoutInCell="1" allowOverlap="1">
                      <wp:simplePos x="0" y="0"/>
                      <wp:positionH relativeFrom="column">
                        <wp:posOffset>2176780</wp:posOffset>
                      </wp:positionH>
                      <wp:positionV relativeFrom="paragraph">
                        <wp:posOffset>565150</wp:posOffset>
                      </wp:positionV>
                      <wp:extent cx="3947160" cy="0"/>
                      <wp:effectExtent l="0" t="0" r="15240" b="12700"/>
                      <wp:wrapNone/>
                      <wp:docPr id="2040916870" name="Прямая соединительная линия 6"/>
                      <wp:cNvGraphicFramePr/>
                      <a:graphic xmlns:a="http://schemas.openxmlformats.org/drawingml/2006/main">
                        <a:graphicData uri="http://schemas.microsoft.com/office/word/2010/wordprocessingShape">
                          <wps:wsp>
                            <wps:cNvCnPr/>
                            <wps:spPr>
                              <a:xfrm>
                                <a:off x="0" y="0"/>
                                <a:ext cx="394716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860DB81" id="Прямая соединительная линия 6" o:spid="_x0000_s1026" style="position:absolute;z-index:251664384;visibility:visible;mso-wrap-style:square;mso-wrap-distance-left:9pt;mso-wrap-distance-top:0;mso-wrap-distance-right:9pt;mso-wrap-distance-bottom:0;mso-position-horizontal:absolute;mso-position-horizontal-relative:text;mso-position-vertical:absolute;mso-position-vertical-relative:text" from="171.4pt,44.5pt" to="482.2pt,44.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" strokecolor="black [3040]"/>
                  </w:pict>
                </mc:Fallback>
              </mc:AlternateContent>
            </w:r>
            <w:r w:rsidR="00EA24F1" w:rsidRPr="00C83BBC">
              <w:rPr>
                <w:rFonts w:eastAsia="Calibri"/>
                <w:sz w:val="24"/>
                <w:szCs w:val="24"/>
                <w:lang w:eastAsia="en-US"/>
              </w:rPr>
              <w:t>Занятия, связанные с реализацией особых интеллектуальных и социокультурных потребностей обучающихся</w:t>
            </w:r>
          </w:p>
        </w:tc>
        <w:tc>
          <w:tcPr>
            <w:tcW w:w="2126" w:type="dxa"/>
            <w:shd w:val="clear" w:color="auto" w:fill="auto"/>
          </w:tcPr>
          <w:p w:rsidR="00AD4B5D" w:rsidRDefault="00AD4B5D" w:rsidP="00DB3FAC">
            <w:pPr>
              <w:rPr>
                <w:sz w:val="24"/>
                <w:szCs w:val="24"/>
              </w:rPr>
            </w:pPr>
          </w:p>
          <w:p w:rsidR="00AD4B5D" w:rsidRDefault="00AD4B5D" w:rsidP="00DB3FAC">
            <w:pPr>
              <w:rPr>
                <w:sz w:val="24"/>
                <w:szCs w:val="24"/>
              </w:rPr>
            </w:pPr>
            <w:r>
              <w:rPr>
                <w:sz w:val="24"/>
                <w:szCs w:val="24"/>
              </w:rPr>
              <w:t>В мире книг.</w:t>
            </w:r>
          </w:p>
          <w:p w:rsidR="00AD4B5D" w:rsidRDefault="00AD4B5D" w:rsidP="00DB3FAC">
            <w:pPr>
              <w:rPr>
                <w:sz w:val="24"/>
                <w:szCs w:val="24"/>
              </w:rPr>
            </w:pPr>
          </w:p>
          <w:p w:rsidR="00AD4B5D" w:rsidRDefault="00AD4B5D" w:rsidP="00DB3FAC">
            <w:pPr>
              <w:rPr>
                <w:sz w:val="24"/>
                <w:szCs w:val="24"/>
              </w:rPr>
            </w:pPr>
          </w:p>
          <w:p w:rsidR="00EA24F1" w:rsidRPr="00C83BBC" w:rsidRDefault="00EA24F1" w:rsidP="00DB3FAC">
            <w:pPr>
              <w:rPr>
                <w:rFonts w:eastAsia="Calibri"/>
                <w:sz w:val="24"/>
                <w:szCs w:val="24"/>
                <w:lang w:eastAsia="en-US"/>
              </w:rPr>
            </w:pPr>
            <w:r w:rsidRPr="00C83BBC">
              <w:rPr>
                <w:sz w:val="24"/>
                <w:szCs w:val="24"/>
              </w:rPr>
              <w:t>В мире книг</w:t>
            </w:r>
            <w:r w:rsidR="00AD4B5D">
              <w:rPr>
                <w:sz w:val="24"/>
                <w:szCs w:val="24"/>
              </w:rPr>
              <w:t>.</w:t>
            </w:r>
            <w:r w:rsidRPr="00C83BBC">
              <w:rPr>
                <w:sz w:val="24"/>
                <w:szCs w:val="24"/>
              </w:rPr>
              <w:t xml:space="preserve"> Живые страницы</w:t>
            </w:r>
          </w:p>
        </w:tc>
        <w:tc>
          <w:tcPr>
            <w:tcW w:w="1701" w:type="dxa"/>
            <w:shd w:val="clear" w:color="auto" w:fill="auto"/>
          </w:tcPr>
          <w:p w:rsidR="00EA24F1" w:rsidRDefault="00EA24F1" w:rsidP="00DB3FAC">
            <w:pPr>
              <w:rPr>
                <w:rFonts w:eastAsia="Calibri"/>
                <w:sz w:val="24"/>
                <w:szCs w:val="24"/>
                <w:lang w:eastAsia="en-US"/>
              </w:rPr>
            </w:pPr>
            <w:proofErr w:type="spellStart"/>
            <w:r w:rsidRPr="00C83BBC">
              <w:rPr>
                <w:rFonts w:eastAsia="Calibri"/>
                <w:sz w:val="24"/>
                <w:szCs w:val="24"/>
                <w:lang w:eastAsia="en-US"/>
              </w:rPr>
              <w:t>обще</w:t>
            </w:r>
            <w:r w:rsidR="00AD4B5D">
              <w:rPr>
                <w:rFonts w:eastAsia="Calibri"/>
                <w:sz w:val="24"/>
                <w:szCs w:val="24"/>
                <w:lang w:eastAsia="en-US"/>
              </w:rPr>
              <w:t>интеллектуальное</w:t>
            </w:r>
            <w:proofErr w:type="spellEnd"/>
          </w:p>
          <w:p w:rsidR="00AD4B5D" w:rsidRP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p>
          <w:p w:rsid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proofErr w:type="spellStart"/>
            <w:r w:rsidRPr="00C83BBC">
              <w:rPr>
                <w:rFonts w:eastAsia="Calibri"/>
                <w:sz w:val="24"/>
                <w:szCs w:val="24"/>
                <w:lang w:eastAsia="en-US"/>
              </w:rPr>
              <w:t>обще</w:t>
            </w:r>
            <w:r>
              <w:rPr>
                <w:rFonts w:eastAsia="Calibri"/>
                <w:sz w:val="24"/>
                <w:szCs w:val="24"/>
                <w:lang w:eastAsia="en-US"/>
              </w:rPr>
              <w:t>интеллектуальное</w:t>
            </w:r>
            <w:proofErr w:type="spellEnd"/>
          </w:p>
        </w:tc>
        <w:tc>
          <w:tcPr>
            <w:tcW w:w="851"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w:t>
            </w:r>
            <w:r w:rsidR="00AD4B5D">
              <w:rPr>
                <w:rFonts w:eastAsia="Calibri"/>
                <w:sz w:val="24"/>
                <w:szCs w:val="24"/>
                <w:lang w:eastAsia="en-US"/>
              </w:rPr>
              <w:t>В)</w:t>
            </w:r>
          </w:p>
        </w:tc>
        <w:tc>
          <w:tcPr>
            <w:tcW w:w="850" w:type="dxa"/>
            <w:shd w:val="clear" w:color="auto" w:fill="auto"/>
          </w:tcPr>
          <w:p w:rsidR="00EA24F1" w:rsidRDefault="00EA24F1" w:rsidP="00DB3FAC">
            <w:pPr>
              <w:rPr>
                <w:rFonts w:eastAsia="Calibri"/>
                <w:sz w:val="24"/>
                <w:szCs w:val="24"/>
                <w:lang w:eastAsia="en-US"/>
              </w:rPr>
            </w:pPr>
          </w:p>
          <w:p w:rsidR="00AD4B5D" w:rsidRP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p>
          <w:p w:rsid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r>
              <w:rPr>
                <w:rFonts w:eastAsia="Calibri"/>
                <w:sz w:val="24"/>
                <w:szCs w:val="24"/>
                <w:lang w:eastAsia="en-US"/>
              </w:rPr>
              <w:t>1(А)</w:t>
            </w:r>
          </w:p>
        </w:tc>
        <w:tc>
          <w:tcPr>
            <w:tcW w:w="680" w:type="dxa"/>
            <w:shd w:val="clear" w:color="auto" w:fill="auto"/>
          </w:tcPr>
          <w:p w:rsidR="00EA24F1" w:rsidRDefault="00EA24F1" w:rsidP="00DB3FAC">
            <w:pPr>
              <w:rPr>
                <w:rFonts w:eastAsia="Calibri"/>
                <w:sz w:val="24"/>
                <w:szCs w:val="24"/>
                <w:lang w:eastAsia="en-US"/>
              </w:rPr>
            </w:pPr>
          </w:p>
          <w:p w:rsidR="00AD4B5D" w:rsidRP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p>
          <w:p w:rsidR="00AD4B5D" w:rsidRDefault="00AD4B5D" w:rsidP="00AD4B5D">
            <w:pPr>
              <w:rPr>
                <w:rFonts w:eastAsia="Calibri"/>
                <w:sz w:val="24"/>
                <w:szCs w:val="24"/>
                <w:lang w:eastAsia="en-US"/>
              </w:rPr>
            </w:pPr>
          </w:p>
          <w:p w:rsidR="00AD4B5D" w:rsidRPr="00AD4B5D" w:rsidRDefault="00AD4B5D" w:rsidP="00AD4B5D">
            <w:pPr>
              <w:rPr>
                <w:rFonts w:eastAsia="Calibri"/>
                <w:sz w:val="24"/>
                <w:szCs w:val="24"/>
                <w:lang w:eastAsia="en-US"/>
              </w:rPr>
            </w:pPr>
            <w:r>
              <w:rPr>
                <w:rFonts w:eastAsia="Calibri"/>
                <w:sz w:val="24"/>
                <w:szCs w:val="24"/>
                <w:lang w:eastAsia="en-US"/>
              </w:rPr>
              <w:t>1(А)</w:t>
            </w:r>
          </w:p>
        </w:tc>
      </w:tr>
      <w:tr w:rsidR="00F54D9D" w:rsidRPr="00C83BBC">
        <w:tc>
          <w:tcPr>
            <w:tcW w:w="3573" w:type="dxa"/>
            <w:vMerge/>
            <w:shd w:val="clear" w:color="auto" w:fill="auto"/>
          </w:tcPr>
          <w:p w:rsidR="00EA24F1" w:rsidRPr="00C83BBC" w:rsidRDefault="00EA24F1" w:rsidP="00DB3FAC">
            <w:pPr>
              <w:rPr>
                <w:rFonts w:eastAsia="Calibri"/>
                <w:sz w:val="24"/>
                <w:szCs w:val="24"/>
                <w:lang w:eastAsia="en-US"/>
              </w:rPr>
            </w:pPr>
          </w:p>
        </w:tc>
        <w:tc>
          <w:tcPr>
            <w:tcW w:w="2126" w:type="dxa"/>
            <w:shd w:val="clear" w:color="auto" w:fill="auto"/>
          </w:tcPr>
          <w:p w:rsidR="00EA24F1" w:rsidRPr="00C83BBC" w:rsidRDefault="00EA24F1" w:rsidP="00DB3FAC">
            <w:pPr>
              <w:rPr>
                <w:sz w:val="24"/>
                <w:szCs w:val="24"/>
              </w:rPr>
            </w:pPr>
            <w:r w:rsidRPr="00C83BBC">
              <w:rPr>
                <w:sz w:val="24"/>
                <w:szCs w:val="24"/>
              </w:rPr>
              <w:t>Занимательная грамматика</w:t>
            </w:r>
          </w:p>
        </w:tc>
        <w:tc>
          <w:tcPr>
            <w:tcW w:w="1701" w:type="dxa"/>
            <w:shd w:val="clear" w:color="auto" w:fill="auto"/>
          </w:tcPr>
          <w:p w:rsidR="00EA24F1" w:rsidRPr="00C83BBC" w:rsidRDefault="00EA24F1" w:rsidP="00DB3FAC">
            <w:pPr>
              <w:rPr>
                <w:rFonts w:eastAsia="Calibri"/>
                <w:sz w:val="24"/>
                <w:szCs w:val="24"/>
                <w:lang w:eastAsia="en-US"/>
              </w:rPr>
            </w:pPr>
            <w:proofErr w:type="spellStart"/>
            <w:r w:rsidRPr="00C83BBC">
              <w:rPr>
                <w:rFonts w:eastAsia="Calibri"/>
                <w:sz w:val="24"/>
                <w:szCs w:val="24"/>
                <w:lang w:eastAsia="en-US"/>
              </w:rPr>
              <w:t>общеинтеллек</w:t>
            </w:r>
            <w:proofErr w:type="spellEnd"/>
            <w:r w:rsidRPr="00C83BBC">
              <w:rPr>
                <w:rFonts w:eastAsia="Calibri"/>
                <w:sz w:val="24"/>
                <w:szCs w:val="24"/>
                <w:lang w:eastAsia="en-US"/>
              </w:rPr>
              <w:t xml:space="preserve"> </w:t>
            </w:r>
            <w:proofErr w:type="spellStart"/>
            <w:r w:rsidRPr="00C83BBC">
              <w:rPr>
                <w:rFonts w:eastAsia="Calibri"/>
                <w:sz w:val="24"/>
                <w:szCs w:val="24"/>
                <w:lang w:eastAsia="en-US"/>
              </w:rPr>
              <w:t>туальное</w:t>
            </w:r>
            <w:proofErr w:type="spellEnd"/>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AD4B5D" w:rsidP="00DB3FAC">
            <w:pPr>
              <w:rPr>
                <w:rFonts w:eastAsia="Calibri"/>
                <w:sz w:val="24"/>
                <w:szCs w:val="24"/>
                <w:lang w:eastAsia="en-US"/>
              </w:rPr>
            </w:pPr>
            <w:r>
              <w:rPr>
                <w:rFonts w:eastAsia="Calibri"/>
                <w:sz w:val="24"/>
                <w:szCs w:val="24"/>
                <w:lang w:eastAsia="en-US"/>
              </w:rPr>
              <w:t>1(В)</w:t>
            </w:r>
          </w:p>
        </w:tc>
        <w:tc>
          <w:tcPr>
            <w:tcW w:w="680" w:type="dxa"/>
            <w:shd w:val="clear" w:color="auto" w:fill="auto"/>
          </w:tcPr>
          <w:p w:rsidR="00EA24F1" w:rsidRPr="00C83BBC" w:rsidRDefault="00EA24F1" w:rsidP="00DB3FAC">
            <w:pPr>
              <w:rPr>
                <w:rFonts w:eastAsia="Calibri"/>
                <w:sz w:val="24"/>
                <w:szCs w:val="24"/>
                <w:lang w:eastAsia="en-US"/>
              </w:rPr>
            </w:pPr>
          </w:p>
        </w:tc>
      </w:tr>
      <w:tr w:rsidR="00F54D9D" w:rsidRPr="00C83BBC">
        <w:tc>
          <w:tcPr>
            <w:tcW w:w="3573" w:type="dxa"/>
            <w:vMerge/>
            <w:shd w:val="clear" w:color="auto" w:fill="auto"/>
          </w:tcPr>
          <w:p w:rsidR="00EA24F1" w:rsidRPr="00C83BBC" w:rsidRDefault="00EA24F1" w:rsidP="00DB3FAC">
            <w:pPr>
              <w:rPr>
                <w:rFonts w:eastAsia="Calibri"/>
                <w:sz w:val="24"/>
                <w:szCs w:val="24"/>
                <w:lang w:eastAsia="en-US"/>
              </w:rPr>
            </w:pPr>
          </w:p>
        </w:tc>
        <w:tc>
          <w:tcPr>
            <w:tcW w:w="2126" w:type="dxa"/>
            <w:shd w:val="clear" w:color="auto" w:fill="auto"/>
          </w:tcPr>
          <w:p w:rsidR="00EA24F1" w:rsidRPr="00C83BBC" w:rsidRDefault="00EA24F1" w:rsidP="00DB3FAC">
            <w:pPr>
              <w:rPr>
                <w:sz w:val="24"/>
                <w:szCs w:val="24"/>
              </w:rPr>
            </w:pPr>
            <w:r w:rsidRPr="00C83BBC">
              <w:rPr>
                <w:sz w:val="24"/>
                <w:szCs w:val="24"/>
              </w:rPr>
              <w:t>Геометрия вокруг нас</w:t>
            </w:r>
          </w:p>
        </w:tc>
        <w:tc>
          <w:tcPr>
            <w:tcW w:w="1701" w:type="dxa"/>
            <w:shd w:val="clear" w:color="auto" w:fill="auto"/>
          </w:tcPr>
          <w:p w:rsidR="00EA24F1" w:rsidRPr="00C83BBC" w:rsidRDefault="00EA24F1" w:rsidP="00DB3FAC">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AD4B5D" w:rsidP="00DB3FAC">
            <w:pPr>
              <w:rPr>
                <w:rFonts w:eastAsia="Calibri"/>
                <w:sz w:val="24"/>
                <w:szCs w:val="24"/>
                <w:lang w:eastAsia="en-US"/>
              </w:rPr>
            </w:pPr>
            <w:r>
              <w:rPr>
                <w:rFonts w:eastAsia="Calibri"/>
                <w:sz w:val="24"/>
                <w:szCs w:val="24"/>
                <w:lang w:eastAsia="en-US"/>
              </w:rPr>
              <w:t>1(б)</w:t>
            </w:r>
          </w:p>
        </w:tc>
        <w:tc>
          <w:tcPr>
            <w:tcW w:w="680" w:type="dxa"/>
            <w:shd w:val="clear" w:color="auto" w:fill="auto"/>
          </w:tcPr>
          <w:p w:rsidR="00EA24F1" w:rsidRPr="00C83BBC" w:rsidRDefault="00EA24F1" w:rsidP="00DB3FAC">
            <w:pPr>
              <w:rPr>
                <w:rFonts w:eastAsia="Calibri"/>
                <w:sz w:val="24"/>
                <w:szCs w:val="24"/>
                <w:lang w:eastAsia="en-US"/>
              </w:rPr>
            </w:pPr>
          </w:p>
        </w:tc>
      </w:tr>
      <w:tr w:rsidR="00F54D9D" w:rsidRPr="00C83BBC">
        <w:tc>
          <w:tcPr>
            <w:tcW w:w="3573" w:type="dxa"/>
            <w:vMerge/>
            <w:shd w:val="clear" w:color="auto" w:fill="auto"/>
          </w:tcPr>
          <w:p w:rsidR="00EA24F1" w:rsidRPr="00C83BBC" w:rsidRDefault="00EA24F1" w:rsidP="00DB3FAC">
            <w:pPr>
              <w:rPr>
                <w:rFonts w:eastAsia="Calibri"/>
                <w:sz w:val="24"/>
                <w:szCs w:val="24"/>
                <w:lang w:eastAsia="en-US"/>
              </w:rPr>
            </w:pPr>
          </w:p>
        </w:tc>
        <w:tc>
          <w:tcPr>
            <w:tcW w:w="2126" w:type="dxa"/>
            <w:shd w:val="clear" w:color="auto" w:fill="auto"/>
          </w:tcPr>
          <w:p w:rsidR="00EA24F1" w:rsidRPr="00C83BBC" w:rsidRDefault="00AD4B5D" w:rsidP="00DB3FAC">
            <w:pPr>
              <w:rPr>
                <w:sz w:val="24"/>
                <w:szCs w:val="24"/>
              </w:rPr>
            </w:pPr>
            <w:r>
              <w:rPr>
                <w:sz w:val="24"/>
                <w:szCs w:val="24"/>
              </w:rPr>
              <w:t>Решение задач</w:t>
            </w:r>
          </w:p>
        </w:tc>
        <w:tc>
          <w:tcPr>
            <w:tcW w:w="1701" w:type="dxa"/>
            <w:shd w:val="clear" w:color="auto" w:fill="auto"/>
          </w:tcPr>
          <w:p w:rsidR="00EA24F1" w:rsidRPr="00C83BBC" w:rsidRDefault="00EA24F1" w:rsidP="00DB3FAC">
            <w:pPr>
              <w:rPr>
                <w:rFonts w:eastAsia="Calibri"/>
                <w:sz w:val="24"/>
                <w:szCs w:val="24"/>
                <w:lang w:eastAsia="en-US"/>
              </w:rPr>
            </w:pPr>
            <w:proofErr w:type="spellStart"/>
            <w:r w:rsidRPr="00C83BBC">
              <w:rPr>
                <w:rFonts w:eastAsia="Calibri"/>
                <w:sz w:val="24"/>
                <w:szCs w:val="24"/>
                <w:lang w:eastAsia="en-US"/>
              </w:rPr>
              <w:t>общеинтелектуальное</w:t>
            </w:r>
            <w:proofErr w:type="spellEnd"/>
          </w:p>
        </w:tc>
        <w:tc>
          <w:tcPr>
            <w:tcW w:w="851" w:type="dxa"/>
            <w:shd w:val="clear" w:color="auto" w:fill="auto"/>
          </w:tcPr>
          <w:p w:rsidR="00EA24F1" w:rsidRPr="00C83BBC" w:rsidRDefault="00AD4B5D" w:rsidP="00DB3FAC">
            <w:pPr>
              <w:rPr>
                <w:rFonts w:eastAsia="Calibri"/>
                <w:sz w:val="24"/>
                <w:szCs w:val="24"/>
                <w:lang w:eastAsia="en-US"/>
              </w:rPr>
            </w:pPr>
            <w:r>
              <w:rPr>
                <w:rFonts w:eastAsia="Calibri"/>
                <w:sz w:val="24"/>
                <w:szCs w:val="24"/>
                <w:lang w:eastAsia="en-US"/>
              </w:rPr>
              <w:t>1(а)</w:t>
            </w: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EA24F1" w:rsidP="00DB3FAC">
            <w:pPr>
              <w:rPr>
                <w:rFonts w:eastAsia="Calibri"/>
                <w:sz w:val="24"/>
                <w:szCs w:val="24"/>
                <w:lang w:eastAsia="en-US"/>
              </w:rPr>
            </w:pPr>
          </w:p>
        </w:tc>
      </w:tr>
      <w:tr w:rsidR="00F54D9D" w:rsidRPr="00C83BBC">
        <w:tc>
          <w:tcPr>
            <w:tcW w:w="3573" w:type="dxa"/>
            <w:vMerge/>
            <w:shd w:val="clear" w:color="auto" w:fill="auto"/>
          </w:tcPr>
          <w:p w:rsidR="00EA24F1" w:rsidRPr="00C83BBC" w:rsidRDefault="00EA24F1" w:rsidP="00DB3FAC">
            <w:pPr>
              <w:rPr>
                <w:rFonts w:eastAsia="Calibri"/>
                <w:sz w:val="24"/>
                <w:szCs w:val="24"/>
                <w:lang w:eastAsia="en-US"/>
              </w:rPr>
            </w:pPr>
          </w:p>
        </w:tc>
        <w:tc>
          <w:tcPr>
            <w:tcW w:w="2126" w:type="dxa"/>
            <w:shd w:val="clear" w:color="auto" w:fill="auto"/>
          </w:tcPr>
          <w:p w:rsidR="00EA24F1" w:rsidRPr="00C83BBC" w:rsidRDefault="00EA24F1" w:rsidP="00DB3FAC">
            <w:pPr>
              <w:rPr>
                <w:sz w:val="24"/>
                <w:szCs w:val="24"/>
              </w:rPr>
            </w:pPr>
            <w:r w:rsidRPr="00C83BBC">
              <w:rPr>
                <w:sz w:val="24"/>
                <w:szCs w:val="24"/>
              </w:rPr>
              <w:t>Научный клуб "Эрудит"</w:t>
            </w:r>
          </w:p>
        </w:tc>
        <w:tc>
          <w:tcPr>
            <w:tcW w:w="1701" w:type="dxa"/>
            <w:shd w:val="clear" w:color="auto" w:fill="auto"/>
          </w:tcPr>
          <w:p w:rsidR="00EA24F1" w:rsidRPr="00C83BBC" w:rsidRDefault="00EA24F1" w:rsidP="00DB3FAC">
            <w:pPr>
              <w:rPr>
                <w:rFonts w:eastAsia="Calibri"/>
                <w:sz w:val="24"/>
                <w:szCs w:val="24"/>
                <w:lang w:eastAsia="en-US"/>
              </w:rPr>
            </w:pPr>
            <w:proofErr w:type="spellStart"/>
            <w:r w:rsidRPr="00C83BBC">
              <w:rPr>
                <w:rFonts w:eastAsia="Calibri"/>
                <w:sz w:val="24"/>
                <w:szCs w:val="24"/>
                <w:lang w:eastAsia="en-US"/>
              </w:rPr>
              <w:t>общеинтеллек</w:t>
            </w:r>
            <w:proofErr w:type="spellEnd"/>
            <w:r w:rsidRPr="00C83BBC">
              <w:rPr>
                <w:rFonts w:eastAsia="Calibri"/>
                <w:sz w:val="24"/>
                <w:szCs w:val="24"/>
                <w:lang w:eastAsia="en-US"/>
              </w:rPr>
              <w:t xml:space="preserve"> </w:t>
            </w:r>
            <w:proofErr w:type="spellStart"/>
            <w:r w:rsidRPr="00C83BBC">
              <w:rPr>
                <w:rFonts w:eastAsia="Calibri"/>
                <w:sz w:val="24"/>
                <w:szCs w:val="24"/>
                <w:lang w:eastAsia="en-US"/>
              </w:rPr>
              <w:t>туальное</w:t>
            </w:r>
            <w:proofErr w:type="spellEnd"/>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AD4B5D" w:rsidP="00DB3FAC">
            <w:pPr>
              <w:rPr>
                <w:rFonts w:eastAsia="Calibri"/>
                <w:sz w:val="24"/>
                <w:szCs w:val="24"/>
                <w:lang w:eastAsia="en-US"/>
              </w:rPr>
            </w:pPr>
            <w:r>
              <w:rPr>
                <w:rFonts w:eastAsia="Calibri"/>
                <w:sz w:val="24"/>
                <w:szCs w:val="24"/>
                <w:lang w:eastAsia="en-US"/>
              </w:rPr>
              <w:t>1(Б)</w:t>
            </w:r>
          </w:p>
        </w:tc>
      </w:tr>
      <w:tr w:rsidR="00F54D9D" w:rsidRPr="00C83BBC">
        <w:tc>
          <w:tcPr>
            <w:tcW w:w="3573" w:type="dxa"/>
            <w:vMerge/>
            <w:shd w:val="clear" w:color="auto" w:fill="auto"/>
          </w:tcPr>
          <w:p w:rsidR="00EA24F1" w:rsidRPr="00C83BBC" w:rsidRDefault="00EA24F1" w:rsidP="00DB3FAC">
            <w:pPr>
              <w:rPr>
                <w:rFonts w:eastAsia="Calibri"/>
                <w:sz w:val="24"/>
                <w:szCs w:val="24"/>
                <w:lang w:eastAsia="en-US"/>
              </w:rPr>
            </w:pPr>
          </w:p>
        </w:tc>
        <w:tc>
          <w:tcPr>
            <w:tcW w:w="2126" w:type="dxa"/>
            <w:shd w:val="clear" w:color="auto" w:fill="auto"/>
          </w:tcPr>
          <w:p w:rsidR="00EA24F1" w:rsidRPr="00C83BBC" w:rsidRDefault="00AD4B5D" w:rsidP="00DB3FAC">
            <w:pPr>
              <w:rPr>
                <w:sz w:val="24"/>
                <w:szCs w:val="24"/>
              </w:rPr>
            </w:pPr>
            <w:r>
              <w:rPr>
                <w:sz w:val="24"/>
                <w:szCs w:val="24"/>
              </w:rPr>
              <w:t xml:space="preserve">Умники и умницы </w:t>
            </w:r>
          </w:p>
        </w:tc>
        <w:tc>
          <w:tcPr>
            <w:tcW w:w="1701" w:type="dxa"/>
            <w:shd w:val="clear" w:color="auto" w:fill="auto"/>
          </w:tcPr>
          <w:p w:rsidR="00EA24F1" w:rsidRPr="00C83BBC" w:rsidRDefault="00EA24F1" w:rsidP="00DB3FAC">
            <w:pPr>
              <w:rPr>
                <w:rFonts w:eastAsia="Calibri"/>
                <w:sz w:val="24"/>
                <w:szCs w:val="24"/>
                <w:lang w:eastAsia="en-US"/>
              </w:rPr>
            </w:pPr>
            <w:proofErr w:type="spellStart"/>
            <w:r w:rsidRPr="00C83BBC">
              <w:rPr>
                <w:rFonts w:eastAsia="Calibri"/>
                <w:sz w:val="24"/>
                <w:szCs w:val="24"/>
                <w:lang w:eastAsia="en-US"/>
              </w:rPr>
              <w:t>общеинтеллек</w:t>
            </w:r>
            <w:proofErr w:type="spellEnd"/>
            <w:r w:rsidRPr="00C83BBC">
              <w:rPr>
                <w:rFonts w:eastAsia="Calibri"/>
                <w:sz w:val="24"/>
                <w:szCs w:val="24"/>
                <w:lang w:eastAsia="en-US"/>
              </w:rPr>
              <w:t xml:space="preserve"> </w:t>
            </w:r>
            <w:proofErr w:type="spellStart"/>
            <w:r w:rsidRPr="00C83BBC">
              <w:rPr>
                <w:rFonts w:eastAsia="Calibri"/>
                <w:sz w:val="24"/>
                <w:szCs w:val="24"/>
                <w:lang w:eastAsia="en-US"/>
              </w:rPr>
              <w:t>туальное</w:t>
            </w:r>
            <w:proofErr w:type="spellEnd"/>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EA24F1" w:rsidP="00DB3FAC">
            <w:pPr>
              <w:rPr>
                <w:rFonts w:eastAsia="Calibri"/>
                <w:sz w:val="24"/>
                <w:szCs w:val="24"/>
                <w:lang w:eastAsia="en-US"/>
              </w:rPr>
            </w:pPr>
            <w:r w:rsidRPr="00C83BBC">
              <w:rPr>
                <w:rFonts w:eastAsia="Calibri"/>
                <w:sz w:val="24"/>
                <w:szCs w:val="24"/>
                <w:lang w:eastAsia="en-US"/>
              </w:rPr>
              <w:t>1(б)</w:t>
            </w:r>
          </w:p>
        </w:tc>
      </w:tr>
      <w:tr w:rsidR="00F54D9D" w:rsidRPr="00C83BBC">
        <w:tc>
          <w:tcPr>
            <w:tcW w:w="3573" w:type="dxa"/>
            <w:vMerge/>
            <w:shd w:val="clear" w:color="auto" w:fill="auto"/>
          </w:tcPr>
          <w:p w:rsidR="00EA24F1" w:rsidRPr="00C83BBC" w:rsidRDefault="00EA24F1" w:rsidP="00DB3FAC">
            <w:pPr>
              <w:rPr>
                <w:rFonts w:eastAsia="Calibri"/>
                <w:sz w:val="24"/>
                <w:szCs w:val="24"/>
                <w:lang w:eastAsia="en-US"/>
              </w:rPr>
            </w:pPr>
          </w:p>
        </w:tc>
        <w:tc>
          <w:tcPr>
            <w:tcW w:w="2126" w:type="dxa"/>
            <w:shd w:val="clear" w:color="auto" w:fill="auto"/>
          </w:tcPr>
          <w:p w:rsidR="00EA24F1" w:rsidRPr="00C83BBC" w:rsidRDefault="00EA24F1" w:rsidP="00DB3FAC">
            <w:pPr>
              <w:rPr>
                <w:sz w:val="24"/>
                <w:szCs w:val="24"/>
              </w:rPr>
            </w:pPr>
            <w:r w:rsidRPr="00C83BBC">
              <w:rPr>
                <w:sz w:val="24"/>
                <w:szCs w:val="24"/>
              </w:rPr>
              <w:t>За страницами школьного учебника</w:t>
            </w:r>
          </w:p>
        </w:tc>
        <w:tc>
          <w:tcPr>
            <w:tcW w:w="1701" w:type="dxa"/>
            <w:shd w:val="clear" w:color="auto" w:fill="auto"/>
          </w:tcPr>
          <w:p w:rsidR="00EA24F1" w:rsidRPr="00C83BBC" w:rsidRDefault="00EA24F1" w:rsidP="00DB3FAC">
            <w:pPr>
              <w:rPr>
                <w:rFonts w:eastAsia="Calibri"/>
                <w:sz w:val="24"/>
                <w:szCs w:val="24"/>
                <w:lang w:eastAsia="en-US"/>
              </w:rPr>
            </w:pPr>
            <w:proofErr w:type="spellStart"/>
            <w:r w:rsidRPr="00C83BBC">
              <w:rPr>
                <w:rFonts w:eastAsia="Calibri"/>
                <w:sz w:val="24"/>
                <w:szCs w:val="24"/>
                <w:lang w:eastAsia="en-US"/>
              </w:rPr>
              <w:t>общеинтеллек</w:t>
            </w:r>
            <w:proofErr w:type="spellEnd"/>
            <w:r w:rsidRPr="00C83BBC">
              <w:rPr>
                <w:rFonts w:eastAsia="Calibri"/>
                <w:sz w:val="24"/>
                <w:szCs w:val="24"/>
                <w:lang w:eastAsia="en-US"/>
              </w:rPr>
              <w:t xml:space="preserve"> </w:t>
            </w:r>
            <w:proofErr w:type="spellStart"/>
            <w:r w:rsidRPr="00C83BBC">
              <w:rPr>
                <w:rFonts w:eastAsia="Calibri"/>
                <w:sz w:val="24"/>
                <w:szCs w:val="24"/>
                <w:lang w:eastAsia="en-US"/>
              </w:rPr>
              <w:t>туальное</w:t>
            </w:r>
            <w:proofErr w:type="spellEnd"/>
          </w:p>
        </w:tc>
        <w:tc>
          <w:tcPr>
            <w:tcW w:w="851" w:type="dxa"/>
            <w:shd w:val="clear" w:color="auto" w:fill="auto"/>
          </w:tcPr>
          <w:p w:rsidR="00EA24F1" w:rsidRPr="00C83BBC" w:rsidRDefault="00EA24F1" w:rsidP="00DB3FAC">
            <w:pPr>
              <w:rPr>
                <w:rFonts w:eastAsia="Calibri"/>
                <w:sz w:val="24"/>
                <w:szCs w:val="24"/>
                <w:lang w:eastAsia="en-US"/>
              </w:rPr>
            </w:pPr>
          </w:p>
        </w:tc>
        <w:tc>
          <w:tcPr>
            <w:tcW w:w="850" w:type="dxa"/>
            <w:shd w:val="clear" w:color="auto" w:fill="auto"/>
          </w:tcPr>
          <w:p w:rsidR="00EA24F1" w:rsidRPr="00C83BBC" w:rsidRDefault="00EA24F1" w:rsidP="00DB3FAC">
            <w:pPr>
              <w:rPr>
                <w:rFonts w:eastAsia="Calibri"/>
                <w:sz w:val="24"/>
                <w:szCs w:val="24"/>
                <w:lang w:eastAsia="en-US"/>
              </w:rPr>
            </w:pPr>
          </w:p>
        </w:tc>
        <w:tc>
          <w:tcPr>
            <w:tcW w:w="680" w:type="dxa"/>
            <w:shd w:val="clear" w:color="auto" w:fill="auto"/>
          </w:tcPr>
          <w:p w:rsidR="00EA24F1" w:rsidRPr="00C83BBC" w:rsidRDefault="00435C6B" w:rsidP="00DB3FAC">
            <w:pPr>
              <w:rPr>
                <w:rFonts w:eastAsia="Calibri"/>
                <w:sz w:val="24"/>
                <w:szCs w:val="24"/>
                <w:lang w:eastAsia="en-US"/>
              </w:rPr>
            </w:pPr>
            <w:r>
              <w:rPr>
                <w:rFonts w:eastAsia="Calibri"/>
                <w:sz w:val="24"/>
                <w:szCs w:val="24"/>
                <w:lang w:eastAsia="en-US"/>
              </w:rPr>
              <w:t>1(В)</w:t>
            </w:r>
          </w:p>
        </w:tc>
      </w:tr>
    </w:tbl>
    <w:p w:rsidR="00EA24F1" w:rsidRPr="00C83BBC" w:rsidRDefault="00EA24F1" w:rsidP="00EA24F1">
      <w:pPr>
        <w:rPr>
          <w:sz w:val="24"/>
          <w:szCs w:val="24"/>
        </w:rPr>
      </w:pPr>
    </w:p>
    <w:tbl>
      <w:tblPr>
        <w:tblW w:w="978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76"/>
        <w:gridCol w:w="1700"/>
        <w:gridCol w:w="1557"/>
        <w:gridCol w:w="1709"/>
        <w:gridCol w:w="708"/>
        <w:gridCol w:w="708"/>
        <w:gridCol w:w="1523"/>
      </w:tblGrid>
      <w:tr w:rsidR="00F54D9D" w:rsidRPr="00C83BBC">
        <w:trPr>
          <w:gridAfter w:val="3"/>
          <w:wAfter w:w="2939" w:type="dxa"/>
          <w:trHeight w:val="688"/>
        </w:trPr>
        <w:tc>
          <w:tcPr>
            <w:tcW w:w="1876" w:type="dxa"/>
            <w:vMerge w:val="restart"/>
            <w:tcBorders>
              <w:top w:val="single" w:sz="3" w:space="0" w:color="000000"/>
              <w:left w:val="single" w:sz="3" w:space="0" w:color="000000"/>
              <w:right w:val="single" w:sz="7" w:space="0" w:color="000000"/>
            </w:tcBorders>
            <w:shd w:val="clear" w:color="auto" w:fill="auto"/>
            <w:vAlign w:val="center"/>
          </w:tcPr>
          <w:p w:rsidR="00EA24F1" w:rsidRPr="00C83BBC" w:rsidRDefault="00EA24F1">
            <w:pPr>
              <w:jc w:val="center"/>
              <w:rPr>
                <w:sz w:val="24"/>
                <w:szCs w:val="24"/>
              </w:rPr>
            </w:pPr>
            <w:r w:rsidRPr="00C83BBC">
              <w:rPr>
                <w:b/>
                <w:sz w:val="24"/>
                <w:szCs w:val="24"/>
              </w:rPr>
              <w:t>Направление внеурочной деятельности</w:t>
            </w:r>
          </w:p>
        </w:tc>
        <w:tc>
          <w:tcPr>
            <w:tcW w:w="1700" w:type="dxa"/>
            <w:vMerge w:val="restart"/>
            <w:tcBorders>
              <w:top w:val="single" w:sz="3" w:space="0" w:color="000000"/>
              <w:left w:val="single" w:sz="7" w:space="0" w:color="000000"/>
              <w:right w:val="single" w:sz="7" w:space="0" w:color="000000"/>
            </w:tcBorders>
            <w:shd w:val="clear" w:color="auto" w:fill="auto"/>
          </w:tcPr>
          <w:p w:rsidR="00EA24F1" w:rsidRPr="00C83BBC" w:rsidRDefault="00EA24F1">
            <w:pPr>
              <w:ind w:left="14" w:right="7"/>
              <w:jc w:val="center"/>
              <w:rPr>
                <w:sz w:val="24"/>
                <w:szCs w:val="24"/>
              </w:rPr>
            </w:pPr>
            <w:r w:rsidRPr="00C83BBC">
              <w:rPr>
                <w:b/>
                <w:sz w:val="24"/>
                <w:szCs w:val="24"/>
              </w:rPr>
              <w:t>Наименование рабочей программы</w:t>
            </w:r>
          </w:p>
        </w:tc>
        <w:tc>
          <w:tcPr>
            <w:tcW w:w="1557" w:type="dxa"/>
            <w:vMerge w:val="restart"/>
            <w:tcBorders>
              <w:top w:val="single" w:sz="3" w:space="0" w:color="000000"/>
              <w:left w:val="single" w:sz="7" w:space="0" w:color="000000"/>
              <w:right w:val="single" w:sz="7" w:space="0" w:color="000000"/>
            </w:tcBorders>
            <w:shd w:val="clear" w:color="auto" w:fill="auto"/>
            <w:vAlign w:val="center"/>
          </w:tcPr>
          <w:p w:rsidR="00EA24F1" w:rsidRPr="00C83BBC" w:rsidRDefault="00EA24F1">
            <w:pPr>
              <w:ind w:left="23"/>
              <w:rPr>
                <w:sz w:val="24"/>
                <w:szCs w:val="24"/>
              </w:rPr>
            </w:pPr>
            <w:r w:rsidRPr="00C83BBC">
              <w:rPr>
                <w:b/>
                <w:sz w:val="24"/>
                <w:szCs w:val="24"/>
              </w:rPr>
              <w:t>Вид деятельности</w:t>
            </w:r>
          </w:p>
        </w:tc>
        <w:tc>
          <w:tcPr>
            <w:tcW w:w="1709" w:type="dxa"/>
            <w:vMerge w:val="restart"/>
            <w:tcBorders>
              <w:top w:val="single" w:sz="3" w:space="0" w:color="000000"/>
              <w:left w:val="single" w:sz="7" w:space="0" w:color="000000"/>
              <w:right w:val="single" w:sz="7" w:space="0" w:color="000000"/>
            </w:tcBorders>
            <w:shd w:val="clear" w:color="auto" w:fill="auto"/>
            <w:vAlign w:val="center"/>
          </w:tcPr>
          <w:p w:rsidR="00EA24F1" w:rsidRPr="00C83BBC" w:rsidRDefault="00EA24F1">
            <w:pPr>
              <w:ind w:left="66"/>
              <w:rPr>
                <w:sz w:val="24"/>
                <w:szCs w:val="24"/>
              </w:rPr>
            </w:pPr>
            <w:r w:rsidRPr="00C83BBC">
              <w:rPr>
                <w:b/>
                <w:sz w:val="24"/>
                <w:szCs w:val="24"/>
              </w:rPr>
              <w:t>Форма проведения</w:t>
            </w:r>
          </w:p>
        </w:tc>
      </w:tr>
      <w:tr w:rsidR="00F54D9D" w:rsidRPr="00C83BBC">
        <w:trPr>
          <w:trHeight w:val="461"/>
        </w:trPr>
        <w:tc>
          <w:tcPr>
            <w:tcW w:w="1876" w:type="dxa"/>
            <w:vMerge/>
            <w:tcBorders>
              <w:left w:val="single" w:sz="3" w:space="0" w:color="000000"/>
              <w:bottom w:val="single" w:sz="7" w:space="0" w:color="000000"/>
              <w:right w:val="single" w:sz="7" w:space="0" w:color="000000"/>
            </w:tcBorders>
            <w:shd w:val="clear" w:color="auto" w:fill="auto"/>
          </w:tcPr>
          <w:p w:rsidR="00EA24F1" w:rsidRPr="00C83BBC" w:rsidRDefault="00EA24F1" w:rsidP="00DB3FAC">
            <w:pPr>
              <w:rPr>
                <w:sz w:val="24"/>
                <w:szCs w:val="24"/>
              </w:rPr>
            </w:pPr>
          </w:p>
        </w:tc>
        <w:tc>
          <w:tcPr>
            <w:tcW w:w="1700" w:type="dxa"/>
            <w:vMerge/>
            <w:tcBorders>
              <w:left w:val="single" w:sz="7" w:space="0" w:color="000000"/>
              <w:bottom w:val="single" w:sz="7" w:space="0" w:color="000000"/>
              <w:right w:val="single" w:sz="7" w:space="0" w:color="000000"/>
            </w:tcBorders>
            <w:shd w:val="clear" w:color="auto" w:fill="auto"/>
          </w:tcPr>
          <w:p w:rsidR="00EA24F1" w:rsidRPr="00C83BBC" w:rsidRDefault="00EA24F1" w:rsidP="00DB3FAC">
            <w:pPr>
              <w:rPr>
                <w:sz w:val="24"/>
                <w:szCs w:val="24"/>
              </w:rPr>
            </w:pPr>
          </w:p>
        </w:tc>
        <w:tc>
          <w:tcPr>
            <w:tcW w:w="1557" w:type="dxa"/>
            <w:vMerge/>
            <w:tcBorders>
              <w:left w:val="single" w:sz="7" w:space="0" w:color="000000"/>
              <w:bottom w:val="single" w:sz="7" w:space="0" w:color="000000"/>
              <w:right w:val="single" w:sz="7" w:space="0" w:color="000000"/>
            </w:tcBorders>
            <w:shd w:val="clear" w:color="auto" w:fill="auto"/>
          </w:tcPr>
          <w:p w:rsidR="00EA24F1" w:rsidRPr="00C83BBC" w:rsidRDefault="00EA24F1" w:rsidP="00DB3FAC">
            <w:pPr>
              <w:rPr>
                <w:sz w:val="24"/>
                <w:szCs w:val="24"/>
              </w:rPr>
            </w:pPr>
          </w:p>
        </w:tc>
        <w:tc>
          <w:tcPr>
            <w:tcW w:w="1709" w:type="dxa"/>
            <w:vMerge/>
            <w:tcBorders>
              <w:left w:val="single" w:sz="7" w:space="0" w:color="000000"/>
              <w:bottom w:val="single" w:sz="7" w:space="0" w:color="000000"/>
              <w:right w:val="single" w:sz="7" w:space="0" w:color="000000"/>
            </w:tcBorders>
            <w:shd w:val="clear" w:color="auto" w:fill="auto"/>
          </w:tcPr>
          <w:p w:rsidR="00EA24F1" w:rsidRPr="00C83BBC" w:rsidRDefault="00EA24F1" w:rsidP="00DB3FAC">
            <w:pPr>
              <w:rPr>
                <w:sz w:val="24"/>
                <w:szCs w:val="24"/>
              </w:rPr>
            </w:pPr>
          </w:p>
        </w:tc>
        <w:tc>
          <w:tcPr>
            <w:tcW w:w="708"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left="66"/>
              <w:rPr>
                <w:sz w:val="24"/>
                <w:szCs w:val="24"/>
              </w:rPr>
            </w:pPr>
            <w:r w:rsidRPr="00C83BBC">
              <w:rPr>
                <w:sz w:val="24"/>
                <w:szCs w:val="24"/>
                <w:lang w:eastAsia="en-US"/>
              </w:rPr>
              <w:t>1а</w:t>
            </w:r>
          </w:p>
        </w:tc>
        <w:tc>
          <w:tcPr>
            <w:tcW w:w="708"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left="66"/>
              <w:rPr>
                <w:sz w:val="24"/>
                <w:szCs w:val="24"/>
              </w:rPr>
            </w:pPr>
            <w:r w:rsidRPr="00C83BBC">
              <w:rPr>
                <w:sz w:val="24"/>
                <w:szCs w:val="24"/>
                <w:lang w:eastAsia="en-US"/>
              </w:rPr>
              <w:t>1б</w:t>
            </w:r>
          </w:p>
        </w:tc>
        <w:tc>
          <w:tcPr>
            <w:tcW w:w="1523"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left="57"/>
              <w:rPr>
                <w:sz w:val="24"/>
                <w:szCs w:val="24"/>
              </w:rPr>
            </w:pPr>
            <w:r w:rsidRPr="00C83BBC">
              <w:rPr>
                <w:sz w:val="24"/>
                <w:szCs w:val="24"/>
                <w:lang w:eastAsia="en-US"/>
              </w:rPr>
              <w:t>1в</w:t>
            </w:r>
          </w:p>
        </w:tc>
      </w:tr>
      <w:tr w:rsidR="00F54D9D" w:rsidRPr="00C83BBC">
        <w:trPr>
          <w:trHeight w:val="258"/>
        </w:trPr>
        <w:tc>
          <w:tcPr>
            <w:tcW w:w="9781" w:type="dxa"/>
            <w:gridSpan w:val="7"/>
            <w:tcBorders>
              <w:top w:val="single" w:sz="7" w:space="0" w:color="000000"/>
              <w:left w:val="single" w:sz="3" w:space="0" w:color="000000"/>
              <w:bottom w:val="single" w:sz="7" w:space="0" w:color="000000"/>
            </w:tcBorders>
            <w:shd w:val="clear" w:color="auto" w:fill="auto"/>
          </w:tcPr>
          <w:p w:rsidR="00EA24F1" w:rsidRPr="00C83BBC" w:rsidRDefault="00EA24F1">
            <w:pPr>
              <w:tabs>
                <w:tab w:val="left" w:pos="709"/>
              </w:tabs>
              <w:spacing w:before="3"/>
              <w:jc w:val="center"/>
              <w:rPr>
                <w:rFonts w:eastAsia="Bookman Old Style"/>
                <w:b/>
                <w:sz w:val="24"/>
                <w:szCs w:val="24"/>
                <w:lang w:eastAsia="en-US"/>
              </w:rPr>
            </w:pPr>
            <w:r w:rsidRPr="00C83BBC">
              <w:rPr>
                <w:rFonts w:eastAsia="Bookman Old Style"/>
                <w:b/>
                <w:sz w:val="24"/>
                <w:szCs w:val="24"/>
                <w:lang w:eastAsia="en-US"/>
              </w:rPr>
              <w:t>ОБЯЗАТЕЛЬНАЯ ЧАСТЬ</w:t>
            </w:r>
          </w:p>
        </w:tc>
      </w:tr>
      <w:tr w:rsidR="00F54D9D" w:rsidRPr="00C83BBC">
        <w:trPr>
          <w:trHeight w:val="688"/>
        </w:trPr>
        <w:tc>
          <w:tcPr>
            <w:tcW w:w="1876" w:type="dxa"/>
            <w:tcBorders>
              <w:top w:val="single" w:sz="7" w:space="0" w:color="000000"/>
              <w:left w:val="single" w:sz="3" w:space="0" w:color="000000"/>
              <w:bottom w:val="single" w:sz="7" w:space="0" w:color="000000"/>
              <w:right w:val="single" w:sz="7" w:space="0" w:color="000000"/>
            </w:tcBorders>
            <w:shd w:val="clear" w:color="auto" w:fill="auto"/>
          </w:tcPr>
          <w:p w:rsidR="00EA24F1" w:rsidRPr="00C83BBC" w:rsidRDefault="00EA24F1">
            <w:pPr>
              <w:spacing w:line="268" w:lineRule="auto"/>
              <w:ind w:right="88"/>
              <w:rPr>
                <w:sz w:val="24"/>
                <w:szCs w:val="24"/>
              </w:rPr>
            </w:pPr>
            <w:r w:rsidRPr="00C83BBC">
              <w:rPr>
                <w:sz w:val="24"/>
                <w:szCs w:val="24"/>
              </w:rPr>
              <w:t xml:space="preserve">Занятия патриотической, нравственной и экологической направленности  </w:t>
            </w:r>
          </w:p>
          <w:p w:rsidR="00EA24F1" w:rsidRPr="00C83BBC" w:rsidRDefault="00EA24F1" w:rsidP="00DB3FAC">
            <w:pPr>
              <w:rPr>
                <w:sz w:val="24"/>
                <w:szCs w:val="24"/>
              </w:rPr>
            </w:pPr>
            <w:r w:rsidRPr="00C83BBC">
              <w:rPr>
                <w:sz w:val="24"/>
                <w:szCs w:val="24"/>
              </w:rPr>
              <w:t>"Разговоры о важном"</w:t>
            </w:r>
          </w:p>
        </w:tc>
        <w:tc>
          <w:tcPr>
            <w:tcW w:w="1700"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left="40"/>
              <w:rPr>
                <w:sz w:val="24"/>
                <w:szCs w:val="24"/>
              </w:rPr>
            </w:pPr>
            <w:r w:rsidRPr="00C83BBC">
              <w:rPr>
                <w:sz w:val="24"/>
                <w:szCs w:val="24"/>
              </w:rPr>
              <w:t>«Разговоры о важном»</w:t>
            </w:r>
          </w:p>
        </w:tc>
        <w:tc>
          <w:tcPr>
            <w:tcW w:w="1557"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435C6B">
            <w:pPr>
              <w:jc w:val="center"/>
              <w:rPr>
                <w:sz w:val="24"/>
                <w:szCs w:val="24"/>
              </w:rPr>
            </w:pPr>
            <w:r>
              <w:rPr>
                <w:sz w:val="24"/>
                <w:szCs w:val="24"/>
              </w:rPr>
              <w:t xml:space="preserve">Духовно-нравственное </w:t>
            </w:r>
          </w:p>
        </w:tc>
        <w:tc>
          <w:tcPr>
            <w:tcW w:w="1709"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right="34"/>
              <w:jc w:val="center"/>
              <w:rPr>
                <w:sz w:val="24"/>
                <w:szCs w:val="24"/>
              </w:rPr>
            </w:pPr>
            <w:r w:rsidRPr="00C83BBC">
              <w:rPr>
                <w:sz w:val="24"/>
                <w:szCs w:val="24"/>
              </w:rPr>
              <w:t>Классный час</w:t>
            </w:r>
          </w:p>
        </w:tc>
        <w:tc>
          <w:tcPr>
            <w:tcW w:w="708"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c>
          <w:tcPr>
            <w:tcW w:w="708"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c>
          <w:tcPr>
            <w:tcW w:w="1523"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r>
      <w:tr w:rsidR="00F54D9D" w:rsidRPr="00C83BBC">
        <w:trPr>
          <w:trHeight w:val="688"/>
        </w:trPr>
        <w:tc>
          <w:tcPr>
            <w:tcW w:w="1876" w:type="dxa"/>
            <w:tcBorders>
              <w:top w:val="single" w:sz="7" w:space="0" w:color="000000"/>
              <w:left w:val="single" w:sz="3" w:space="0" w:color="000000"/>
              <w:bottom w:val="single" w:sz="7" w:space="0" w:color="000000"/>
              <w:right w:val="single" w:sz="7" w:space="0" w:color="000000"/>
            </w:tcBorders>
            <w:shd w:val="clear" w:color="auto" w:fill="auto"/>
            <w:vAlign w:val="center"/>
          </w:tcPr>
          <w:p w:rsidR="00EA24F1" w:rsidRPr="00C83BBC" w:rsidRDefault="00EA24F1" w:rsidP="00DB3FAC">
            <w:pPr>
              <w:rPr>
                <w:sz w:val="24"/>
                <w:szCs w:val="24"/>
              </w:rPr>
            </w:pPr>
            <w:r w:rsidRPr="00C83BBC">
              <w:rPr>
                <w:sz w:val="24"/>
                <w:szCs w:val="24"/>
              </w:rPr>
              <w:t xml:space="preserve">Занятия по формированию функциональной грамотности </w:t>
            </w:r>
          </w:p>
        </w:tc>
        <w:tc>
          <w:tcPr>
            <w:tcW w:w="1700"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jc w:val="center"/>
              <w:rPr>
                <w:sz w:val="24"/>
                <w:szCs w:val="24"/>
              </w:rPr>
            </w:pPr>
            <w:r w:rsidRPr="00C83BBC">
              <w:rPr>
                <w:sz w:val="24"/>
                <w:szCs w:val="24"/>
                <w:lang w:eastAsia="en-US"/>
              </w:rPr>
              <w:t>«Ученье с увлечением»</w:t>
            </w:r>
          </w:p>
        </w:tc>
        <w:tc>
          <w:tcPr>
            <w:tcW w:w="1557"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right="34"/>
              <w:jc w:val="center"/>
              <w:rPr>
                <w:sz w:val="24"/>
                <w:szCs w:val="24"/>
              </w:rPr>
            </w:pPr>
            <w:r w:rsidRPr="00C83BBC">
              <w:rPr>
                <w:sz w:val="24"/>
                <w:szCs w:val="24"/>
              </w:rPr>
              <w:t>Познавательная</w:t>
            </w:r>
          </w:p>
        </w:tc>
        <w:tc>
          <w:tcPr>
            <w:tcW w:w="1709"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left="479" w:hanging="310"/>
              <w:rPr>
                <w:sz w:val="24"/>
                <w:szCs w:val="24"/>
              </w:rPr>
            </w:pPr>
            <w:r w:rsidRPr="00C83BBC">
              <w:rPr>
                <w:sz w:val="24"/>
                <w:szCs w:val="24"/>
              </w:rPr>
              <w:t>Метапредметные занятия</w:t>
            </w:r>
          </w:p>
        </w:tc>
        <w:tc>
          <w:tcPr>
            <w:tcW w:w="708"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c>
          <w:tcPr>
            <w:tcW w:w="708"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c>
          <w:tcPr>
            <w:tcW w:w="1523"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r>
      <w:tr w:rsidR="00F54D9D" w:rsidRPr="00C83BBC">
        <w:trPr>
          <w:trHeight w:val="413"/>
        </w:trPr>
        <w:tc>
          <w:tcPr>
            <w:tcW w:w="9781" w:type="dxa"/>
            <w:gridSpan w:val="7"/>
            <w:tcBorders>
              <w:top w:val="single" w:sz="7" w:space="0" w:color="000000"/>
              <w:left w:val="single" w:sz="3" w:space="0" w:color="000000"/>
              <w:bottom w:val="single" w:sz="7" w:space="0" w:color="000000"/>
            </w:tcBorders>
            <w:shd w:val="clear" w:color="auto" w:fill="auto"/>
          </w:tcPr>
          <w:p w:rsidR="00EA24F1" w:rsidRPr="00C83BBC" w:rsidRDefault="00EA24F1">
            <w:pPr>
              <w:tabs>
                <w:tab w:val="left" w:pos="709"/>
              </w:tabs>
              <w:spacing w:before="3"/>
              <w:rPr>
                <w:rFonts w:eastAsia="Bookman Old Style"/>
                <w:b/>
                <w:sz w:val="24"/>
                <w:szCs w:val="24"/>
                <w:lang w:eastAsia="en-US"/>
              </w:rPr>
            </w:pPr>
            <w:r w:rsidRPr="00C83BBC">
              <w:rPr>
                <w:rFonts w:eastAsia="Bookman Old Style"/>
                <w:b/>
                <w:sz w:val="24"/>
                <w:szCs w:val="24"/>
                <w:lang w:eastAsia="en-US"/>
              </w:rPr>
              <w:t>ВАРИАТИВНАЯ ЧАСТЬ</w:t>
            </w:r>
          </w:p>
        </w:tc>
      </w:tr>
      <w:tr w:rsidR="00F54D9D" w:rsidRPr="00C83BBC">
        <w:trPr>
          <w:trHeight w:val="688"/>
        </w:trPr>
        <w:tc>
          <w:tcPr>
            <w:tcW w:w="1876" w:type="dxa"/>
            <w:tcBorders>
              <w:top w:val="single" w:sz="7" w:space="0" w:color="000000"/>
              <w:left w:val="single" w:sz="3" w:space="0" w:color="000000"/>
              <w:bottom w:val="single" w:sz="7" w:space="0" w:color="000000"/>
              <w:right w:val="single" w:sz="7" w:space="0" w:color="000000"/>
            </w:tcBorders>
            <w:shd w:val="clear" w:color="auto" w:fill="auto"/>
          </w:tcPr>
          <w:p w:rsidR="00EA24F1" w:rsidRPr="00C83BBC" w:rsidRDefault="00EA24F1" w:rsidP="00DB3FAC">
            <w:pPr>
              <w:rPr>
                <w:sz w:val="24"/>
                <w:szCs w:val="24"/>
              </w:rPr>
            </w:pPr>
            <w:r w:rsidRPr="00C83BBC">
              <w:rPr>
                <w:sz w:val="24"/>
                <w:szCs w:val="24"/>
                <w:lang w:eastAsia="en-US"/>
              </w:rPr>
              <w:t>Проектная деятельность</w:t>
            </w:r>
          </w:p>
        </w:tc>
        <w:tc>
          <w:tcPr>
            <w:tcW w:w="1700"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left="100"/>
              <w:rPr>
                <w:sz w:val="24"/>
                <w:szCs w:val="24"/>
              </w:rPr>
            </w:pPr>
            <w:r w:rsidRPr="00C83BBC">
              <w:rPr>
                <w:sz w:val="24"/>
                <w:szCs w:val="24"/>
                <w:lang w:eastAsia="en-US"/>
              </w:rPr>
              <w:t>«Учусь создавать проект»</w:t>
            </w:r>
          </w:p>
        </w:tc>
        <w:tc>
          <w:tcPr>
            <w:tcW w:w="1557"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435C6B">
            <w:pPr>
              <w:ind w:right="22"/>
              <w:jc w:val="center"/>
              <w:rPr>
                <w:sz w:val="24"/>
                <w:szCs w:val="24"/>
              </w:rPr>
            </w:pPr>
            <w:proofErr w:type="spellStart"/>
            <w:r>
              <w:rPr>
                <w:sz w:val="24"/>
                <w:szCs w:val="24"/>
              </w:rPr>
              <w:t>Общеинтеллектуальное</w:t>
            </w:r>
            <w:proofErr w:type="spellEnd"/>
            <w:r>
              <w:rPr>
                <w:sz w:val="24"/>
                <w:szCs w:val="24"/>
              </w:rPr>
              <w:t xml:space="preserve"> </w:t>
            </w:r>
          </w:p>
        </w:tc>
        <w:tc>
          <w:tcPr>
            <w:tcW w:w="1709" w:type="dxa"/>
            <w:tcBorders>
              <w:top w:val="single" w:sz="7" w:space="0" w:color="000000"/>
              <w:left w:val="single" w:sz="7" w:space="0" w:color="000000"/>
              <w:bottom w:val="single" w:sz="7" w:space="0" w:color="000000"/>
              <w:right w:val="single" w:sz="7" w:space="0" w:color="000000"/>
            </w:tcBorders>
            <w:shd w:val="clear" w:color="auto" w:fill="auto"/>
          </w:tcPr>
          <w:p w:rsidR="00EA24F1" w:rsidRPr="00C83BBC" w:rsidRDefault="00EA24F1">
            <w:pPr>
              <w:jc w:val="center"/>
              <w:rPr>
                <w:sz w:val="24"/>
                <w:szCs w:val="24"/>
              </w:rPr>
            </w:pPr>
            <w:r w:rsidRPr="00C83BBC">
              <w:rPr>
                <w:sz w:val="24"/>
                <w:szCs w:val="24"/>
                <w:lang w:eastAsia="en-US"/>
              </w:rPr>
              <w:t>Проектные мастерские</w:t>
            </w:r>
          </w:p>
        </w:tc>
        <w:tc>
          <w:tcPr>
            <w:tcW w:w="708"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c>
          <w:tcPr>
            <w:tcW w:w="708" w:type="dxa"/>
            <w:shd w:val="clear" w:color="auto" w:fill="auto"/>
          </w:tcPr>
          <w:p w:rsidR="00EA24F1" w:rsidRPr="00C83BBC" w:rsidRDefault="00435C6B">
            <w:pPr>
              <w:tabs>
                <w:tab w:val="left" w:pos="709"/>
              </w:tabs>
              <w:spacing w:before="3"/>
              <w:rPr>
                <w:rFonts w:eastAsia="Bookman Old Style"/>
                <w:sz w:val="24"/>
                <w:szCs w:val="24"/>
                <w:lang w:eastAsia="en-US"/>
              </w:rPr>
            </w:pPr>
            <w:r>
              <w:rPr>
                <w:rFonts w:eastAsia="Bookman Old Style"/>
                <w:sz w:val="24"/>
                <w:szCs w:val="24"/>
                <w:lang w:eastAsia="en-US"/>
              </w:rPr>
              <w:t>1</w:t>
            </w:r>
          </w:p>
        </w:tc>
        <w:tc>
          <w:tcPr>
            <w:tcW w:w="1523" w:type="dxa"/>
            <w:shd w:val="clear" w:color="auto" w:fill="auto"/>
          </w:tcPr>
          <w:p w:rsidR="00EA24F1" w:rsidRPr="00C83BBC" w:rsidRDefault="00EA24F1">
            <w:pPr>
              <w:tabs>
                <w:tab w:val="left" w:pos="709"/>
              </w:tabs>
              <w:spacing w:before="3"/>
              <w:rPr>
                <w:rFonts w:eastAsia="Bookman Old Style"/>
                <w:sz w:val="24"/>
                <w:szCs w:val="24"/>
                <w:lang w:eastAsia="en-US"/>
              </w:rPr>
            </w:pPr>
          </w:p>
        </w:tc>
      </w:tr>
      <w:tr w:rsidR="00F54D9D" w:rsidRPr="00C83BBC">
        <w:trPr>
          <w:trHeight w:val="682"/>
        </w:trPr>
        <w:tc>
          <w:tcPr>
            <w:tcW w:w="1876" w:type="dxa"/>
            <w:vMerge w:val="restart"/>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Занятия, направленные на удовлетворение интересов и потребностей обучающихся в творческом и физическом развитии.</w:t>
            </w:r>
          </w:p>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Занятия, направленные на удовлетворение интеллектуальн</w:t>
            </w:r>
            <w:r w:rsidRPr="00C83BBC">
              <w:rPr>
                <w:rFonts w:eastAsia="Bookman Old Style"/>
                <w:sz w:val="24"/>
                <w:szCs w:val="24"/>
                <w:lang w:eastAsia="en-US"/>
              </w:rPr>
              <w:lastRenderedPageBreak/>
              <w:t>ых и социальных интересов и потребностей обучающихся, на педагогическое сопровождение, детских общественных объединений, органов ученического самоуправления</w:t>
            </w:r>
          </w:p>
        </w:tc>
        <w:tc>
          <w:tcPr>
            <w:tcW w:w="1700"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EA24F1">
            <w:pPr>
              <w:ind w:left="74"/>
              <w:rPr>
                <w:sz w:val="24"/>
                <w:szCs w:val="24"/>
              </w:rPr>
            </w:pPr>
            <w:r w:rsidRPr="00C83BBC">
              <w:rPr>
                <w:sz w:val="24"/>
                <w:szCs w:val="24"/>
                <w:lang w:eastAsia="en-US"/>
              </w:rPr>
              <w:lastRenderedPageBreak/>
              <w:t>«</w:t>
            </w:r>
            <w:r w:rsidR="00435C6B">
              <w:rPr>
                <w:sz w:val="24"/>
                <w:szCs w:val="24"/>
                <w:lang w:eastAsia="en-US"/>
              </w:rPr>
              <w:t>В стране цифр»</w:t>
            </w:r>
          </w:p>
        </w:tc>
        <w:tc>
          <w:tcPr>
            <w:tcW w:w="1557"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435C6B">
            <w:pPr>
              <w:jc w:val="center"/>
              <w:rPr>
                <w:sz w:val="24"/>
                <w:szCs w:val="24"/>
              </w:rPr>
            </w:pPr>
            <w:proofErr w:type="spellStart"/>
            <w:r>
              <w:rPr>
                <w:sz w:val="24"/>
                <w:szCs w:val="24"/>
              </w:rPr>
              <w:t>Общеинтеллектуальное</w:t>
            </w:r>
            <w:proofErr w:type="spellEnd"/>
            <w:r>
              <w:rPr>
                <w:sz w:val="24"/>
                <w:szCs w:val="24"/>
              </w:rPr>
              <w:t xml:space="preserve"> </w:t>
            </w:r>
          </w:p>
        </w:tc>
        <w:tc>
          <w:tcPr>
            <w:tcW w:w="1709" w:type="dxa"/>
            <w:tcBorders>
              <w:top w:val="single" w:sz="7" w:space="0" w:color="000000"/>
              <w:left w:val="single" w:sz="7" w:space="0" w:color="000000"/>
              <w:bottom w:val="single" w:sz="7" w:space="0" w:color="000000"/>
              <w:right w:val="single" w:sz="7" w:space="0" w:color="000000"/>
            </w:tcBorders>
            <w:shd w:val="clear" w:color="auto" w:fill="auto"/>
            <w:vAlign w:val="center"/>
          </w:tcPr>
          <w:p w:rsidR="00EA24F1" w:rsidRPr="00C83BBC" w:rsidRDefault="00435C6B">
            <w:pPr>
              <w:ind w:right="27"/>
              <w:jc w:val="center"/>
              <w:rPr>
                <w:sz w:val="24"/>
                <w:szCs w:val="24"/>
              </w:rPr>
            </w:pPr>
            <w:r>
              <w:rPr>
                <w:sz w:val="24"/>
                <w:szCs w:val="24"/>
              </w:rPr>
              <w:t xml:space="preserve">Занятия </w:t>
            </w:r>
          </w:p>
        </w:tc>
        <w:tc>
          <w:tcPr>
            <w:tcW w:w="708" w:type="dxa"/>
            <w:shd w:val="clear" w:color="auto" w:fill="auto"/>
          </w:tcPr>
          <w:p w:rsidR="00EA24F1" w:rsidRPr="00C83BBC" w:rsidRDefault="00EA24F1">
            <w:pPr>
              <w:tabs>
                <w:tab w:val="left" w:pos="709"/>
              </w:tabs>
              <w:spacing w:before="3"/>
              <w:rPr>
                <w:rFonts w:eastAsia="Bookman Old Style"/>
                <w:sz w:val="24"/>
                <w:szCs w:val="24"/>
                <w:lang w:eastAsia="en-US"/>
              </w:rPr>
            </w:pPr>
          </w:p>
        </w:tc>
        <w:tc>
          <w:tcPr>
            <w:tcW w:w="708" w:type="dxa"/>
            <w:shd w:val="clear" w:color="auto" w:fill="auto"/>
          </w:tcPr>
          <w:p w:rsidR="00EA24F1" w:rsidRPr="00C83BBC" w:rsidRDefault="00EA24F1">
            <w:pPr>
              <w:tabs>
                <w:tab w:val="left" w:pos="709"/>
              </w:tabs>
              <w:spacing w:before="3"/>
              <w:rPr>
                <w:rFonts w:eastAsia="Bookman Old Style"/>
                <w:sz w:val="24"/>
                <w:szCs w:val="24"/>
                <w:lang w:eastAsia="en-US"/>
              </w:rPr>
            </w:pPr>
          </w:p>
        </w:tc>
        <w:tc>
          <w:tcPr>
            <w:tcW w:w="1523" w:type="dxa"/>
            <w:shd w:val="clear" w:color="auto" w:fill="auto"/>
          </w:tcPr>
          <w:p w:rsidR="00EA24F1" w:rsidRPr="00C83BBC" w:rsidRDefault="00EA24F1">
            <w:pPr>
              <w:tabs>
                <w:tab w:val="left" w:pos="709"/>
              </w:tabs>
              <w:spacing w:before="3"/>
              <w:rPr>
                <w:rFonts w:eastAsia="Bookman Old Style"/>
                <w:sz w:val="24"/>
                <w:szCs w:val="24"/>
                <w:lang w:eastAsia="en-US"/>
              </w:rPr>
            </w:pPr>
            <w:r w:rsidRPr="00C83BBC">
              <w:rPr>
                <w:rFonts w:eastAsia="Bookman Old Style"/>
                <w:sz w:val="24"/>
                <w:szCs w:val="24"/>
                <w:lang w:eastAsia="en-US"/>
              </w:rPr>
              <w:t>1</w:t>
            </w:r>
          </w:p>
        </w:tc>
      </w:tr>
      <w:tr w:rsidR="00435C6B" w:rsidRPr="00C83BBC">
        <w:trPr>
          <w:trHeight w:val="828"/>
        </w:trPr>
        <w:tc>
          <w:tcPr>
            <w:tcW w:w="1876" w:type="dxa"/>
            <w:vMerge/>
            <w:shd w:val="clear" w:color="auto" w:fill="auto"/>
          </w:tcPr>
          <w:p w:rsidR="00435C6B" w:rsidRPr="00C83BBC" w:rsidRDefault="00435C6B" w:rsidP="00435C6B">
            <w:pPr>
              <w:tabs>
                <w:tab w:val="left" w:pos="709"/>
              </w:tabs>
              <w:spacing w:before="3"/>
              <w:rPr>
                <w:rFonts w:eastAsia="Bookman Old Style"/>
                <w:sz w:val="24"/>
                <w:szCs w:val="24"/>
                <w:lang w:eastAsia="en-US"/>
              </w:rPr>
            </w:pPr>
          </w:p>
        </w:tc>
        <w:tc>
          <w:tcPr>
            <w:tcW w:w="1700" w:type="dxa"/>
            <w:tcBorders>
              <w:top w:val="single" w:sz="7" w:space="0" w:color="000000"/>
              <w:left w:val="single" w:sz="7" w:space="0" w:color="000000"/>
              <w:bottom w:val="single" w:sz="4" w:space="0" w:color="auto"/>
              <w:right w:val="single" w:sz="7" w:space="0" w:color="000000"/>
            </w:tcBorders>
            <w:shd w:val="clear" w:color="auto" w:fill="auto"/>
            <w:vAlign w:val="center"/>
          </w:tcPr>
          <w:p w:rsidR="00435C6B" w:rsidRPr="00C83BBC" w:rsidRDefault="00435C6B" w:rsidP="00435C6B">
            <w:pPr>
              <w:ind w:left="14"/>
              <w:rPr>
                <w:sz w:val="24"/>
                <w:szCs w:val="24"/>
              </w:rPr>
            </w:pPr>
            <w:r>
              <w:rPr>
                <w:sz w:val="24"/>
                <w:szCs w:val="24"/>
              </w:rPr>
              <w:t>«Волшебная кисточка»</w:t>
            </w:r>
          </w:p>
        </w:tc>
        <w:tc>
          <w:tcPr>
            <w:tcW w:w="1557" w:type="dxa"/>
            <w:tcBorders>
              <w:top w:val="single" w:sz="7" w:space="0" w:color="000000"/>
              <w:left w:val="single" w:sz="7" w:space="0" w:color="000000"/>
              <w:bottom w:val="single" w:sz="4" w:space="0" w:color="auto"/>
              <w:right w:val="single" w:sz="7" w:space="0" w:color="000000"/>
            </w:tcBorders>
            <w:shd w:val="clear" w:color="auto" w:fill="auto"/>
            <w:vAlign w:val="center"/>
          </w:tcPr>
          <w:p w:rsidR="00435C6B" w:rsidRPr="00C83BBC" w:rsidRDefault="00435C6B" w:rsidP="00435C6B">
            <w:pPr>
              <w:jc w:val="center"/>
              <w:rPr>
                <w:sz w:val="24"/>
                <w:szCs w:val="24"/>
              </w:rPr>
            </w:pPr>
            <w:r>
              <w:rPr>
                <w:sz w:val="24"/>
                <w:szCs w:val="24"/>
              </w:rPr>
              <w:t xml:space="preserve">Общекультурное  </w:t>
            </w:r>
          </w:p>
        </w:tc>
        <w:tc>
          <w:tcPr>
            <w:tcW w:w="1709" w:type="dxa"/>
            <w:tcBorders>
              <w:top w:val="single" w:sz="7" w:space="0" w:color="000000"/>
              <w:left w:val="single" w:sz="7" w:space="0" w:color="000000"/>
              <w:bottom w:val="single" w:sz="4" w:space="0" w:color="auto"/>
              <w:right w:val="single" w:sz="7" w:space="0" w:color="000000"/>
            </w:tcBorders>
            <w:shd w:val="clear" w:color="auto" w:fill="auto"/>
            <w:vAlign w:val="center"/>
          </w:tcPr>
          <w:p w:rsidR="00435C6B" w:rsidRPr="00C83BBC" w:rsidRDefault="00435C6B" w:rsidP="00435C6B">
            <w:pPr>
              <w:ind w:right="22"/>
              <w:jc w:val="center"/>
              <w:rPr>
                <w:sz w:val="24"/>
                <w:szCs w:val="24"/>
              </w:rPr>
            </w:pPr>
            <w:r>
              <w:rPr>
                <w:sz w:val="24"/>
                <w:szCs w:val="24"/>
              </w:rPr>
              <w:t xml:space="preserve">Занятия </w:t>
            </w:r>
          </w:p>
        </w:tc>
        <w:tc>
          <w:tcPr>
            <w:tcW w:w="708" w:type="dxa"/>
            <w:tcBorders>
              <w:bottom w:val="single" w:sz="4" w:space="0" w:color="auto"/>
            </w:tcBorders>
            <w:shd w:val="clear" w:color="auto" w:fill="auto"/>
          </w:tcPr>
          <w:p w:rsidR="00435C6B" w:rsidRPr="00C83BBC" w:rsidRDefault="00435C6B" w:rsidP="00435C6B">
            <w:pPr>
              <w:tabs>
                <w:tab w:val="left" w:pos="709"/>
              </w:tabs>
              <w:spacing w:before="3"/>
              <w:rPr>
                <w:rFonts w:eastAsia="Bookman Old Style"/>
                <w:sz w:val="24"/>
                <w:szCs w:val="24"/>
                <w:lang w:eastAsia="en-US"/>
              </w:rPr>
            </w:pPr>
            <w:r w:rsidRPr="00C83BBC">
              <w:rPr>
                <w:rFonts w:eastAsia="Bookman Old Style"/>
                <w:sz w:val="24"/>
                <w:szCs w:val="24"/>
                <w:lang w:eastAsia="en-US"/>
              </w:rPr>
              <w:t>1</w:t>
            </w:r>
          </w:p>
        </w:tc>
        <w:tc>
          <w:tcPr>
            <w:tcW w:w="708" w:type="dxa"/>
            <w:tcBorders>
              <w:bottom w:val="single" w:sz="4" w:space="0" w:color="auto"/>
            </w:tcBorders>
            <w:shd w:val="clear" w:color="auto" w:fill="auto"/>
          </w:tcPr>
          <w:p w:rsidR="00435C6B" w:rsidRPr="00C83BBC" w:rsidRDefault="00435C6B" w:rsidP="00435C6B">
            <w:pPr>
              <w:tabs>
                <w:tab w:val="left" w:pos="709"/>
              </w:tabs>
              <w:spacing w:before="3"/>
              <w:rPr>
                <w:rFonts w:eastAsia="Bookman Old Style"/>
                <w:sz w:val="24"/>
                <w:szCs w:val="24"/>
                <w:lang w:eastAsia="en-US"/>
              </w:rPr>
            </w:pPr>
            <w:r w:rsidRPr="00C83BBC">
              <w:rPr>
                <w:rFonts w:eastAsia="Bookman Old Style"/>
                <w:sz w:val="24"/>
                <w:szCs w:val="24"/>
                <w:lang w:eastAsia="en-US"/>
              </w:rPr>
              <w:t>1</w:t>
            </w:r>
          </w:p>
        </w:tc>
        <w:tc>
          <w:tcPr>
            <w:tcW w:w="1523" w:type="dxa"/>
            <w:tcBorders>
              <w:bottom w:val="single" w:sz="4" w:space="0" w:color="auto"/>
            </w:tcBorders>
            <w:shd w:val="clear" w:color="auto" w:fill="auto"/>
          </w:tcPr>
          <w:p w:rsidR="00435C6B" w:rsidRPr="00C83BBC" w:rsidRDefault="00435C6B" w:rsidP="00435C6B">
            <w:pPr>
              <w:tabs>
                <w:tab w:val="left" w:pos="709"/>
              </w:tabs>
              <w:spacing w:before="3"/>
              <w:rPr>
                <w:rFonts w:eastAsia="Bookman Old Style"/>
                <w:sz w:val="24"/>
                <w:szCs w:val="24"/>
                <w:lang w:eastAsia="en-US"/>
              </w:rPr>
            </w:pPr>
            <w:r w:rsidRPr="00C83BBC">
              <w:rPr>
                <w:rFonts w:eastAsia="Bookman Old Style"/>
                <w:sz w:val="24"/>
                <w:szCs w:val="24"/>
                <w:lang w:eastAsia="en-US"/>
              </w:rPr>
              <w:t>1</w:t>
            </w:r>
          </w:p>
        </w:tc>
      </w:tr>
    </w:tbl>
    <w:p w:rsidR="00EA24F1" w:rsidRPr="00C83BBC" w:rsidRDefault="00EA24F1" w:rsidP="00EA24F1">
      <w:pPr>
        <w:tabs>
          <w:tab w:val="left" w:pos="709"/>
        </w:tabs>
        <w:spacing w:before="3"/>
        <w:ind w:firstLine="567"/>
        <w:rPr>
          <w:rFonts w:eastAsia="Bookman Old Style"/>
          <w:sz w:val="24"/>
          <w:szCs w:val="24"/>
        </w:rPr>
      </w:pPr>
    </w:p>
    <w:p w:rsidR="007A5BE7" w:rsidRPr="00C83BBC" w:rsidRDefault="007A5BE7" w:rsidP="00C83BBC">
      <w:pPr>
        <w:tabs>
          <w:tab w:val="left" w:pos="993"/>
        </w:tabs>
        <w:spacing w:line="360" w:lineRule="auto"/>
        <w:rPr>
          <w:color w:val="auto"/>
          <w:sz w:val="24"/>
          <w:szCs w:val="24"/>
        </w:rPr>
      </w:pPr>
    </w:p>
    <w:p w:rsidR="007A5BE7" w:rsidRPr="00C83BBC" w:rsidRDefault="007A5BE7" w:rsidP="00C83BBC">
      <w:pPr>
        <w:tabs>
          <w:tab w:val="left" w:pos="993"/>
        </w:tabs>
        <w:spacing w:line="360" w:lineRule="auto"/>
        <w:ind w:left="709"/>
        <w:jc w:val="center"/>
        <w:rPr>
          <w:b/>
          <w:bCs/>
          <w:color w:val="auto"/>
          <w:sz w:val="24"/>
          <w:szCs w:val="24"/>
        </w:rPr>
      </w:pPr>
      <w:r w:rsidRPr="00C83BBC">
        <w:rPr>
          <w:b/>
          <w:bCs/>
          <w:color w:val="auto"/>
          <w:sz w:val="24"/>
          <w:szCs w:val="24"/>
        </w:rPr>
        <w:t>Классное руководство</w:t>
      </w:r>
    </w:p>
    <w:p w:rsidR="007A5BE7" w:rsidRPr="00C83BBC" w:rsidRDefault="007A5BE7">
      <w:pPr>
        <w:tabs>
          <w:tab w:val="left" w:pos="851"/>
          <w:tab w:val="left" w:pos="993"/>
        </w:tabs>
        <w:spacing w:line="360" w:lineRule="auto"/>
        <w:rPr>
          <w:color w:val="auto"/>
          <w:sz w:val="24"/>
          <w:szCs w:val="24"/>
        </w:rPr>
      </w:pPr>
      <w:r w:rsidRPr="00C83BBC">
        <w:rPr>
          <w:i/>
          <w:iCs/>
          <w:color w:val="auto"/>
          <w:sz w:val="24"/>
          <w:szCs w:val="24"/>
        </w:rPr>
        <w:tab/>
      </w:r>
      <w:r w:rsidRPr="00C83BBC">
        <w:rPr>
          <w:color w:val="auto"/>
          <w:sz w:val="24"/>
          <w:szCs w:val="24"/>
        </w:rPr>
        <w:t>Реализация воспитательного потенциала классного руководства как особого вида педагогической деятельности, направленной, в первую очередь, на решение задач воспитания и социализации обучающихся, предусматривает:</w:t>
      </w:r>
    </w:p>
    <w:p w:rsidR="007A5BE7" w:rsidRPr="00C83BBC" w:rsidRDefault="007A5BE7">
      <w:pPr>
        <w:numPr>
          <w:ilvl w:val="0"/>
          <w:numId w:val="8"/>
        </w:numPr>
        <w:spacing w:line="360" w:lineRule="auto"/>
        <w:rPr>
          <w:color w:val="auto"/>
          <w:sz w:val="24"/>
          <w:szCs w:val="24"/>
        </w:rPr>
      </w:pPr>
      <w:r w:rsidRPr="00C83BBC">
        <w:rPr>
          <w:color w:val="auto"/>
          <w:sz w:val="24"/>
          <w:szCs w:val="24"/>
        </w:rPr>
        <w:t>планирование и проведение классных часов целевой воспитательной тематической направленности;</w:t>
      </w:r>
    </w:p>
    <w:p w:rsidR="007A5BE7" w:rsidRPr="00C83BBC" w:rsidRDefault="007A5BE7">
      <w:pPr>
        <w:numPr>
          <w:ilvl w:val="0"/>
          <w:numId w:val="8"/>
        </w:numPr>
        <w:spacing w:line="360" w:lineRule="auto"/>
        <w:rPr>
          <w:color w:val="auto"/>
          <w:sz w:val="24"/>
          <w:szCs w:val="24"/>
        </w:rPr>
      </w:pPr>
      <w:r w:rsidRPr="00C83BBC">
        <w:rPr>
          <w:color w:val="auto"/>
          <w:sz w:val="24"/>
          <w:szCs w:val="24"/>
        </w:rPr>
        <w:t>инициирование и поддержку классными руководителями участия классов в общешкольных делах, мероприятиях, оказание необходимой помощи обучающимся в их подготовке, проведении и анализе;</w:t>
      </w:r>
    </w:p>
    <w:p w:rsidR="007A5BE7" w:rsidRPr="00C83BBC" w:rsidRDefault="007A5BE7">
      <w:pPr>
        <w:numPr>
          <w:ilvl w:val="0"/>
          <w:numId w:val="8"/>
        </w:numPr>
        <w:spacing w:line="360" w:lineRule="auto"/>
        <w:rPr>
          <w:color w:val="auto"/>
          <w:sz w:val="24"/>
          <w:szCs w:val="24"/>
        </w:rPr>
      </w:pPr>
      <w:r w:rsidRPr="00C83BBC">
        <w:rPr>
          <w:color w:val="auto"/>
          <w:sz w:val="24"/>
          <w:szCs w:val="24"/>
        </w:rPr>
        <w:t xml:space="preserve">организацию интересных и полезных для личностного развития обучающихся совместных дел, позволяющих вовлекать в них обучающихся с разными потребностями, способностями, давать возможности для самореализации, устанавливать и укреплять доверительные отношения, стать для них значимым взрослым, задающим образцы поведения; </w:t>
      </w:r>
    </w:p>
    <w:p w:rsidR="007A5BE7" w:rsidRPr="00C83BBC" w:rsidRDefault="007A5BE7">
      <w:pPr>
        <w:numPr>
          <w:ilvl w:val="0"/>
          <w:numId w:val="8"/>
        </w:numPr>
        <w:spacing w:line="360" w:lineRule="auto"/>
        <w:rPr>
          <w:color w:val="auto"/>
          <w:sz w:val="24"/>
          <w:szCs w:val="24"/>
        </w:rPr>
      </w:pPr>
      <w:r w:rsidRPr="00C83BBC">
        <w:rPr>
          <w:color w:val="auto"/>
          <w:sz w:val="24"/>
          <w:szCs w:val="24"/>
        </w:rPr>
        <w:t xml:space="preserve">сплочение коллектива класса через игры и тренинги на </w:t>
      </w:r>
      <w:proofErr w:type="spellStart"/>
      <w:r w:rsidRPr="00C83BBC">
        <w:rPr>
          <w:color w:val="auto"/>
          <w:sz w:val="24"/>
          <w:szCs w:val="24"/>
        </w:rPr>
        <w:t>командообразование</w:t>
      </w:r>
      <w:proofErr w:type="spellEnd"/>
      <w:r w:rsidRPr="00C83BBC">
        <w:rPr>
          <w:color w:val="auto"/>
          <w:sz w:val="24"/>
          <w:szCs w:val="24"/>
        </w:rPr>
        <w:t xml:space="preserve">, внеучебные и внешкольные мероприятия, походы, экскурсии, празднования дней рождения обучающихся, классные вечера; </w:t>
      </w:r>
    </w:p>
    <w:p w:rsidR="007A5BE7" w:rsidRPr="00C83BBC" w:rsidRDefault="007A5BE7">
      <w:pPr>
        <w:numPr>
          <w:ilvl w:val="0"/>
          <w:numId w:val="8"/>
        </w:numPr>
        <w:spacing w:line="360" w:lineRule="auto"/>
        <w:rPr>
          <w:color w:val="auto"/>
          <w:sz w:val="24"/>
          <w:szCs w:val="24"/>
        </w:rPr>
      </w:pPr>
      <w:r w:rsidRPr="00C83BBC">
        <w:rPr>
          <w:color w:val="auto"/>
          <w:sz w:val="24"/>
          <w:szCs w:val="24"/>
        </w:rPr>
        <w:t xml:space="preserve">выработку совместно с обучающимися правил поведения класса, участие в выработке таких правил поведения в общеобразовательной организации; </w:t>
      </w:r>
    </w:p>
    <w:p w:rsidR="007A5BE7" w:rsidRPr="00C83BBC" w:rsidRDefault="007A5BE7">
      <w:pPr>
        <w:numPr>
          <w:ilvl w:val="0"/>
          <w:numId w:val="8"/>
        </w:numPr>
        <w:spacing w:line="360" w:lineRule="auto"/>
        <w:rPr>
          <w:color w:val="auto"/>
          <w:sz w:val="24"/>
          <w:szCs w:val="24"/>
        </w:rPr>
      </w:pPr>
      <w:r w:rsidRPr="00C83BBC">
        <w:rPr>
          <w:color w:val="auto"/>
          <w:sz w:val="24"/>
          <w:szCs w:val="24"/>
        </w:rPr>
        <w:t xml:space="preserve">изучение особенностей личностного развития обучающихся путём наблюдения за </w:t>
      </w:r>
      <w:r w:rsidRPr="00C83BBC">
        <w:rPr>
          <w:color w:val="auto"/>
          <w:sz w:val="24"/>
          <w:szCs w:val="24"/>
        </w:rPr>
        <w:lastRenderedPageBreak/>
        <w:t xml:space="preserve">их поведением, в специально создаваемых педагогических ситуациях, в играх, беседах по нравственным проблемам; результаты наблюдения сверяются с результатами бесед с родителями, учителями, а также (при необходимости) со школьным психологом; </w:t>
      </w:r>
    </w:p>
    <w:p w:rsidR="007A5BE7" w:rsidRPr="00C83BBC" w:rsidRDefault="007A5BE7">
      <w:pPr>
        <w:numPr>
          <w:ilvl w:val="0"/>
          <w:numId w:val="8"/>
        </w:numPr>
        <w:spacing w:line="360" w:lineRule="auto"/>
        <w:rPr>
          <w:color w:val="auto"/>
          <w:sz w:val="24"/>
          <w:szCs w:val="24"/>
        </w:rPr>
      </w:pPr>
      <w:r w:rsidRPr="00C83BBC">
        <w:rPr>
          <w:color w:val="auto"/>
          <w:sz w:val="24"/>
          <w:szCs w:val="24"/>
        </w:rPr>
        <w:t>доверительное общение и поддержку обучающихся в решении проблем (налаживание взаимоотношений с одноклассниками или педагогами, успеваемость и т. д.), совместный поиск решений проблем, коррекцию поведения обучающихся через частные беседы индивидуально и вместе с их родителями, с другими обучающимися класса;</w:t>
      </w:r>
    </w:p>
    <w:p w:rsidR="007A5BE7" w:rsidRPr="00C83BBC" w:rsidRDefault="007A5BE7">
      <w:pPr>
        <w:numPr>
          <w:ilvl w:val="0"/>
          <w:numId w:val="8"/>
        </w:numPr>
        <w:spacing w:line="360" w:lineRule="auto"/>
        <w:rPr>
          <w:color w:val="auto"/>
          <w:sz w:val="24"/>
          <w:szCs w:val="24"/>
        </w:rPr>
      </w:pPr>
      <w:r w:rsidRPr="00C83BBC">
        <w:rPr>
          <w:color w:val="auto"/>
          <w:sz w:val="24"/>
          <w:szCs w:val="24"/>
        </w:rPr>
        <w:t>индивидуальную работу с обучающимися класса по ведению личных портфолио, в которых они фиксируют свои учебные, творческие, спортивные, личностные достижения;</w:t>
      </w:r>
    </w:p>
    <w:p w:rsidR="007A5BE7" w:rsidRPr="00C83BBC" w:rsidRDefault="007A5BE7">
      <w:pPr>
        <w:numPr>
          <w:ilvl w:val="0"/>
          <w:numId w:val="8"/>
        </w:numPr>
        <w:spacing w:line="360" w:lineRule="auto"/>
        <w:rPr>
          <w:color w:val="auto"/>
          <w:sz w:val="24"/>
          <w:szCs w:val="24"/>
        </w:rPr>
      </w:pPr>
      <w:r w:rsidRPr="00C83BBC">
        <w:rPr>
          <w:color w:val="auto"/>
          <w:sz w:val="24"/>
          <w:szCs w:val="24"/>
        </w:rPr>
        <w:t>регулярные консультации с учителями-предметниками, направленные на формирование единства требований по вопросам воспитания и обучения, предупреждение и/или разрешение конфликтов между учителями и обучающимися;</w:t>
      </w:r>
    </w:p>
    <w:p w:rsidR="007A5BE7" w:rsidRPr="00C83BBC" w:rsidRDefault="007A5BE7">
      <w:pPr>
        <w:numPr>
          <w:ilvl w:val="0"/>
          <w:numId w:val="8"/>
        </w:numPr>
        <w:spacing w:line="360" w:lineRule="auto"/>
        <w:rPr>
          <w:color w:val="auto"/>
          <w:sz w:val="24"/>
          <w:szCs w:val="24"/>
        </w:rPr>
      </w:pPr>
      <w:r w:rsidRPr="00C83BBC">
        <w:rPr>
          <w:color w:val="auto"/>
          <w:sz w:val="24"/>
          <w:szCs w:val="24"/>
        </w:rPr>
        <w:t>проведение мини-педсоветов для решения конкретных проблем класса, интеграции воспитательных влияний педагогов на обучающихся, привлечение учителей-предметников к участию в классных делах, дающих им возможность лучше узнавать и понимать обучающихся, общаясь и наблюдая их во внеучебной обстановке, участвовать в родительских собраниях класса;</w:t>
      </w:r>
    </w:p>
    <w:p w:rsidR="007A5BE7" w:rsidRPr="00C83BBC" w:rsidRDefault="007A5BE7">
      <w:pPr>
        <w:numPr>
          <w:ilvl w:val="0"/>
          <w:numId w:val="8"/>
        </w:numPr>
        <w:spacing w:line="360" w:lineRule="auto"/>
        <w:rPr>
          <w:color w:val="auto"/>
          <w:sz w:val="24"/>
          <w:szCs w:val="24"/>
        </w:rPr>
      </w:pPr>
      <w:r w:rsidRPr="00C83BBC">
        <w:rPr>
          <w:color w:val="auto"/>
          <w:sz w:val="24"/>
          <w:szCs w:val="24"/>
        </w:rPr>
        <w:t xml:space="preserve">организацию и проведение регулярных родительских собраний, информирование родителей об успехах и проблемах обучающихся, их положении в классе, жизни класса в целом, помощь родителям и иным членам семьи в отношениях с учителями, администрацией; </w:t>
      </w:r>
    </w:p>
    <w:p w:rsidR="007A5BE7" w:rsidRPr="00C83BBC" w:rsidRDefault="007A5BE7">
      <w:pPr>
        <w:numPr>
          <w:ilvl w:val="0"/>
          <w:numId w:val="8"/>
        </w:numPr>
        <w:spacing w:line="360" w:lineRule="auto"/>
        <w:rPr>
          <w:color w:val="auto"/>
          <w:sz w:val="24"/>
          <w:szCs w:val="24"/>
        </w:rPr>
      </w:pPr>
      <w:r w:rsidRPr="00C83BBC">
        <w:rPr>
          <w:color w:val="auto"/>
          <w:sz w:val="24"/>
          <w:szCs w:val="24"/>
        </w:rPr>
        <w:t>создание и организацию работы родительского комитета класса, участвующего в решении вопросов воспитания и обучения в классе, общеобразовательной организации;</w:t>
      </w:r>
    </w:p>
    <w:p w:rsidR="007A5BE7" w:rsidRPr="00C83BBC" w:rsidRDefault="007A5BE7">
      <w:pPr>
        <w:numPr>
          <w:ilvl w:val="0"/>
          <w:numId w:val="8"/>
        </w:numPr>
        <w:spacing w:line="360" w:lineRule="auto"/>
        <w:rPr>
          <w:color w:val="auto"/>
          <w:sz w:val="24"/>
          <w:szCs w:val="24"/>
        </w:rPr>
      </w:pPr>
      <w:r w:rsidRPr="00C83BBC">
        <w:rPr>
          <w:color w:val="auto"/>
          <w:sz w:val="24"/>
          <w:szCs w:val="24"/>
        </w:rPr>
        <w:t>привлечение родителей (законных представителей), членов семей обучающихся к организации и проведению воспитательных дел, мероприятий в классе и общеобразовательной организации;</w:t>
      </w:r>
    </w:p>
    <w:p w:rsidR="007A5BE7" w:rsidRPr="00C83BBC" w:rsidRDefault="007A5BE7">
      <w:pPr>
        <w:numPr>
          <w:ilvl w:val="0"/>
          <w:numId w:val="8"/>
        </w:numPr>
        <w:spacing w:line="360" w:lineRule="auto"/>
        <w:rPr>
          <w:color w:val="auto"/>
          <w:sz w:val="24"/>
          <w:szCs w:val="24"/>
        </w:rPr>
      </w:pPr>
      <w:r w:rsidRPr="00C83BBC">
        <w:rPr>
          <w:color w:val="auto"/>
          <w:sz w:val="24"/>
          <w:szCs w:val="24"/>
        </w:rPr>
        <w:t>проведение в классе праздников, конкурсов, соревнований и т. п.</w:t>
      </w:r>
    </w:p>
    <w:p w:rsidR="007A5BE7" w:rsidRPr="00C83BBC" w:rsidRDefault="007A5BE7" w:rsidP="00C83BBC">
      <w:pPr>
        <w:tabs>
          <w:tab w:val="left" w:pos="851"/>
        </w:tabs>
        <w:spacing w:line="360" w:lineRule="auto"/>
        <w:ind w:firstLine="709"/>
        <w:jc w:val="center"/>
        <w:rPr>
          <w:b/>
          <w:bCs/>
          <w:color w:val="auto"/>
          <w:sz w:val="24"/>
          <w:szCs w:val="24"/>
        </w:rPr>
      </w:pPr>
      <w:r w:rsidRPr="00C83BBC">
        <w:rPr>
          <w:b/>
          <w:bCs/>
          <w:color w:val="auto"/>
          <w:sz w:val="24"/>
          <w:szCs w:val="24"/>
        </w:rPr>
        <w:t>Основные школьные дела</w:t>
      </w:r>
    </w:p>
    <w:p w:rsidR="007A5BE7" w:rsidRPr="00C83BBC" w:rsidRDefault="007A5BE7">
      <w:pPr>
        <w:tabs>
          <w:tab w:val="left" w:pos="993"/>
          <w:tab w:val="left" w:pos="1134"/>
        </w:tabs>
        <w:spacing w:line="360" w:lineRule="auto"/>
        <w:ind w:firstLine="709"/>
        <w:rPr>
          <w:color w:val="auto"/>
          <w:sz w:val="24"/>
          <w:szCs w:val="24"/>
        </w:rPr>
      </w:pPr>
      <w:r w:rsidRPr="00C83BBC">
        <w:rPr>
          <w:color w:val="auto"/>
          <w:sz w:val="24"/>
          <w:szCs w:val="24"/>
        </w:rPr>
        <w:t xml:space="preserve">Это главные традиционные общешкольные дела, в которых принимает участие большая часть школьников. Это комплекс коллективных творческих дел, интересных и значимых для школьников, объединяющих их вместе с педагогами в единый коллектив. </w:t>
      </w:r>
    </w:p>
    <w:p w:rsidR="007A5BE7" w:rsidRPr="00C83BBC" w:rsidRDefault="007A5BE7">
      <w:pPr>
        <w:tabs>
          <w:tab w:val="left" w:pos="993"/>
          <w:tab w:val="left" w:pos="1134"/>
        </w:tabs>
        <w:spacing w:line="360" w:lineRule="auto"/>
        <w:ind w:firstLine="709"/>
        <w:rPr>
          <w:color w:val="auto"/>
          <w:sz w:val="24"/>
          <w:szCs w:val="24"/>
        </w:rPr>
      </w:pPr>
      <w:r w:rsidRPr="00C83BBC">
        <w:rPr>
          <w:color w:val="auto"/>
          <w:sz w:val="24"/>
          <w:szCs w:val="24"/>
        </w:rPr>
        <w:lastRenderedPageBreak/>
        <w:t xml:space="preserve">Реализация воспитательного потенциала основных школьных </w:t>
      </w:r>
      <w:proofErr w:type="gramStart"/>
      <w:r w:rsidRPr="00C83BBC">
        <w:rPr>
          <w:color w:val="auto"/>
          <w:sz w:val="24"/>
          <w:szCs w:val="24"/>
        </w:rPr>
        <w:t>дел  предусматривает</w:t>
      </w:r>
      <w:proofErr w:type="gramEnd"/>
      <w:r w:rsidRPr="00C83BBC">
        <w:rPr>
          <w:color w:val="auto"/>
          <w:sz w:val="24"/>
          <w:szCs w:val="24"/>
        </w:rPr>
        <w:t xml:space="preserve">: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 общешкольные </w:t>
      </w:r>
      <w:proofErr w:type="gramStart"/>
      <w:r w:rsidRPr="00C83BBC">
        <w:rPr>
          <w:color w:val="auto"/>
          <w:sz w:val="24"/>
          <w:szCs w:val="24"/>
        </w:rPr>
        <w:t>праздники,  творческие</w:t>
      </w:r>
      <w:proofErr w:type="gramEnd"/>
      <w:r w:rsidRPr="00C83BBC">
        <w:rPr>
          <w:color w:val="auto"/>
          <w:sz w:val="24"/>
          <w:szCs w:val="24"/>
        </w:rPr>
        <w:t xml:space="preserve"> мероприятия, связанные с общероссийскими, региональными праздниками, памятными датами. </w:t>
      </w:r>
      <w:proofErr w:type="gramStart"/>
      <w:r w:rsidRPr="00C83BBC">
        <w:rPr>
          <w:color w:val="auto"/>
          <w:sz w:val="24"/>
          <w:szCs w:val="24"/>
        </w:rPr>
        <w:t>Например,  День</w:t>
      </w:r>
      <w:proofErr w:type="gramEnd"/>
      <w:r w:rsidRPr="00C83BBC">
        <w:rPr>
          <w:color w:val="auto"/>
          <w:sz w:val="24"/>
          <w:szCs w:val="24"/>
        </w:rPr>
        <w:t xml:space="preserve"> Учителя (поздравление учителей, концертная программа, подготовленная обучающимися, проводимая в актовом зале при полном составе учеников и учителей Школы. День </w:t>
      </w:r>
      <w:proofErr w:type="gramStart"/>
      <w:r w:rsidRPr="00C83BBC">
        <w:rPr>
          <w:color w:val="auto"/>
          <w:sz w:val="24"/>
          <w:szCs w:val="24"/>
        </w:rPr>
        <w:t>самоуправления  (</w:t>
      </w:r>
      <w:proofErr w:type="gramEnd"/>
      <w:r w:rsidRPr="00C83BBC">
        <w:rPr>
          <w:color w:val="auto"/>
          <w:sz w:val="24"/>
          <w:szCs w:val="24"/>
        </w:rPr>
        <w:t>старшеклассники организуют учебный процесс, проводят уроки, общешкольную линейку, следят за порядком в школе и т.п.)) и др.;</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участие во всероссийских акциях, посвящённых значимым событиям в России, мире;</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торжественные мероприятия, связанные с завершением образования, переходом на следующий уровень образования;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церемонии награждения (по итогам учебного периода, года) обучающихся и педагогов за участие в жизни школы, достижения в конкурсах, соревнованиях, олимпиадах, вклад в развитие школы, своей местности (на еженедельных общешкольных линейках и по итогам года-на «Последнем звонке»);</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социальные проекты, совместно разрабатываемые и реализуемые обучающимися и педагогами, в том числе с участием социальных партнёров, комплексы дел благотворительной, экологической, патриотической, трудовой и др. направленности;</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проводимые для жителей поселка и организуемые совместно с семьями обучающихся праздники, фестивали, представления в связи с памятными датами, значимыми событиями;</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вовлечение по возможности</w:t>
      </w:r>
      <w:r w:rsidRPr="00C83BBC">
        <w:rPr>
          <w:i/>
          <w:iCs/>
          <w:color w:val="auto"/>
          <w:sz w:val="24"/>
          <w:szCs w:val="24"/>
        </w:rPr>
        <w:t xml:space="preserve"> </w:t>
      </w:r>
      <w:r w:rsidRPr="00C83BBC">
        <w:rPr>
          <w:color w:val="auto"/>
          <w:sz w:val="24"/>
          <w:szCs w:val="24"/>
        </w:rPr>
        <w:t>каждого обучающегося в школьные дела в разных ролях (сценаристов, постановщиков, исполнителей, корреспондентов, ведущих, декораторов, музыкальных редакторов, ответственных за костюмы и оборудование, за приглашение и встречу гостей и т. д.), помощь обучающимся в освоении навыков подготовки, проведения, анализа общешкольных дел;</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наблюдение за поведением обучающихся в ситуациях подготовки, проведения, анализа основных школьных дел, мероприятий, их отношениями с обучающимися разных возрастов, с педагогами и другими взрослыми.</w:t>
      </w:r>
    </w:p>
    <w:p w:rsidR="007A5BE7" w:rsidRPr="00C83BBC" w:rsidRDefault="007A5BE7" w:rsidP="00C83BBC">
      <w:pPr>
        <w:tabs>
          <w:tab w:val="left" w:pos="851"/>
        </w:tabs>
        <w:spacing w:line="360" w:lineRule="auto"/>
        <w:ind w:firstLine="709"/>
        <w:jc w:val="center"/>
        <w:rPr>
          <w:b/>
          <w:bCs/>
          <w:color w:val="auto"/>
          <w:sz w:val="24"/>
          <w:szCs w:val="24"/>
        </w:rPr>
      </w:pPr>
      <w:r w:rsidRPr="00C83BBC">
        <w:rPr>
          <w:b/>
          <w:bCs/>
          <w:color w:val="auto"/>
          <w:sz w:val="24"/>
          <w:szCs w:val="24"/>
        </w:rPr>
        <w:t>Внешкольные мероприятия</w:t>
      </w:r>
    </w:p>
    <w:p w:rsidR="007A5BE7" w:rsidRPr="00C83BBC" w:rsidRDefault="007A5BE7">
      <w:pPr>
        <w:tabs>
          <w:tab w:val="left" w:pos="851"/>
          <w:tab w:val="left" w:pos="993"/>
        </w:tabs>
        <w:spacing w:line="360" w:lineRule="auto"/>
        <w:rPr>
          <w:color w:val="auto"/>
          <w:sz w:val="24"/>
          <w:szCs w:val="24"/>
        </w:rPr>
      </w:pPr>
      <w:r w:rsidRPr="00C83BBC">
        <w:rPr>
          <w:color w:val="auto"/>
          <w:sz w:val="24"/>
          <w:szCs w:val="24"/>
        </w:rPr>
        <w:tab/>
        <w:t>Реализация воспитательного потенциала внешкольных мероприятий предусматривает:</w:t>
      </w:r>
    </w:p>
    <w:p w:rsidR="007A5BE7" w:rsidRPr="00C83BBC" w:rsidRDefault="007A5BE7">
      <w:pPr>
        <w:tabs>
          <w:tab w:val="left" w:pos="851"/>
          <w:tab w:val="left" w:pos="993"/>
        </w:tabs>
        <w:spacing w:line="360" w:lineRule="auto"/>
        <w:rPr>
          <w:color w:val="auto"/>
          <w:sz w:val="24"/>
          <w:szCs w:val="24"/>
        </w:rPr>
      </w:pPr>
      <w:r w:rsidRPr="00C83BBC">
        <w:rPr>
          <w:color w:val="auto"/>
          <w:sz w:val="24"/>
          <w:szCs w:val="24"/>
        </w:rPr>
        <w:tab/>
        <w:t xml:space="preserve">- общие внешкольные мероприятия, в том числе организуемые совместно с </w:t>
      </w:r>
      <w:r w:rsidRPr="00C83BBC">
        <w:rPr>
          <w:color w:val="auto"/>
          <w:sz w:val="24"/>
          <w:szCs w:val="24"/>
        </w:rPr>
        <w:lastRenderedPageBreak/>
        <w:t>социальными партнёрами школы;</w:t>
      </w:r>
    </w:p>
    <w:p w:rsidR="007A5BE7" w:rsidRPr="00C83BBC" w:rsidRDefault="007A5BE7">
      <w:pPr>
        <w:tabs>
          <w:tab w:val="left" w:pos="851"/>
          <w:tab w:val="left" w:pos="993"/>
        </w:tabs>
        <w:spacing w:line="360" w:lineRule="auto"/>
        <w:rPr>
          <w:color w:val="auto"/>
          <w:sz w:val="24"/>
          <w:szCs w:val="24"/>
        </w:rPr>
      </w:pPr>
      <w:r w:rsidRPr="00C83BBC">
        <w:rPr>
          <w:color w:val="auto"/>
          <w:sz w:val="24"/>
          <w:szCs w:val="24"/>
        </w:rPr>
        <w:tab/>
        <w:t>- внешкольные тематические мероприятия воспитательной направленности, организуемые педагогами по изучаемым в общеобразовательной организации учебным предметам, курсам, модулям;</w:t>
      </w:r>
    </w:p>
    <w:p w:rsidR="007A5BE7" w:rsidRPr="00C83BBC" w:rsidRDefault="007A5BE7">
      <w:pPr>
        <w:tabs>
          <w:tab w:val="left" w:pos="851"/>
          <w:tab w:val="left" w:pos="993"/>
        </w:tabs>
        <w:spacing w:line="360" w:lineRule="auto"/>
        <w:rPr>
          <w:color w:val="auto"/>
          <w:sz w:val="24"/>
          <w:szCs w:val="24"/>
        </w:rPr>
      </w:pPr>
      <w:r w:rsidRPr="00C83BBC">
        <w:rPr>
          <w:color w:val="auto"/>
          <w:sz w:val="24"/>
          <w:szCs w:val="24"/>
        </w:rPr>
        <w:tab/>
        <w:t>- экскурсии, походы выходного дня (в музей, кинотеатр, театры, на предприятие и др.), организуемые в классах классными руководителями, в том числе совместно с родителями (законными представителями) обучающихся с привлечением их к планированию, организации, проведению, оценке мероприятия;</w:t>
      </w:r>
    </w:p>
    <w:p w:rsidR="007A5BE7" w:rsidRPr="00C83BBC" w:rsidRDefault="007A5BE7">
      <w:pPr>
        <w:tabs>
          <w:tab w:val="left" w:pos="851"/>
          <w:tab w:val="left" w:pos="993"/>
        </w:tabs>
        <w:spacing w:line="360" w:lineRule="auto"/>
        <w:rPr>
          <w:color w:val="auto"/>
          <w:sz w:val="24"/>
          <w:szCs w:val="24"/>
        </w:rPr>
      </w:pPr>
      <w:r w:rsidRPr="00C83BBC">
        <w:rPr>
          <w:color w:val="auto"/>
          <w:sz w:val="24"/>
          <w:szCs w:val="24"/>
        </w:rPr>
        <w:tab/>
        <w:t xml:space="preserve">- литературные, экологические. туристические походы, экскурсии и т. п., организуемые педагогами, в том числе совместно с родителями (законными представителями) обучающихся для изучения историко-культурных мест, событий, биографий проживавших в этой местности российских поэтов и писателей, деятелей науки, природных и историко-культурных ландшафтов, флоры и фауны и др.; </w:t>
      </w:r>
    </w:p>
    <w:p w:rsidR="007A5BE7" w:rsidRPr="00C83BBC" w:rsidRDefault="007A5BE7">
      <w:pPr>
        <w:tabs>
          <w:tab w:val="left" w:pos="851"/>
          <w:tab w:val="left" w:pos="993"/>
        </w:tabs>
        <w:spacing w:line="360" w:lineRule="auto"/>
        <w:rPr>
          <w:color w:val="auto"/>
          <w:sz w:val="24"/>
          <w:szCs w:val="24"/>
        </w:rPr>
      </w:pPr>
      <w:r w:rsidRPr="00C83BBC">
        <w:rPr>
          <w:color w:val="auto"/>
          <w:sz w:val="24"/>
          <w:szCs w:val="24"/>
        </w:rPr>
        <w:tab/>
        <w:t>- социальные проекты – ежегодные совместно разрабатываемые и реализуемые школьниками и педагогами комплексы дел (благотворительной, экологической, патриотической, трудовой направленности), ориентированные на преобразование окружающего школу социума. Например, патриотическая акция «Бессмертный полк» и др.;</w:t>
      </w:r>
    </w:p>
    <w:p w:rsidR="007A5BE7" w:rsidRPr="00C83BBC" w:rsidRDefault="007A5BE7">
      <w:pPr>
        <w:tabs>
          <w:tab w:val="left" w:pos="851"/>
          <w:tab w:val="left" w:pos="993"/>
        </w:tabs>
        <w:spacing w:line="360" w:lineRule="auto"/>
        <w:rPr>
          <w:color w:val="auto"/>
          <w:sz w:val="24"/>
          <w:szCs w:val="24"/>
        </w:rPr>
      </w:pPr>
      <w:r w:rsidRPr="00C83BBC">
        <w:rPr>
          <w:color w:val="auto"/>
          <w:sz w:val="24"/>
          <w:szCs w:val="24"/>
        </w:rPr>
        <w:tab/>
        <w:t>- участие во всероссийских акциях, посвященных значимым отечественным и международным событиям.</w:t>
      </w:r>
    </w:p>
    <w:p w:rsidR="007A5BE7" w:rsidRPr="00C83BBC" w:rsidRDefault="007A5BE7" w:rsidP="00C83BBC">
      <w:pPr>
        <w:tabs>
          <w:tab w:val="left" w:pos="851"/>
          <w:tab w:val="left" w:pos="2977"/>
        </w:tabs>
        <w:spacing w:line="360" w:lineRule="auto"/>
        <w:jc w:val="center"/>
        <w:rPr>
          <w:b/>
          <w:bCs/>
          <w:color w:val="auto"/>
          <w:sz w:val="24"/>
          <w:szCs w:val="24"/>
        </w:rPr>
      </w:pPr>
      <w:r w:rsidRPr="00C83BBC">
        <w:rPr>
          <w:b/>
          <w:bCs/>
          <w:color w:val="auto"/>
          <w:sz w:val="24"/>
          <w:szCs w:val="24"/>
        </w:rPr>
        <w:t>Организация предметно-пространственной среды</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Окружающая ребенка предметно-эстетическая среда школы, при условии ее грамотной организации, обогащает внутренний мир ученика,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школы.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Реализация воспитательного потенциала предметно-пространственной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rsidR="007A5BE7" w:rsidRPr="00C83BBC" w:rsidRDefault="007A5BE7">
      <w:pPr>
        <w:numPr>
          <w:ilvl w:val="0"/>
          <w:numId w:val="1"/>
        </w:numPr>
        <w:spacing w:line="360" w:lineRule="auto"/>
        <w:rPr>
          <w:color w:val="auto"/>
          <w:sz w:val="24"/>
          <w:szCs w:val="24"/>
        </w:rPr>
      </w:pPr>
      <w:r w:rsidRPr="00C83BBC">
        <w:rPr>
          <w:color w:val="auto"/>
          <w:sz w:val="24"/>
          <w:szCs w:val="24"/>
        </w:rPr>
        <w:t>оформление внешнего вида здания, фасада, холла при входе</w:t>
      </w:r>
      <w:bookmarkStart w:id="12" w:name="_Hlk106819027"/>
      <w:bookmarkEnd w:id="12"/>
      <w:r w:rsidRPr="00C83BBC">
        <w:rPr>
          <w:color w:val="auto"/>
          <w:sz w:val="24"/>
          <w:szCs w:val="24"/>
        </w:rPr>
        <w:t xml:space="preserve"> в школу государственной символикой Российской Федерации, Республики Татарстан;</w:t>
      </w:r>
    </w:p>
    <w:p w:rsidR="007A5BE7" w:rsidRPr="00C83BBC" w:rsidRDefault="007A5BE7">
      <w:pPr>
        <w:numPr>
          <w:ilvl w:val="0"/>
          <w:numId w:val="1"/>
        </w:numPr>
        <w:spacing w:line="360" w:lineRule="auto"/>
        <w:rPr>
          <w:color w:val="auto"/>
          <w:sz w:val="24"/>
          <w:szCs w:val="24"/>
        </w:rPr>
      </w:pPr>
      <w:r w:rsidRPr="00C83BBC">
        <w:rPr>
          <w:color w:val="auto"/>
          <w:sz w:val="24"/>
          <w:szCs w:val="24"/>
        </w:rPr>
        <w:lastRenderedPageBreak/>
        <w:t>организацию и проведение церемоний поднятия (спуска) государственных флагов Российской Федерации и Республики Татарстан;</w:t>
      </w:r>
    </w:p>
    <w:p w:rsidR="007A5BE7" w:rsidRPr="00C83BBC" w:rsidRDefault="007A5BE7">
      <w:pPr>
        <w:numPr>
          <w:ilvl w:val="0"/>
          <w:numId w:val="1"/>
        </w:numPr>
        <w:spacing w:line="360" w:lineRule="auto"/>
        <w:rPr>
          <w:color w:val="auto"/>
          <w:sz w:val="24"/>
          <w:szCs w:val="24"/>
        </w:rPr>
      </w:pPr>
      <w:r w:rsidRPr="00C83BBC">
        <w:rPr>
          <w:color w:val="auto"/>
          <w:sz w:val="24"/>
          <w:szCs w:val="24"/>
        </w:rPr>
        <w:t>размещение карт России и Татарстана, портретов выдающихся государственных деятелей России и Татарстана, деятелей культуры, науки, производства, искусства, военных, героев и защитников Отечества;</w:t>
      </w:r>
    </w:p>
    <w:p w:rsidR="007A5BE7" w:rsidRPr="00C83BBC" w:rsidRDefault="007A5BE7">
      <w:pPr>
        <w:numPr>
          <w:ilvl w:val="0"/>
          <w:numId w:val="1"/>
        </w:numPr>
        <w:spacing w:line="360" w:lineRule="auto"/>
        <w:rPr>
          <w:color w:val="auto"/>
          <w:sz w:val="24"/>
          <w:szCs w:val="24"/>
        </w:rPr>
      </w:pPr>
      <w:r w:rsidRPr="00C83BBC">
        <w:rPr>
          <w:color w:val="auto"/>
          <w:sz w:val="24"/>
          <w:szCs w:val="24"/>
        </w:rPr>
        <w:t>изготовление, размещение, обновление художественных изображений (символических, живописных, фотографических, интерактивных аудио и видео) природы России, Татарстана, местности, предметов традиционной культуры и быта, духовной культуры народов России;</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организацию звукового пространства позитивной духовно-нравственной, гражданско-патриотической воспитательной направленности, исполнение гимна Российской Федерации и Республики Татарстан; </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разработку, оформление, поддержание, использование в воспитательном процессе «мест гражданского почитания» лиц, мест, событий в истории России; памятника воинской славы, памятных досок; </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оформление и обновление «мест новостей», стендов в помещениях (холл первого этажа), содержащих новостную информацию позитивного гражданско-патриотического, духовно-нравственного содержания, фотоотчёты об интересных событиях, поздравления педагогов и обучающихся и т. п.; </w:t>
      </w:r>
    </w:p>
    <w:p w:rsidR="007A5BE7" w:rsidRPr="00C83BBC" w:rsidRDefault="007A5BE7">
      <w:pPr>
        <w:numPr>
          <w:ilvl w:val="0"/>
          <w:numId w:val="1"/>
        </w:numPr>
        <w:spacing w:line="360" w:lineRule="auto"/>
        <w:rPr>
          <w:color w:val="auto"/>
          <w:sz w:val="24"/>
          <w:szCs w:val="24"/>
        </w:rPr>
      </w:pPr>
      <w:r w:rsidRPr="00C83BBC">
        <w:rPr>
          <w:color w:val="auto"/>
          <w:sz w:val="24"/>
          <w:szCs w:val="24"/>
        </w:rPr>
        <w:t>совместная с детьми разработка, создание и популяризация особой школьной символики (флаг, эмблема, значок детского движения, элементы школьной формы и т.п.), используемой как в школьной повседневности, так и в торжественные моменты жизни школы – во время праздников, торжественных церемоний, ключевых общешкольных дел и иных происходящих в жизни школы знаковых событий;</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подготовку и размещение регулярно сменяемых экспозиций творческих работ обучающихся в разных предметных областях, фотоотчетов об интересных событиях, происходящих в школе, демонстрирующих их способности, знакомящих с работами друг друга; </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событийное оформление интерьера школьных помещений (вестибюля, коридоров, рекреаций, актового зала, окна и т.п.) к традиционным мероприятиям, значимым событиям </w:t>
      </w:r>
      <w:r w:rsidRPr="00C83BBC">
        <w:rPr>
          <w:color w:val="auto"/>
          <w:sz w:val="24"/>
          <w:szCs w:val="24"/>
        </w:rPr>
        <w:lastRenderedPageBreak/>
        <w:t>(День знаний, Новый год, День Победы и др.) и их периодическая переориентация, которая служит хорошим средством разрушения негативных установок школьников на учебные и внеучебные занятия;</w:t>
      </w:r>
    </w:p>
    <w:p w:rsidR="007A5BE7" w:rsidRPr="00C83BBC" w:rsidRDefault="007A5BE7">
      <w:pPr>
        <w:numPr>
          <w:ilvl w:val="0"/>
          <w:numId w:val="1"/>
        </w:numPr>
        <w:spacing w:line="360" w:lineRule="auto"/>
        <w:rPr>
          <w:color w:val="auto"/>
          <w:sz w:val="24"/>
          <w:szCs w:val="24"/>
        </w:rPr>
      </w:pPr>
      <w:r w:rsidRPr="00C83BBC">
        <w:rPr>
          <w:color w:val="auto"/>
          <w:sz w:val="24"/>
          <w:szCs w:val="24"/>
        </w:rPr>
        <w:t>поддержание эстетического вида и благоустройство всех помещений в школе, доступных и безопасных рекреационных зон, озеленение территории;</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озеленение пришкольной территории, разбивка </w:t>
      </w:r>
      <w:proofErr w:type="gramStart"/>
      <w:r w:rsidRPr="00C83BBC">
        <w:rPr>
          <w:color w:val="auto"/>
          <w:sz w:val="24"/>
          <w:szCs w:val="24"/>
        </w:rPr>
        <w:t>клумб,  аллей</w:t>
      </w:r>
      <w:proofErr w:type="gramEnd"/>
      <w:r w:rsidRPr="00C83BBC">
        <w:rPr>
          <w:color w:val="auto"/>
          <w:sz w:val="24"/>
          <w:szCs w:val="24"/>
        </w:rPr>
        <w:t xml:space="preserve">, оборудование во дворе школы спортивных и игровых площадок, доступных и приспособленных для школьников разных возрастных категорий, оздоровительно-рекреационных зон, позволяющих разделить свободное пространство школы на зоны активного и тихого отдыха; </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 создание и поддержание в вестибюле стеллажа свободного книгообмена, на который обучающиеся, родители, педагоги могут выставлять для общего использования свои книги, брать для чтения другие;</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 благоустройство классных кабинетов, осуществляемое классными руководителями вместе со школьниками своих классов, позволяющее учащимся проявить свои фантазию и творческие способности, создающее повод для длительного общения классного руководителя со своими детьми;</w:t>
      </w:r>
    </w:p>
    <w:p w:rsidR="007A5BE7" w:rsidRPr="00C83BBC" w:rsidRDefault="007A5BE7">
      <w:pPr>
        <w:numPr>
          <w:ilvl w:val="0"/>
          <w:numId w:val="1"/>
        </w:numPr>
        <w:spacing w:line="360" w:lineRule="auto"/>
        <w:rPr>
          <w:color w:val="auto"/>
          <w:sz w:val="24"/>
          <w:szCs w:val="24"/>
        </w:rPr>
      </w:pPr>
      <w:r w:rsidRPr="00C83BBC">
        <w:rPr>
          <w:color w:val="auto"/>
          <w:sz w:val="24"/>
          <w:szCs w:val="24"/>
        </w:rPr>
        <w:t xml:space="preserve">разработку и обновление материалов (стендов, плакатов и др.), акцентирующих внимание обучающихся на важных для воспитания ценностях, правилах, традициях, укладе школы, актуальных вопросах профилактики и безопасности. </w:t>
      </w:r>
    </w:p>
    <w:p w:rsidR="007A5BE7" w:rsidRPr="00C83BBC" w:rsidRDefault="007A5BE7" w:rsidP="00C83BBC">
      <w:pPr>
        <w:tabs>
          <w:tab w:val="left" w:pos="851"/>
        </w:tabs>
        <w:spacing w:line="360" w:lineRule="auto"/>
        <w:ind w:firstLine="709"/>
        <w:jc w:val="center"/>
        <w:rPr>
          <w:b/>
          <w:bCs/>
          <w:color w:val="auto"/>
          <w:sz w:val="24"/>
          <w:szCs w:val="24"/>
        </w:rPr>
      </w:pPr>
      <w:r w:rsidRPr="00C83BBC">
        <w:rPr>
          <w:b/>
          <w:bCs/>
          <w:color w:val="auto"/>
          <w:sz w:val="24"/>
          <w:szCs w:val="24"/>
        </w:rPr>
        <w:t>Взаимодействие с родителями (законными представителями)</w:t>
      </w:r>
    </w:p>
    <w:p w:rsidR="007A5BE7" w:rsidRPr="00C83BBC" w:rsidRDefault="007A5BE7">
      <w:pPr>
        <w:widowControl/>
        <w:spacing w:line="360" w:lineRule="auto"/>
        <w:ind w:firstLine="709"/>
        <w:rPr>
          <w:color w:val="auto"/>
          <w:sz w:val="24"/>
          <w:szCs w:val="24"/>
        </w:rPr>
      </w:pPr>
      <w:r w:rsidRPr="00C83BBC">
        <w:rPr>
          <w:color w:val="auto"/>
          <w:sz w:val="24"/>
          <w:szCs w:val="24"/>
        </w:rPr>
        <w:t>Работа с родителями или законными представителями школьников осуществляется для более эффективного достижения цели воспитания, которое обеспечивается согласованием позиций семьи и школы в данном вопросе. Реализация воспитательного потенциала взаимодействия с родителями (законными представителями) обучающихся предусматривает:</w:t>
      </w:r>
    </w:p>
    <w:p w:rsidR="007A5BE7" w:rsidRPr="00C83BBC" w:rsidRDefault="007A5BE7">
      <w:pPr>
        <w:widowControl/>
        <w:spacing w:line="360" w:lineRule="auto"/>
        <w:ind w:firstLine="709"/>
        <w:rPr>
          <w:color w:val="auto"/>
          <w:sz w:val="24"/>
          <w:szCs w:val="24"/>
        </w:rPr>
      </w:pPr>
      <w:r w:rsidRPr="00C83BBC">
        <w:rPr>
          <w:color w:val="auto"/>
          <w:sz w:val="24"/>
          <w:szCs w:val="24"/>
        </w:rPr>
        <w:t>- создание и деятельность в общеобразовательной организации, в классах представительных органов родительского сообщества (Совета родителей общеобразовательной организации, классов), участвующих в обсуждении и решении вопросов воспитания и обучения, деятельность представителей родительского сообщества в Управляющем совете общеобразовательной организации;</w:t>
      </w:r>
    </w:p>
    <w:p w:rsidR="007A5BE7" w:rsidRPr="00C83BBC" w:rsidRDefault="007A5BE7">
      <w:pPr>
        <w:widowControl/>
        <w:spacing w:line="360" w:lineRule="auto"/>
        <w:ind w:firstLine="709"/>
        <w:rPr>
          <w:color w:val="auto"/>
          <w:sz w:val="24"/>
          <w:szCs w:val="24"/>
        </w:rPr>
      </w:pPr>
      <w:r w:rsidRPr="00C83BBC">
        <w:rPr>
          <w:color w:val="auto"/>
          <w:sz w:val="24"/>
          <w:szCs w:val="24"/>
        </w:rPr>
        <w:lastRenderedPageBreak/>
        <w:t>- тематические родительские собрания в классах, общешкольные родительские собрания по вопросам воспитания, взаимоотношений обучающихся и педагогов, условий обучения и воспитания;</w:t>
      </w:r>
    </w:p>
    <w:p w:rsidR="007A5BE7" w:rsidRPr="00C83BBC" w:rsidRDefault="007A5BE7">
      <w:pPr>
        <w:widowControl/>
        <w:spacing w:line="360" w:lineRule="auto"/>
        <w:ind w:firstLine="709"/>
        <w:rPr>
          <w:color w:val="auto"/>
          <w:sz w:val="24"/>
          <w:szCs w:val="24"/>
        </w:rPr>
      </w:pPr>
      <w:r w:rsidRPr="00C83BBC">
        <w:rPr>
          <w:color w:val="auto"/>
          <w:sz w:val="24"/>
          <w:szCs w:val="24"/>
        </w:rPr>
        <w:t>- родительские дни, в которые родители (законные представители) могут посещать уроки и внеурочные занятия;</w:t>
      </w:r>
    </w:p>
    <w:p w:rsidR="007A5BE7" w:rsidRPr="00C83BBC" w:rsidRDefault="007A5BE7">
      <w:pPr>
        <w:widowControl/>
        <w:spacing w:line="360" w:lineRule="auto"/>
        <w:ind w:firstLine="709"/>
        <w:rPr>
          <w:color w:val="auto"/>
          <w:sz w:val="24"/>
          <w:szCs w:val="24"/>
        </w:rPr>
      </w:pPr>
      <w:r w:rsidRPr="00C83BBC">
        <w:rPr>
          <w:color w:val="auto"/>
          <w:sz w:val="24"/>
          <w:szCs w:val="24"/>
        </w:rPr>
        <w:t xml:space="preserve">- проведение тематических собраний (в том числе по инициативе родителей), на которых родители могут получать советы по вопросам воспитания, консультации психологов, врачей, социальных работников, служителей традиционных российских религий, обмениваться опытом; </w:t>
      </w:r>
    </w:p>
    <w:p w:rsidR="007A5BE7" w:rsidRPr="00C83BBC" w:rsidRDefault="007A5BE7">
      <w:pPr>
        <w:widowControl/>
        <w:spacing w:line="360" w:lineRule="auto"/>
        <w:ind w:firstLine="709"/>
        <w:rPr>
          <w:color w:val="auto"/>
          <w:sz w:val="24"/>
          <w:szCs w:val="24"/>
        </w:rPr>
      </w:pPr>
      <w:r w:rsidRPr="00C83BBC">
        <w:rPr>
          <w:color w:val="auto"/>
          <w:sz w:val="24"/>
          <w:szCs w:val="24"/>
        </w:rPr>
        <w:t>- педагогическое просвещение родителей по вопросам воспитания детей, в ходе которого родители получают рекомендации классных руководителей и обмениваются собственным творческим опытом и находками в деле воспитания детей;</w:t>
      </w:r>
    </w:p>
    <w:p w:rsidR="007A5BE7" w:rsidRPr="00C83BBC" w:rsidRDefault="007A5BE7">
      <w:pPr>
        <w:widowControl/>
        <w:spacing w:line="360" w:lineRule="auto"/>
        <w:ind w:firstLine="709"/>
        <w:rPr>
          <w:color w:val="auto"/>
          <w:sz w:val="24"/>
          <w:szCs w:val="24"/>
        </w:rPr>
      </w:pPr>
      <w:r w:rsidRPr="00C83BBC">
        <w:rPr>
          <w:color w:val="auto"/>
          <w:sz w:val="24"/>
          <w:szCs w:val="24"/>
        </w:rPr>
        <w:t xml:space="preserve">- родительские классные интернет-сообщества, группы в соцсетях с участием педагогов, на которых обсуждаются интересующие родителей вопросы, согласуется совместная деятельность; </w:t>
      </w:r>
    </w:p>
    <w:p w:rsidR="007A5BE7" w:rsidRPr="00C83BBC" w:rsidRDefault="007A5BE7">
      <w:pPr>
        <w:widowControl/>
        <w:spacing w:line="360" w:lineRule="auto"/>
        <w:ind w:firstLine="709"/>
        <w:rPr>
          <w:color w:val="auto"/>
          <w:sz w:val="24"/>
          <w:szCs w:val="24"/>
        </w:rPr>
      </w:pPr>
      <w:r w:rsidRPr="00C83BBC">
        <w:rPr>
          <w:color w:val="auto"/>
          <w:sz w:val="24"/>
          <w:szCs w:val="24"/>
        </w:rPr>
        <w:t xml:space="preserve"> - взаимодействие с родителями посредством школьного сайта, школьного аккаунта в соцсети: </w:t>
      </w:r>
      <w:proofErr w:type="gramStart"/>
      <w:r w:rsidRPr="00C83BBC">
        <w:rPr>
          <w:color w:val="auto"/>
          <w:sz w:val="24"/>
          <w:szCs w:val="24"/>
        </w:rPr>
        <w:t>размещается  информация</w:t>
      </w:r>
      <w:proofErr w:type="gramEnd"/>
      <w:r w:rsidRPr="00C83BBC">
        <w:rPr>
          <w:color w:val="auto"/>
          <w:sz w:val="24"/>
          <w:szCs w:val="24"/>
        </w:rPr>
        <w:t>, предусматривающая ознакомление родителей, школьные новости;</w:t>
      </w:r>
    </w:p>
    <w:p w:rsidR="007A5BE7" w:rsidRPr="00C83BBC" w:rsidRDefault="007A5BE7">
      <w:pPr>
        <w:widowControl/>
        <w:spacing w:line="360" w:lineRule="auto"/>
        <w:ind w:firstLine="709"/>
        <w:rPr>
          <w:color w:val="auto"/>
          <w:sz w:val="24"/>
          <w:szCs w:val="24"/>
        </w:rPr>
      </w:pPr>
      <w:r w:rsidRPr="00C83BBC">
        <w:rPr>
          <w:color w:val="auto"/>
          <w:sz w:val="24"/>
          <w:szCs w:val="24"/>
        </w:rPr>
        <w:t>- привлечение родителей (законных представителей) к подготовке и проведению классных и общешкольных мероприятий;</w:t>
      </w:r>
    </w:p>
    <w:p w:rsidR="007A5BE7" w:rsidRPr="00C83BBC" w:rsidRDefault="007A5BE7">
      <w:pPr>
        <w:widowControl/>
        <w:spacing w:line="360" w:lineRule="auto"/>
        <w:ind w:firstLine="709"/>
        <w:rPr>
          <w:color w:val="auto"/>
          <w:sz w:val="24"/>
          <w:szCs w:val="24"/>
        </w:rPr>
      </w:pPr>
      <w:r w:rsidRPr="00C83BBC">
        <w:rPr>
          <w:color w:val="auto"/>
          <w:sz w:val="24"/>
          <w:szCs w:val="24"/>
        </w:rPr>
        <w:t>- при наличии среди обучающихся детей-сирот, оставшихся без попечения родителей, приёмных детей целевое взаимодействие с их законными представителями.</w:t>
      </w:r>
    </w:p>
    <w:p w:rsidR="007A5BE7" w:rsidRPr="00C83BBC" w:rsidRDefault="007A5BE7">
      <w:pPr>
        <w:widowControl/>
        <w:spacing w:line="360" w:lineRule="auto"/>
        <w:ind w:firstLine="709"/>
        <w:rPr>
          <w:color w:val="auto"/>
          <w:sz w:val="24"/>
          <w:szCs w:val="24"/>
        </w:rPr>
      </w:pPr>
      <w:r w:rsidRPr="00C83BBC">
        <w:rPr>
          <w:color w:val="auto"/>
          <w:sz w:val="24"/>
          <w:szCs w:val="24"/>
        </w:rPr>
        <w:t xml:space="preserve"> На индивидуальном уровне:</w:t>
      </w:r>
    </w:p>
    <w:p w:rsidR="007A5BE7" w:rsidRPr="00C83BBC" w:rsidRDefault="007A5BE7">
      <w:pPr>
        <w:widowControl/>
        <w:spacing w:line="360" w:lineRule="auto"/>
        <w:ind w:firstLine="709"/>
        <w:rPr>
          <w:color w:val="auto"/>
          <w:sz w:val="24"/>
          <w:szCs w:val="24"/>
        </w:rPr>
      </w:pPr>
      <w:r w:rsidRPr="00C83BBC">
        <w:rPr>
          <w:color w:val="auto"/>
          <w:sz w:val="24"/>
          <w:szCs w:val="24"/>
        </w:rPr>
        <w:t>- обращение к специалистам по запросу родителей для решения острых конфликтных ситуаций;</w:t>
      </w:r>
    </w:p>
    <w:p w:rsidR="007A5BE7" w:rsidRPr="00C83BBC" w:rsidRDefault="007A5BE7">
      <w:pPr>
        <w:widowControl/>
        <w:spacing w:line="360" w:lineRule="auto"/>
        <w:ind w:firstLine="709"/>
        <w:rPr>
          <w:color w:val="auto"/>
          <w:sz w:val="24"/>
          <w:szCs w:val="24"/>
        </w:rPr>
      </w:pPr>
      <w:r w:rsidRPr="00C83BBC">
        <w:rPr>
          <w:color w:val="auto"/>
          <w:sz w:val="24"/>
          <w:szCs w:val="24"/>
        </w:rPr>
        <w:t>- психолого-педагогическое сопровождение семей детей-мигрантов;</w:t>
      </w:r>
    </w:p>
    <w:p w:rsidR="007A5BE7" w:rsidRPr="00C83BBC" w:rsidRDefault="007A5BE7">
      <w:pPr>
        <w:widowControl/>
        <w:spacing w:line="360" w:lineRule="auto"/>
        <w:ind w:firstLine="709"/>
        <w:rPr>
          <w:color w:val="auto"/>
          <w:sz w:val="24"/>
          <w:szCs w:val="24"/>
        </w:rPr>
      </w:pPr>
      <w:r w:rsidRPr="00C83BBC">
        <w:rPr>
          <w:color w:val="auto"/>
          <w:sz w:val="24"/>
          <w:szCs w:val="24"/>
        </w:rPr>
        <w:t>- участие родителей в педагогических консилиумах, собираемых в случае возникновения острых проблем, связанных с обучением и воспитанием конкретного ребенка;</w:t>
      </w:r>
    </w:p>
    <w:p w:rsidR="007A5BE7" w:rsidRPr="00C83BBC" w:rsidRDefault="007A5BE7">
      <w:pPr>
        <w:widowControl/>
        <w:spacing w:line="360" w:lineRule="auto"/>
        <w:ind w:firstLine="709"/>
        <w:rPr>
          <w:color w:val="auto"/>
          <w:sz w:val="24"/>
          <w:szCs w:val="24"/>
        </w:rPr>
      </w:pPr>
      <w:r w:rsidRPr="00C83BBC">
        <w:rPr>
          <w:color w:val="auto"/>
          <w:sz w:val="24"/>
          <w:szCs w:val="24"/>
        </w:rPr>
        <w:t>- индивидуальное консультирование c целью координации воспитательных усилий педагогов и родителей.</w:t>
      </w:r>
    </w:p>
    <w:p w:rsidR="007A5BE7" w:rsidRPr="00C83BBC" w:rsidRDefault="007A5BE7" w:rsidP="00C83BBC">
      <w:pPr>
        <w:widowControl/>
        <w:spacing w:line="360" w:lineRule="auto"/>
        <w:ind w:firstLine="709"/>
        <w:jc w:val="center"/>
        <w:rPr>
          <w:b/>
          <w:bCs/>
          <w:color w:val="auto"/>
          <w:sz w:val="24"/>
          <w:szCs w:val="24"/>
        </w:rPr>
      </w:pPr>
      <w:r w:rsidRPr="00C83BBC">
        <w:rPr>
          <w:b/>
          <w:bCs/>
          <w:color w:val="auto"/>
          <w:sz w:val="24"/>
          <w:szCs w:val="24"/>
        </w:rPr>
        <w:t>Самоуправление</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lastRenderedPageBreak/>
        <w:t xml:space="preserve">Поддержка детского самоуправления в школе помогает педагогам воспитывать в детях инициативность, самостоятельность, ответственность, трудолюбие, чувство собственного достоинства, а школьникам – предоставляет широкие возможности для самовыражения и самореализации. Поскольку учащимся младших и подростковых классов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Реализация воспитательного потенциала ученического самоуправления в школе предусматривает:</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организацию и деятельность органов ученического самоуправления (совет обучающихся школы, классов), избранных обучающимися;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представление органами ученического самоуправления интересов обучающихся в процессе управления школы;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защиту органами ученического самоуправления законных интересов и прав обучающихся;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участие представителей органов ученического самоуправления в разработке, обсуждении и реализации рабочей программы воспитания, календарного плана воспитательной работы, в анализе воспитательной деятельности в школе.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Высший орган ученического самоуправления - общее ученическое собрание. Собрание избирает Совет обучающихся школы.</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В Совет обучающихся школы избираются обучающиеся, достигшие 14 лет, наиболее активные, пользующиеся авторитетом среди учащихся. Из числа членов Совета избираются председатель, руководители отделов знаний, труда, спорта, информации, культуры.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Классное ученическое собрание – высший орган самоуправления класса. Актив класса избирается на один год, создает свои органы, одноименные с общешкольными.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Детское самоуправление в школе осуществляется  </w:t>
      </w:r>
    </w:p>
    <w:p w:rsidR="007A5BE7" w:rsidRPr="00C83BBC" w:rsidRDefault="007A5BE7">
      <w:pPr>
        <w:tabs>
          <w:tab w:val="left" w:pos="851"/>
        </w:tabs>
        <w:spacing w:line="360" w:lineRule="auto"/>
        <w:ind w:firstLine="709"/>
        <w:rPr>
          <w:color w:val="auto"/>
          <w:sz w:val="24"/>
          <w:szCs w:val="24"/>
          <w:u w:val="single"/>
        </w:rPr>
      </w:pPr>
      <w:r w:rsidRPr="00C83BBC">
        <w:rPr>
          <w:color w:val="auto"/>
          <w:sz w:val="24"/>
          <w:szCs w:val="24"/>
          <w:u w:val="single"/>
        </w:rPr>
        <w:t>На уровне школы:</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через деятельность выборного Совета </w:t>
      </w:r>
      <w:proofErr w:type="spellStart"/>
      <w:r w:rsidRPr="00C83BBC">
        <w:rPr>
          <w:color w:val="auto"/>
          <w:sz w:val="24"/>
          <w:szCs w:val="24"/>
        </w:rPr>
        <w:t>обучащихся</w:t>
      </w:r>
      <w:proofErr w:type="spellEnd"/>
      <w:r w:rsidRPr="00C83BBC">
        <w:rPr>
          <w:color w:val="auto"/>
          <w:sz w:val="24"/>
          <w:szCs w:val="24"/>
        </w:rPr>
        <w:t xml:space="preserve"> школы (далее СОШ), создаваемого для учета мнения школьников по вопросам управления образовательной организацией и принятия административных решений, затрагивающих их права и законные интересы;</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через работу школьного </w:t>
      </w:r>
      <w:proofErr w:type="gramStart"/>
      <w:r w:rsidRPr="00C83BBC">
        <w:rPr>
          <w:color w:val="auto"/>
          <w:sz w:val="24"/>
          <w:szCs w:val="24"/>
        </w:rPr>
        <w:t>медиа-центра</w:t>
      </w:r>
      <w:proofErr w:type="gramEnd"/>
      <w:r w:rsidRPr="00C83BBC">
        <w:rPr>
          <w:color w:val="auto"/>
          <w:sz w:val="24"/>
          <w:szCs w:val="24"/>
        </w:rPr>
        <w:t xml:space="preserve"> (отдел информации), который занимается </w:t>
      </w:r>
      <w:r w:rsidRPr="00C83BBC">
        <w:rPr>
          <w:color w:val="auto"/>
          <w:sz w:val="24"/>
          <w:szCs w:val="24"/>
        </w:rPr>
        <w:lastRenderedPageBreak/>
        <w:t xml:space="preserve">популяризацией и информационной поддержкой общешкольных ключевых дел в социальных сетях;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через деятельность творческих советов дела, отвечающих за проведение тех или иных конкретных мероприятий, праздников, вечеров, акций и т.п.;</w:t>
      </w:r>
    </w:p>
    <w:p w:rsidR="007A5BE7" w:rsidRPr="00C83BBC" w:rsidRDefault="007A5BE7">
      <w:pPr>
        <w:tabs>
          <w:tab w:val="left" w:pos="851"/>
        </w:tabs>
        <w:spacing w:line="360" w:lineRule="auto"/>
        <w:ind w:firstLine="709"/>
        <w:rPr>
          <w:color w:val="auto"/>
          <w:sz w:val="24"/>
          <w:szCs w:val="24"/>
          <w:u w:val="single"/>
        </w:rPr>
      </w:pPr>
      <w:r w:rsidRPr="00C83BBC">
        <w:rPr>
          <w:color w:val="auto"/>
          <w:sz w:val="24"/>
          <w:szCs w:val="24"/>
          <w:u w:val="single"/>
        </w:rPr>
        <w:t>На уровне классов:</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через деятельность выборных по инициативе и предложениям учащихся класса лидеров, представляющих интересы класса в общешкольных делах и призванных координировать его работу с работой СОШ и классных руководителей;</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через деятельность выборных органов самоуправления, отвечающих за различные направления работы класса;</w:t>
      </w:r>
    </w:p>
    <w:p w:rsidR="007A5BE7" w:rsidRPr="00C83BBC" w:rsidRDefault="007A5BE7">
      <w:pPr>
        <w:tabs>
          <w:tab w:val="left" w:pos="851"/>
        </w:tabs>
        <w:spacing w:line="360" w:lineRule="auto"/>
        <w:ind w:firstLine="709"/>
        <w:rPr>
          <w:color w:val="auto"/>
          <w:sz w:val="24"/>
          <w:szCs w:val="24"/>
          <w:u w:val="single"/>
        </w:rPr>
      </w:pPr>
      <w:r w:rsidRPr="00C83BBC">
        <w:rPr>
          <w:color w:val="auto"/>
          <w:sz w:val="24"/>
          <w:szCs w:val="24"/>
          <w:u w:val="single"/>
        </w:rPr>
        <w:t xml:space="preserve">На индивидуальном уровне: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через вовлечение школьников в планирование, организацию, проведение и анализ общешкольных и </w:t>
      </w:r>
      <w:proofErr w:type="spellStart"/>
      <w:r w:rsidRPr="00C83BBC">
        <w:rPr>
          <w:color w:val="auto"/>
          <w:sz w:val="24"/>
          <w:szCs w:val="24"/>
        </w:rPr>
        <w:t>внутриклассных</w:t>
      </w:r>
      <w:proofErr w:type="spellEnd"/>
      <w:r w:rsidRPr="00C83BBC">
        <w:rPr>
          <w:color w:val="auto"/>
          <w:sz w:val="24"/>
          <w:szCs w:val="24"/>
        </w:rPr>
        <w:t xml:space="preserve"> дел; через реализацию функций школьниками, отвечающими за различные направления работы классе </w:t>
      </w:r>
    </w:p>
    <w:p w:rsidR="007A5BE7" w:rsidRPr="00C83BBC" w:rsidRDefault="007A5BE7">
      <w:pPr>
        <w:tabs>
          <w:tab w:val="left" w:pos="851"/>
        </w:tabs>
        <w:spacing w:line="360" w:lineRule="auto"/>
        <w:ind w:firstLine="709"/>
        <w:rPr>
          <w:b/>
          <w:bCs/>
          <w:color w:val="auto"/>
          <w:sz w:val="24"/>
          <w:szCs w:val="24"/>
        </w:rPr>
      </w:pPr>
      <w:r w:rsidRPr="00C83BBC">
        <w:rPr>
          <w:b/>
          <w:bCs/>
          <w:color w:val="auto"/>
          <w:sz w:val="24"/>
          <w:szCs w:val="24"/>
        </w:rPr>
        <w:t>Профилактика и безопасность</w:t>
      </w:r>
    </w:p>
    <w:p w:rsidR="007A5BE7" w:rsidRPr="00C83BBC" w:rsidRDefault="007A5BE7">
      <w:pPr>
        <w:spacing w:line="360" w:lineRule="auto"/>
        <w:ind w:firstLine="709"/>
        <w:rPr>
          <w:color w:val="auto"/>
          <w:sz w:val="24"/>
          <w:szCs w:val="24"/>
        </w:rPr>
      </w:pPr>
      <w:r w:rsidRPr="00C83BBC">
        <w:rPr>
          <w:color w:val="auto"/>
          <w:sz w:val="24"/>
          <w:szCs w:val="24"/>
        </w:rPr>
        <w:t>Реализация воспитательного потенциала профилактической деятельности в целях формирования и поддержки безопасной и комфортной среды в школе предусматривает:</w:t>
      </w:r>
    </w:p>
    <w:p w:rsidR="007A5BE7" w:rsidRPr="00C83BBC" w:rsidRDefault="007A5BE7">
      <w:pPr>
        <w:spacing w:line="360" w:lineRule="auto"/>
        <w:ind w:firstLine="709"/>
        <w:rPr>
          <w:color w:val="auto"/>
          <w:sz w:val="24"/>
          <w:szCs w:val="24"/>
        </w:rPr>
      </w:pPr>
      <w:r w:rsidRPr="00C83BBC">
        <w:rPr>
          <w:color w:val="auto"/>
          <w:sz w:val="24"/>
          <w:szCs w:val="24"/>
        </w:rPr>
        <w:t>- организацию деятельности педагогического коллектива по созданию в школе эффективной профилактической среды обеспечения безопасности жизнедеятельности как условия успешной воспитательной деятельности;</w:t>
      </w:r>
    </w:p>
    <w:p w:rsidR="007A5BE7" w:rsidRPr="00C83BBC" w:rsidRDefault="007A5BE7">
      <w:pPr>
        <w:spacing w:line="360" w:lineRule="auto"/>
        <w:ind w:firstLine="709"/>
        <w:rPr>
          <w:color w:val="auto"/>
          <w:sz w:val="24"/>
          <w:szCs w:val="24"/>
        </w:rPr>
      </w:pPr>
      <w:r w:rsidRPr="00C83BBC">
        <w:rPr>
          <w:color w:val="auto"/>
          <w:sz w:val="24"/>
          <w:szCs w:val="24"/>
        </w:rPr>
        <w:t>- проведение исследований, мониторинга рисков безопасности и ресурсов повышения безопасности, выделение и психолого-педагогическое сопровождение групп риска обучающихся по разным направлениям (агрессивное поведение, зависимости и др.);</w:t>
      </w:r>
    </w:p>
    <w:p w:rsidR="007A5BE7" w:rsidRPr="00C83BBC" w:rsidRDefault="007A5BE7">
      <w:pPr>
        <w:spacing w:line="360" w:lineRule="auto"/>
        <w:ind w:firstLine="709"/>
        <w:rPr>
          <w:color w:val="auto"/>
          <w:sz w:val="24"/>
          <w:szCs w:val="24"/>
        </w:rPr>
      </w:pPr>
      <w:r w:rsidRPr="00C83BBC">
        <w:rPr>
          <w:color w:val="auto"/>
          <w:sz w:val="24"/>
          <w:szCs w:val="24"/>
        </w:rPr>
        <w:t xml:space="preserve">- проведение коррекционно-воспитательной работы с обучающимся групп риска силами педагогического коллектива и с привлечением сторонних специалистов (психологов, конфликтологов, коррекционных педагогов, работников социальных служб, правоохранительных органов, опеки и т. д.); </w:t>
      </w:r>
    </w:p>
    <w:p w:rsidR="007A5BE7" w:rsidRPr="00C83BBC" w:rsidRDefault="007A5BE7">
      <w:pPr>
        <w:spacing w:line="360" w:lineRule="auto"/>
        <w:ind w:firstLine="709"/>
        <w:rPr>
          <w:color w:val="auto"/>
          <w:sz w:val="24"/>
          <w:szCs w:val="24"/>
        </w:rPr>
      </w:pPr>
      <w:r w:rsidRPr="00C83BBC">
        <w:rPr>
          <w:color w:val="auto"/>
          <w:sz w:val="24"/>
          <w:szCs w:val="24"/>
        </w:rPr>
        <w:t>- разработку и реализацию индивидуальных профилактических программ, направленных на работу как с девиантными обучающимися, так и с их окружением; организацию межведомственного взаимодействия;</w:t>
      </w:r>
    </w:p>
    <w:p w:rsidR="007A5BE7" w:rsidRPr="00C83BBC" w:rsidRDefault="007A5BE7">
      <w:pPr>
        <w:spacing w:line="360" w:lineRule="auto"/>
        <w:ind w:firstLine="709"/>
        <w:rPr>
          <w:color w:val="auto"/>
          <w:sz w:val="24"/>
          <w:szCs w:val="24"/>
        </w:rPr>
      </w:pPr>
      <w:r w:rsidRPr="00C83BBC">
        <w:rPr>
          <w:color w:val="auto"/>
          <w:sz w:val="24"/>
          <w:szCs w:val="24"/>
        </w:rPr>
        <w:t xml:space="preserve">- вовлечение обучающихся в воспитательную деятельность, проекты, программы </w:t>
      </w:r>
      <w:r w:rsidRPr="00C83BBC">
        <w:rPr>
          <w:color w:val="auto"/>
          <w:sz w:val="24"/>
          <w:szCs w:val="24"/>
        </w:rPr>
        <w:lastRenderedPageBreak/>
        <w:t>профилактической направленности социальных и природных рисков в школе и в социокультурном окружении с педагогами, родителями, социальными партнёрами (антинаркотические, антиалкогольные, против курения, вовлечения в деструктивные детские и молодёжные объединения, культы, субкультуры, группы в социальных сетях; по безопасности в цифровой среде, на транспорте, на воде, безопасности дорожного движения, противопожарной безопасности, антитеррористической и антиэкстремистской безопасности, гражданской обороне и т. д.);</w:t>
      </w:r>
    </w:p>
    <w:p w:rsidR="007A5BE7" w:rsidRPr="00C83BBC" w:rsidRDefault="007A5BE7">
      <w:pPr>
        <w:spacing w:line="360" w:lineRule="auto"/>
        <w:ind w:firstLine="709"/>
        <w:rPr>
          <w:color w:val="auto"/>
          <w:sz w:val="24"/>
          <w:szCs w:val="24"/>
        </w:rPr>
      </w:pPr>
      <w:r w:rsidRPr="00C83BBC">
        <w:rPr>
          <w:color w:val="auto"/>
          <w:sz w:val="24"/>
          <w:szCs w:val="24"/>
        </w:rPr>
        <w:t xml:space="preserve">- организацию превентивной работы с обучающимися со сценариями социально одобряемого поведения, по развитию навыков </w:t>
      </w:r>
      <w:proofErr w:type="spellStart"/>
      <w:r w:rsidRPr="00C83BBC">
        <w:rPr>
          <w:color w:val="auto"/>
          <w:sz w:val="24"/>
          <w:szCs w:val="24"/>
        </w:rPr>
        <w:t>саморефлексии</w:t>
      </w:r>
      <w:proofErr w:type="spellEnd"/>
      <w:r w:rsidRPr="00C83BBC">
        <w:rPr>
          <w:color w:val="auto"/>
          <w:sz w:val="24"/>
          <w:szCs w:val="24"/>
        </w:rPr>
        <w:t>, самоконтроля, устойчивости к негативным воздействиям, групповому давлению;</w:t>
      </w:r>
    </w:p>
    <w:p w:rsidR="007A5BE7" w:rsidRPr="00C83BBC" w:rsidRDefault="007A5BE7">
      <w:pPr>
        <w:spacing w:line="360" w:lineRule="auto"/>
        <w:ind w:firstLine="709"/>
        <w:rPr>
          <w:color w:val="auto"/>
          <w:sz w:val="24"/>
          <w:szCs w:val="24"/>
        </w:rPr>
      </w:pPr>
      <w:r w:rsidRPr="00C83BBC">
        <w:rPr>
          <w:color w:val="auto"/>
          <w:sz w:val="24"/>
          <w:szCs w:val="24"/>
        </w:rPr>
        <w:t xml:space="preserve"> - профилактику правонарушений, девиаций посредством организации деятельности, альтернативной девиантному поведению — познания, испытания себя (походы, спорт), значимого общения, творчества, деятельности;</w:t>
      </w:r>
    </w:p>
    <w:p w:rsidR="007A5BE7" w:rsidRPr="00C83BBC" w:rsidRDefault="007A5BE7">
      <w:pPr>
        <w:spacing w:line="360" w:lineRule="auto"/>
        <w:ind w:firstLine="709"/>
        <w:rPr>
          <w:color w:val="auto"/>
          <w:sz w:val="24"/>
          <w:szCs w:val="24"/>
        </w:rPr>
      </w:pPr>
      <w:r w:rsidRPr="00C83BBC">
        <w:rPr>
          <w:color w:val="auto"/>
          <w:sz w:val="24"/>
          <w:szCs w:val="24"/>
        </w:rPr>
        <w:t xml:space="preserve">- предупреждение, профилактику и целенаправленную деятельность в случаях появления, расширения, влияния в школе маргинальных групп обучающихся (оставивших обучение, криминальной направленности, с агрессивным поведением и др.); </w:t>
      </w:r>
    </w:p>
    <w:p w:rsidR="007A5BE7" w:rsidRPr="00C83BBC" w:rsidRDefault="007A5BE7">
      <w:pPr>
        <w:spacing w:line="360" w:lineRule="auto"/>
        <w:ind w:firstLine="709"/>
        <w:rPr>
          <w:color w:val="auto"/>
          <w:sz w:val="24"/>
          <w:szCs w:val="24"/>
        </w:rPr>
      </w:pPr>
      <w:r w:rsidRPr="00C83BBC">
        <w:rPr>
          <w:color w:val="auto"/>
          <w:sz w:val="24"/>
          <w:szCs w:val="24"/>
        </w:rPr>
        <w:t>- профилактику расширения групп, семей обучающихся, требующих специальной психолого-педагогической поддержки и сопровождения (слабоуспевающие, социально запущенные, социально неадаптированные дети-мигранты, обучающиеся с ОВЗ и т. д.).</w:t>
      </w:r>
    </w:p>
    <w:p w:rsidR="00EA24F1" w:rsidRPr="00C83BBC" w:rsidRDefault="00EA24F1" w:rsidP="00EA24F1">
      <w:pPr>
        <w:spacing w:line="360" w:lineRule="auto"/>
        <w:ind w:firstLine="709"/>
        <w:rPr>
          <w:color w:val="auto"/>
          <w:sz w:val="24"/>
          <w:szCs w:val="24"/>
        </w:rPr>
      </w:pPr>
      <w:r w:rsidRPr="00C83BBC">
        <w:rPr>
          <w:color w:val="auto"/>
          <w:sz w:val="24"/>
          <w:szCs w:val="24"/>
        </w:rPr>
        <w:t>Социально-профилактическая работа осуществляется в постоянном режиме силами социального педагога, психолого-педагогической службы школы и классных руководителей в сотрудничестве со специалистами поликлиники №6, отделом по делам несовершеннолетних отделения полиции согласно перечню тематических планов:</w:t>
      </w:r>
    </w:p>
    <w:p w:rsidR="00E76277" w:rsidRPr="00C83BBC" w:rsidRDefault="00E76277" w:rsidP="00E76277">
      <w:pPr>
        <w:spacing w:line="360" w:lineRule="auto"/>
        <w:ind w:firstLine="709"/>
        <w:rPr>
          <w:color w:val="auto"/>
          <w:sz w:val="24"/>
          <w:szCs w:val="24"/>
        </w:rPr>
      </w:pPr>
      <w:r w:rsidRPr="00C83BBC">
        <w:rPr>
          <w:color w:val="auto"/>
          <w:sz w:val="24"/>
          <w:szCs w:val="24"/>
        </w:rPr>
        <w:t>План работы по профилактике ВИЧ и СПИД</w:t>
      </w:r>
    </w:p>
    <w:p w:rsidR="00E76277" w:rsidRPr="00C83BBC" w:rsidRDefault="00E76277" w:rsidP="00E76277">
      <w:pPr>
        <w:spacing w:line="360" w:lineRule="auto"/>
        <w:ind w:firstLine="709"/>
        <w:rPr>
          <w:color w:val="auto"/>
          <w:sz w:val="24"/>
          <w:szCs w:val="24"/>
        </w:rPr>
      </w:pPr>
      <w:r w:rsidRPr="00C83BBC">
        <w:rPr>
          <w:color w:val="auto"/>
          <w:sz w:val="24"/>
          <w:szCs w:val="24"/>
        </w:rPr>
        <w:t>План работы Совета по профилактике правонарушений, безнадзорности</w:t>
      </w:r>
    </w:p>
    <w:p w:rsidR="00E76277" w:rsidRPr="00C83BBC" w:rsidRDefault="00E76277" w:rsidP="00E76277">
      <w:pPr>
        <w:spacing w:line="360" w:lineRule="auto"/>
        <w:ind w:firstLine="709"/>
        <w:rPr>
          <w:color w:val="auto"/>
          <w:sz w:val="24"/>
          <w:szCs w:val="24"/>
        </w:rPr>
      </w:pPr>
      <w:r w:rsidRPr="00C83BBC">
        <w:rPr>
          <w:color w:val="auto"/>
          <w:sz w:val="24"/>
          <w:szCs w:val="24"/>
        </w:rPr>
        <w:t xml:space="preserve">Профилактика дорожно-транспортного травматизма </w:t>
      </w:r>
    </w:p>
    <w:p w:rsidR="00E76277" w:rsidRPr="00C83BBC" w:rsidRDefault="00E76277" w:rsidP="00E76277">
      <w:pPr>
        <w:spacing w:line="360" w:lineRule="auto"/>
        <w:ind w:firstLine="709"/>
        <w:rPr>
          <w:color w:val="auto"/>
          <w:sz w:val="24"/>
          <w:szCs w:val="24"/>
        </w:rPr>
      </w:pPr>
      <w:r w:rsidRPr="00C83BBC">
        <w:rPr>
          <w:color w:val="auto"/>
          <w:sz w:val="24"/>
          <w:szCs w:val="24"/>
        </w:rPr>
        <w:t>План основных мероприятий ОУ при ГО и ЧС</w:t>
      </w:r>
    </w:p>
    <w:p w:rsidR="00E76277" w:rsidRPr="00C83BBC" w:rsidRDefault="00E76277" w:rsidP="00E76277">
      <w:pPr>
        <w:spacing w:line="360" w:lineRule="auto"/>
        <w:ind w:firstLine="709"/>
        <w:rPr>
          <w:color w:val="auto"/>
          <w:sz w:val="24"/>
          <w:szCs w:val="24"/>
        </w:rPr>
      </w:pPr>
      <w:r w:rsidRPr="00C83BBC">
        <w:rPr>
          <w:color w:val="auto"/>
          <w:sz w:val="24"/>
          <w:szCs w:val="24"/>
        </w:rPr>
        <w:t>План работы месячника безопасности</w:t>
      </w:r>
    </w:p>
    <w:p w:rsidR="00E76277" w:rsidRPr="00C83BBC" w:rsidRDefault="00E76277" w:rsidP="00E76277">
      <w:pPr>
        <w:spacing w:line="360" w:lineRule="auto"/>
        <w:ind w:firstLine="709"/>
        <w:rPr>
          <w:color w:val="auto"/>
          <w:sz w:val="24"/>
          <w:szCs w:val="24"/>
        </w:rPr>
      </w:pPr>
      <w:r w:rsidRPr="00C83BBC">
        <w:rPr>
          <w:color w:val="auto"/>
          <w:sz w:val="24"/>
          <w:szCs w:val="24"/>
        </w:rPr>
        <w:t>План работы месячника правового воспитания</w:t>
      </w:r>
    </w:p>
    <w:p w:rsidR="00E76277" w:rsidRPr="00C83BBC" w:rsidRDefault="00E76277" w:rsidP="00E76277">
      <w:pPr>
        <w:spacing w:line="360" w:lineRule="auto"/>
        <w:ind w:firstLine="709"/>
        <w:rPr>
          <w:color w:val="auto"/>
          <w:sz w:val="24"/>
          <w:szCs w:val="24"/>
        </w:rPr>
      </w:pPr>
      <w:r w:rsidRPr="00C83BBC">
        <w:rPr>
          <w:color w:val="auto"/>
          <w:sz w:val="24"/>
          <w:szCs w:val="24"/>
        </w:rPr>
        <w:t>План работы по гражданско-патриотическому воспитанию</w:t>
      </w:r>
    </w:p>
    <w:p w:rsidR="007A5BE7" w:rsidRPr="00C83BBC" w:rsidRDefault="007A5BE7">
      <w:pPr>
        <w:spacing w:line="360" w:lineRule="auto"/>
        <w:ind w:firstLine="709"/>
        <w:rPr>
          <w:b/>
          <w:bCs/>
          <w:color w:val="auto"/>
          <w:sz w:val="24"/>
          <w:szCs w:val="24"/>
        </w:rPr>
      </w:pPr>
      <w:r w:rsidRPr="00C83BBC">
        <w:rPr>
          <w:b/>
          <w:bCs/>
          <w:color w:val="auto"/>
          <w:sz w:val="24"/>
          <w:szCs w:val="24"/>
        </w:rPr>
        <w:t>Социальное партнёрство</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lastRenderedPageBreak/>
        <w:t>Реализация воспитательного потенциала социального партнёрства предусматривает:</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участие представителей организаций-партнёров, в том числе в соответствии с договорами о сотрудничестве, в проведении отдельных мероприятий в рамках рабочей программы воспитания и календарного плана воспитательной работы (дни открытых дверей, государственные, региональные, школьные праздники, торжественные мероприятия и т. п.);</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участие представителей организаций-партнёров в проведении отдельных уроков, внеурочных занятий, внешкольных мероприятий соответствующей тематической направленности;</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проведение на базе организаций-партнёров отдельных уроков, занятий, внешкольных мероприятий, акций воспитательной направленности;</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 проведение открытых дискуссионных площадок (детских, педагогических, родительских) с представителями организаций-партнёров для обсуждений актуальных проблем, касающихся жизни общеобразовательной организации, муниципального образования, региона, страны;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реализация социальных проектов, совместно разрабатываемых обучающимися, педагогами с организациями-партнёрами благотворительной, экологической, патриотической, трудовой и т. д. направленности, ориентированных на воспитание обучающихся, преобразование окружающего социума, позитивное воздействие на социальное окружение.</w:t>
      </w:r>
    </w:p>
    <w:p w:rsidR="007A5BE7" w:rsidRPr="00C83BBC" w:rsidRDefault="007A5BE7">
      <w:pPr>
        <w:tabs>
          <w:tab w:val="left" w:pos="851"/>
        </w:tabs>
        <w:spacing w:line="360" w:lineRule="auto"/>
        <w:ind w:firstLine="709"/>
        <w:rPr>
          <w:b/>
          <w:bCs/>
          <w:color w:val="auto"/>
          <w:sz w:val="24"/>
          <w:szCs w:val="24"/>
        </w:rPr>
      </w:pPr>
      <w:r w:rsidRPr="00C83BBC">
        <w:rPr>
          <w:b/>
          <w:bCs/>
          <w:color w:val="auto"/>
          <w:sz w:val="24"/>
          <w:szCs w:val="24"/>
        </w:rPr>
        <w:t>Профориентация</w:t>
      </w:r>
    </w:p>
    <w:p w:rsidR="00E76277" w:rsidRPr="00C83BBC" w:rsidRDefault="007A5BE7" w:rsidP="00E76277">
      <w:pPr>
        <w:tabs>
          <w:tab w:val="left" w:pos="851"/>
        </w:tabs>
        <w:spacing w:line="360" w:lineRule="auto"/>
        <w:ind w:firstLine="709"/>
        <w:rPr>
          <w:color w:val="auto"/>
          <w:sz w:val="24"/>
          <w:szCs w:val="24"/>
        </w:rPr>
      </w:pPr>
      <w:bookmarkStart w:id="13" w:name="__RefHeading___8"/>
      <w:bookmarkEnd w:id="13"/>
      <w:r w:rsidRPr="00C83BBC">
        <w:rPr>
          <w:color w:val="auto"/>
          <w:sz w:val="24"/>
          <w:szCs w:val="24"/>
        </w:rPr>
        <w:t>(на у</w:t>
      </w:r>
      <w:r w:rsidR="00E76277" w:rsidRPr="00C83BBC">
        <w:rPr>
          <w:color w:val="auto"/>
          <w:sz w:val="24"/>
          <w:szCs w:val="24"/>
        </w:rPr>
        <w:t>р</w:t>
      </w:r>
      <w:r w:rsidRPr="00C83BBC">
        <w:rPr>
          <w:color w:val="auto"/>
          <w:sz w:val="24"/>
          <w:szCs w:val="24"/>
        </w:rPr>
        <w:t>овнях основного общего и среднего общего образования</w:t>
      </w:r>
      <w:r w:rsidR="00E76277" w:rsidRPr="00C83BBC">
        <w:rPr>
          <w:color w:val="auto"/>
          <w:sz w:val="24"/>
          <w:szCs w:val="24"/>
        </w:rPr>
        <w:t>)</w:t>
      </w:r>
    </w:p>
    <w:p w:rsidR="00E76277" w:rsidRPr="00C83BBC" w:rsidRDefault="007A5BE7" w:rsidP="00E76277">
      <w:pPr>
        <w:tabs>
          <w:tab w:val="left" w:pos="851"/>
        </w:tabs>
        <w:spacing w:line="360" w:lineRule="auto"/>
        <w:ind w:firstLine="709"/>
        <w:rPr>
          <w:color w:val="auto"/>
          <w:sz w:val="24"/>
          <w:szCs w:val="24"/>
        </w:rPr>
      </w:pPr>
      <w:r w:rsidRPr="00C83BBC">
        <w:rPr>
          <w:color w:val="auto"/>
          <w:sz w:val="24"/>
          <w:szCs w:val="24"/>
        </w:rPr>
        <w:t>Задача совместной деятельности педагога и детей по данному модулю – подготовить школьников к осознанному выбору своей будущей профессиональной деятельности. Реализация воспитательного потенциала профориентационной работы школы предусматривает:</w:t>
      </w:r>
    </w:p>
    <w:p w:rsidR="00E76277" w:rsidRPr="00C83BBC" w:rsidRDefault="007A5BE7" w:rsidP="00E76277">
      <w:pPr>
        <w:tabs>
          <w:tab w:val="left" w:pos="851"/>
        </w:tabs>
        <w:spacing w:line="360" w:lineRule="auto"/>
        <w:ind w:firstLine="709"/>
        <w:rPr>
          <w:color w:val="auto"/>
          <w:sz w:val="24"/>
          <w:szCs w:val="24"/>
        </w:rPr>
      </w:pPr>
      <w:r w:rsidRPr="00C83BBC">
        <w:rPr>
          <w:color w:val="auto"/>
          <w:sz w:val="24"/>
          <w:szCs w:val="24"/>
        </w:rPr>
        <w:t>- проведение циклов профориентационных часов, направленных на подготовку обучающегося к осознанному планированию и реализации своего профессионального будущего;</w:t>
      </w:r>
    </w:p>
    <w:p w:rsidR="00E76277" w:rsidRPr="00C83BBC" w:rsidRDefault="007A5BE7" w:rsidP="00E76277">
      <w:pPr>
        <w:tabs>
          <w:tab w:val="left" w:pos="851"/>
        </w:tabs>
        <w:spacing w:line="360" w:lineRule="auto"/>
        <w:ind w:firstLine="709"/>
        <w:rPr>
          <w:color w:val="auto"/>
          <w:sz w:val="24"/>
          <w:szCs w:val="24"/>
        </w:rPr>
      </w:pPr>
      <w:r w:rsidRPr="00C83BBC">
        <w:rPr>
          <w:color w:val="auto"/>
          <w:sz w:val="24"/>
          <w:szCs w:val="24"/>
        </w:rPr>
        <w:t xml:space="preserve">- профориентационные игры (игры-симуляции, деловые игры, квесты, кейсы), расширяющие знания о профессиях, способах выбора профессий, особенностях, условиях разной профессиональной </w:t>
      </w:r>
      <w:proofErr w:type="gramStart"/>
      <w:r w:rsidRPr="00C83BBC">
        <w:rPr>
          <w:color w:val="auto"/>
          <w:sz w:val="24"/>
          <w:szCs w:val="24"/>
        </w:rPr>
        <w:t>деятельности;-</w:t>
      </w:r>
      <w:proofErr w:type="gramEnd"/>
      <w:r w:rsidRPr="00C83BBC">
        <w:rPr>
          <w:color w:val="auto"/>
          <w:sz w:val="24"/>
          <w:szCs w:val="24"/>
        </w:rPr>
        <w:t xml:space="preserve"> экскурсии на предприятия (в том числе и онлайн), </w:t>
      </w:r>
      <w:r w:rsidRPr="00C83BBC">
        <w:rPr>
          <w:color w:val="auto"/>
          <w:sz w:val="24"/>
          <w:szCs w:val="24"/>
        </w:rPr>
        <w:lastRenderedPageBreak/>
        <w:t>в организации, дающие начальные представления о существующих профессиях и условиях работы;</w:t>
      </w:r>
    </w:p>
    <w:p w:rsidR="00E76277" w:rsidRPr="00C83BBC" w:rsidRDefault="007A5BE7" w:rsidP="00E76277">
      <w:pPr>
        <w:tabs>
          <w:tab w:val="left" w:pos="851"/>
        </w:tabs>
        <w:spacing w:line="360" w:lineRule="auto"/>
        <w:ind w:firstLine="709"/>
        <w:rPr>
          <w:color w:val="auto"/>
          <w:sz w:val="24"/>
          <w:szCs w:val="24"/>
        </w:rPr>
      </w:pPr>
      <w:r w:rsidRPr="00C83BBC">
        <w:rPr>
          <w:color w:val="auto"/>
          <w:sz w:val="24"/>
          <w:szCs w:val="24"/>
        </w:rPr>
        <w:t>- посещение (в том числе и онлайн), профориентационных выставок, ярмарок профессий, тематических профориентационных парков, лагерей, дней открытых дверей в организациях профессионального, высшего образования;</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совместное с педагогами изучение обучающимися интернет-ресурсов, посвящённых выбору профессий, прохождение профориентационного онлайн-тестирования, онлайн-курсов по интересующим профессиям и направлениям профессионального образования;</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участие в работе всероссийских профориентационных проектов;</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индивидуальное консультирование обучающихся и их родителей (законных представителей) по вопросам склонностей, способностей, иных индивидуальных особенностей обучающихся, которые могут иметь значение в выборе ими будущей профессии;</w:t>
      </w:r>
    </w:p>
    <w:p w:rsidR="007A5BE7" w:rsidRPr="00C83BBC" w:rsidRDefault="007A5BE7" w:rsidP="00DF3BF3">
      <w:pPr>
        <w:tabs>
          <w:tab w:val="left" w:pos="851"/>
        </w:tabs>
        <w:spacing w:line="360" w:lineRule="auto"/>
        <w:ind w:firstLine="709"/>
        <w:rPr>
          <w:color w:val="auto"/>
          <w:sz w:val="24"/>
          <w:szCs w:val="24"/>
        </w:rPr>
      </w:pPr>
      <w:r w:rsidRPr="00C83BBC">
        <w:rPr>
          <w:color w:val="auto"/>
          <w:sz w:val="24"/>
          <w:szCs w:val="24"/>
        </w:rPr>
        <w:t>- освоение обучающимися основ профессии в рамках курса внеурочной деятельности «Мой профессиональный выбор».</w:t>
      </w:r>
      <w:r w:rsidRPr="00C83BBC">
        <w:rPr>
          <w:i/>
          <w:iCs/>
          <w:color w:val="auto"/>
          <w:sz w:val="24"/>
          <w:szCs w:val="24"/>
        </w:rPr>
        <w:t xml:space="preserve">  </w:t>
      </w:r>
    </w:p>
    <w:p w:rsidR="007A5BE7" w:rsidRPr="00C83BBC" w:rsidRDefault="007A5BE7" w:rsidP="00C83BBC">
      <w:pPr>
        <w:keepNext/>
        <w:keepLines/>
        <w:spacing w:line="360" w:lineRule="auto"/>
        <w:jc w:val="center"/>
        <w:outlineLvl w:val="0"/>
        <w:rPr>
          <w:b/>
          <w:bCs/>
          <w:color w:val="auto"/>
          <w:sz w:val="24"/>
          <w:szCs w:val="24"/>
        </w:rPr>
      </w:pPr>
      <w:r w:rsidRPr="00C83BBC">
        <w:rPr>
          <w:b/>
          <w:bCs/>
          <w:color w:val="auto"/>
          <w:sz w:val="24"/>
          <w:szCs w:val="24"/>
        </w:rPr>
        <w:lastRenderedPageBreak/>
        <w:t>РАЗДЕЛ 3. ОРГАНИЗАЦИОННЫЙ</w:t>
      </w:r>
    </w:p>
    <w:p w:rsidR="007A5BE7" w:rsidRPr="00C83BBC" w:rsidRDefault="007A5BE7" w:rsidP="00C83BBC">
      <w:pPr>
        <w:keepNext/>
        <w:keepLines/>
        <w:spacing w:line="360" w:lineRule="auto"/>
        <w:jc w:val="center"/>
        <w:outlineLvl w:val="0"/>
        <w:rPr>
          <w:b/>
          <w:bCs/>
          <w:color w:val="auto"/>
          <w:sz w:val="24"/>
          <w:szCs w:val="24"/>
        </w:rPr>
      </w:pPr>
      <w:bookmarkStart w:id="14" w:name="__RefHeading___9"/>
      <w:bookmarkEnd w:id="14"/>
      <w:r w:rsidRPr="00C83BBC">
        <w:rPr>
          <w:b/>
          <w:bCs/>
          <w:color w:val="auto"/>
          <w:sz w:val="24"/>
          <w:szCs w:val="24"/>
        </w:rPr>
        <w:t>3.1 Кадровое обеспечение</w:t>
      </w:r>
    </w:p>
    <w:p w:rsidR="007A5BE7" w:rsidRPr="00C83BBC" w:rsidRDefault="007A5BE7">
      <w:pPr>
        <w:keepNext/>
        <w:keepLines/>
        <w:spacing w:line="360" w:lineRule="auto"/>
        <w:ind w:firstLine="709"/>
        <w:rPr>
          <w:color w:val="auto"/>
          <w:sz w:val="24"/>
          <w:szCs w:val="24"/>
        </w:rPr>
      </w:pPr>
      <w:r w:rsidRPr="00C83BBC">
        <w:rPr>
          <w:color w:val="auto"/>
          <w:sz w:val="24"/>
          <w:szCs w:val="24"/>
        </w:rPr>
        <w:t xml:space="preserve">Для кадрового потенциала школы характерна стабильность состава. Все педагоги — специалисты с большим опытом педагогической деятельности. Профессионализм педагогических и управленческих кадров имеет решающую роль в достижении главного результата – качественного и результативного воспитания. </w:t>
      </w:r>
    </w:p>
    <w:p w:rsidR="007A5BE7" w:rsidRPr="00C83BBC" w:rsidRDefault="007A5BE7">
      <w:pPr>
        <w:keepNext/>
        <w:keepLines/>
        <w:spacing w:line="360" w:lineRule="auto"/>
        <w:ind w:firstLine="709"/>
        <w:rPr>
          <w:color w:val="auto"/>
          <w:sz w:val="24"/>
          <w:szCs w:val="24"/>
        </w:rPr>
      </w:pPr>
      <w:r w:rsidRPr="00C83BBC">
        <w:rPr>
          <w:color w:val="auto"/>
          <w:sz w:val="24"/>
          <w:szCs w:val="24"/>
        </w:rPr>
        <w:t xml:space="preserve">    В школе запланированы и проводятся мероприятия, направленные на повышение квалификации педагогов в сфере воспитания, организацию научно-методической поддержки и сопровождения педагогов с учетом планируемых потребностей образовательной системы школы и имеющихся у самих педагогов интересов. </w:t>
      </w:r>
    </w:p>
    <w:p w:rsidR="007A5BE7" w:rsidRPr="00C83BBC" w:rsidRDefault="007A5BE7">
      <w:pPr>
        <w:keepNext/>
        <w:keepLines/>
        <w:spacing w:line="360" w:lineRule="auto"/>
        <w:ind w:firstLine="709"/>
        <w:rPr>
          <w:color w:val="auto"/>
          <w:sz w:val="24"/>
          <w:szCs w:val="24"/>
        </w:rPr>
      </w:pPr>
      <w:r w:rsidRPr="00C83BBC">
        <w:rPr>
          <w:color w:val="auto"/>
          <w:sz w:val="24"/>
          <w:szCs w:val="24"/>
        </w:rPr>
        <w:t xml:space="preserve">    Педагоги регулярно повышают педагогическое мастерство через:</w:t>
      </w:r>
    </w:p>
    <w:p w:rsidR="007A5BE7" w:rsidRPr="00C83BBC" w:rsidRDefault="007A5BE7">
      <w:pPr>
        <w:keepNext/>
        <w:keepLines/>
        <w:spacing w:line="360" w:lineRule="auto"/>
        <w:ind w:firstLine="709"/>
        <w:rPr>
          <w:color w:val="auto"/>
          <w:sz w:val="24"/>
          <w:szCs w:val="24"/>
        </w:rPr>
      </w:pPr>
      <w:r w:rsidRPr="00C83BBC">
        <w:rPr>
          <w:color w:val="auto"/>
          <w:sz w:val="24"/>
          <w:szCs w:val="24"/>
        </w:rPr>
        <w:t>- курсы повышения квалификации;</w:t>
      </w:r>
    </w:p>
    <w:p w:rsidR="007A5BE7" w:rsidRPr="00C83BBC" w:rsidRDefault="007A5BE7">
      <w:pPr>
        <w:keepNext/>
        <w:keepLines/>
        <w:spacing w:line="360" w:lineRule="auto"/>
        <w:ind w:firstLine="709"/>
        <w:rPr>
          <w:color w:val="auto"/>
          <w:sz w:val="24"/>
          <w:szCs w:val="24"/>
        </w:rPr>
      </w:pPr>
      <w:r w:rsidRPr="00C83BBC">
        <w:rPr>
          <w:color w:val="auto"/>
          <w:sz w:val="24"/>
          <w:szCs w:val="24"/>
        </w:rPr>
        <w:t>-  регулярное проведение и участие в семинарах, вебинарах, научно-практических конференциях;</w:t>
      </w:r>
    </w:p>
    <w:p w:rsidR="007A5BE7" w:rsidRPr="00C83BBC" w:rsidRDefault="007A5BE7">
      <w:pPr>
        <w:keepNext/>
        <w:keepLines/>
        <w:spacing w:line="360" w:lineRule="auto"/>
        <w:ind w:firstLine="709"/>
        <w:rPr>
          <w:color w:val="auto"/>
          <w:sz w:val="24"/>
          <w:szCs w:val="24"/>
        </w:rPr>
      </w:pPr>
      <w:r w:rsidRPr="00C83BBC">
        <w:rPr>
          <w:color w:val="auto"/>
          <w:sz w:val="24"/>
          <w:szCs w:val="24"/>
        </w:rPr>
        <w:t>- изучение научно-методической литературы;</w:t>
      </w:r>
    </w:p>
    <w:p w:rsidR="007A5BE7" w:rsidRPr="00C83BBC" w:rsidRDefault="007A5BE7">
      <w:pPr>
        <w:keepNext/>
        <w:keepLines/>
        <w:spacing w:line="360" w:lineRule="auto"/>
        <w:ind w:firstLine="709"/>
        <w:rPr>
          <w:color w:val="auto"/>
          <w:sz w:val="24"/>
          <w:szCs w:val="24"/>
        </w:rPr>
      </w:pPr>
      <w:r w:rsidRPr="00C83BBC">
        <w:rPr>
          <w:color w:val="auto"/>
          <w:sz w:val="24"/>
          <w:szCs w:val="24"/>
        </w:rPr>
        <w:t xml:space="preserve">-  знакомство с передовыми научными разработками и российским опытом. </w:t>
      </w:r>
    </w:p>
    <w:p w:rsidR="00DF3BF3" w:rsidRPr="00C83BBC" w:rsidRDefault="007A5BE7" w:rsidP="00DF3BF3">
      <w:pPr>
        <w:keepNext/>
        <w:keepLines/>
        <w:spacing w:line="360" w:lineRule="auto"/>
        <w:ind w:firstLine="709"/>
        <w:rPr>
          <w:color w:val="auto"/>
          <w:sz w:val="24"/>
          <w:szCs w:val="24"/>
        </w:rPr>
      </w:pPr>
      <w:r w:rsidRPr="00C83BBC">
        <w:rPr>
          <w:color w:val="auto"/>
          <w:sz w:val="24"/>
          <w:szCs w:val="24"/>
        </w:rPr>
        <w:t xml:space="preserve">   Ведется работа школьного методического объединения классных руководителей.</w:t>
      </w:r>
    </w:p>
    <w:p w:rsidR="007A5BE7" w:rsidRPr="00C83BBC" w:rsidRDefault="007A5BE7" w:rsidP="00DF3BF3">
      <w:pPr>
        <w:keepNext/>
        <w:keepLines/>
        <w:spacing w:line="360" w:lineRule="auto"/>
        <w:ind w:firstLine="709"/>
        <w:rPr>
          <w:color w:val="000000" w:themeColor="text1"/>
          <w:sz w:val="24"/>
          <w:szCs w:val="24"/>
        </w:rPr>
      </w:pPr>
      <w:r w:rsidRPr="00C83BBC">
        <w:rPr>
          <w:color w:val="000000" w:themeColor="text1"/>
          <w:sz w:val="24"/>
          <w:szCs w:val="24"/>
        </w:rPr>
        <w:t>Кадровый состав школы: директор школы,</w:t>
      </w:r>
      <w:r w:rsidR="00E76277" w:rsidRPr="00C83BBC">
        <w:rPr>
          <w:color w:val="000000" w:themeColor="text1"/>
          <w:sz w:val="24"/>
          <w:szCs w:val="24"/>
        </w:rPr>
        <w:t xml:space="preserve"> заместители директора по учебной работе, заместитель директора по АХЧ,</w:t>
      </w:r>
      <w:r w:rsidRPr="00C83BBC">
        <w:rPr>
          <w:color w:val="000000" w:themeColor="text1"/>
          <w:sz w:val="24"/>
          <w:szCs w:val="24"/>
        </w:rPr>
        <w:t xml:space="preserve"> заместитель директора по воспитательной работе,</w:t>
      </w:r>
      <w:r w:rsidR="00E76277" w:rsidRPr="00C83BBC">
        <w:rPr>
          <w:color w:val="000000" w:themeColor="text1"/>
          <w:sz w:val="24"/>
          <w:szCs w:val="24"/>
        </w:rPr>
        <w:t xml:space="preserve"> советник директора по воспитанию и взаимодействию с детскими общественными организациями,</w:t>
      </w:r>
      <w:r w:rsidRPr="00C83BBC">
        <w:rPr>
          <w:color w:val="000000" w:themeColor="text1"/>
          <w:sz w:val="24"/>
          <w:szCs w:val="24"/>
        </w:rPr>
        <w:t xml:space="preserve"> педагог организатор, педагог-психолог, классные руководители (2</w:t>
      </w:r>
      <w:r w:rsidR="00E76277" w:rsidRPr="00C83BBC">
        <w:rPr>
          <w:color w:val="000000" w:themeColor="text1"/>
          <w:sz w:val="24"/>
          <w:szCs w:val="24"/>
        </w:rPr>
        <w:t>7</w:t>
      </w:r>
      <w:r w:rsidRPr="00C83BBC">
        <w:rPr>
          <w:color w:val="000000" w:themeColor="text1"/>
          <w:sz w:val="24"/>
          <w:szCs w:val="24"/>
        </w:rPr>
        <w:t xml:space="preserve"> человек), педагоги – предметники </w:t>
      </w:r>
      <w:proofErr w:type="gramStart"/>
      <w:r w:rsidRPr="00C83BBC">
        <w:rPr>
          <w:color w:val="000000" w:themeColor="text1"/>
          <w:sz w:val="24"/>
          <w:szCs w:val="24"/>
        </w:rPr>
        <w:t>(</w:t>
      </w:r>
      <w:r w:rsidR="00AF46C9" w:rsidRPr="00C83BBC">
        <w:rPr>
          <w:color w:val="000000" w:themeColor="text1"/>
          <w:sz w:val="24"/>
          <w:szCs w:val="24"/>
        </w:rPr>
        <w:t xml:space="preserve"> </w:t>
      </w:r>
      <w:r w:rsidR="00DF7A58">
        <w:rPr>
          <w:color w:val="000000" w:themeColor="text1"/>
          <w:sz w:val="24"/>
          <w:szCs w:val="24"/>
        </w:rPr>
        <w:t>43</w:t>
      </w:r>
      <w:proofErr w:type="gramEnd"/>
      <w:r w:rsidR="00DF7A58">
        <w:rPr>
          <w:color w:val="000000" w:themeColor="text1"/>
          <w:sz w:val="24"/>
          <w:szCs w:val="24"/>
        </w:rPr>
        <w:t xml:space="preserve"> </w:t>
      </w:r>
      <w:r w:rsidRPr="00C83BBC">
        <w:rPr>
          <w:color w:val="000000" w:themeColor="text1"/>
          <w:sz w:val="24"/>
          <w:szCs w:val="24"/>
        </w:rPr>
        <w:t>человек</w:t>
      </w:r>
      <w:r w:rsidR="00DF7A58">
        <w:rPr>
          <w:color w:val="000000" w:themeColor="text1"/>
          <w:sz w:val="24"/>
          <w:szCs w:val="24"/>
        </w:rPr>
        <w:t>а</w:t>
      </w:r>
      <w:r w:rsidRPr="00C83BBC">
        <w:rPr>
          <w:color w:val="000000" w:themeColor="text1"/>
          <w:sz w:val="24"/>
          <w:szCs w:val="24"/>
        </w:rPr>
        <w:t>).</w:t>
      </w:r>
    </w:p>
    <w:p w:rsidR="007A5BE7" w:rsidRPr="00C83BBC" w:rsidRDefault="007A5BE7" w:rsidP="00C83BBC">
      <w:pPr>
        <w:keepNext/>
        <w:keepLines/>
        <w:spacing w:line="360" w:lineRule="auto"/>
        <w:jc w:val="center"/>
        <w:outlineLvl w:val="0"/>
        <w:rPr>
          <w:b/>
          <w:bCs/>
          <w:color w:val="auto"/>
          <w:sz w:val="24"/>
          <w:szCs w:val="24"/>
        </w:rPr>
      </w:pPr>
      <w:bookmarkStart w:id="15" w:name="__RefHeading___10"/>
      <w:bookmarkEnd w:id="15"/>
      <w:r w:rsidRPr="00C83BBC">
        <w:rPr>
          <w:b/>
          <w:bCs/>
          <w:color w:val="auto"/>
          <w:sz w:val="24"/>
          <w:szCs w:val="24"/>
        </w:rPr>
        <w:t>3.2 Нормативно-методическое обеспечение</w:t>
      </w:r>
    </w:p>
    <w:p w:rsidR="007A5BE7" w:rsidRPr="00C83BBC" w:rsidRDefault="007A5BE7">
      <w:pPr>
        <w:tabs>
          <w:tab w:val="left" w:pos="851"/>
        </w:tabs>
        <w:spacing w:line="360" w:lineRule="auto"/>
        <w:ind w:firstLine="709"/>
        <w:outlineLvl w:val="0"/>
        <w:rPr>
          <w:color w:val="auto"/>
          <w:sz w:val="24"/>
          <w:szCs w:val="24"/>
        </w:rPr>
      </w:pPr>
      <w:bookmarkStart w:id="16" w:name="__RefHeading___11"/>
      <w:bookmarkEnd w:id="16"/>
      <w:r w:rsidRPr="00C83BBC">
        <w:rPr>
          <w:color w:val="auto"/>
          <w:sz w:val="24"/>
          <w:szCs w:val="24"/>
        </w:rPr>
        <w:t>Школьные нормативно-правовые акты по вопросам воспитательной деятельности:</w:t>
      </w:r>
    </w:p>
    <w:p w:rsidR="007A5BE7" w:rsidRPr="00C83BBC" w:rsidRDefault="007A5BE7">
      <w:pPr>
        <w:tabs>
          <w:tab w:val="left" w:pos="851"/>
        </w:tabs>
        <w:spacing w:line="360" w:lineRule="auto"/>
        <w:ind w:firstLine="709"/>
        <w:outlineLvl w:val="0"/>
        <w:rPr>
          <w:color w:val="auto"/>
          <w:sz w:val="24"/>
          <w:szCs w:val="24"/>
        </w:rPr>
      </w:pPr>
      <w:r w:rsidRPr="00C83BBC">
        <w:rPr>
          <w:color w:val="auto"/>
          <w:sz w:val="24"/>
          <w:szCs w:val="24"/>
        </w:rPr>
        <w:t>Устав школы</w:t>
      </w:r>
    </w:p>
    <w:p w:rsidR="007A5BE7" w:rsidRPr="00C83BBC" w:rsidRDefault="007A5BE7">
      <w:pPr>
        <w:tabs>
          <w:tab w:val="left" w:pos="851"/>
        </w:tabs>
        <w:spacing w:line="360" w:lineRule="auto"/>
        <w:ind w:firstLine="709"/>
        <w:outlineLvl w:val="0"/>
        <w:rPr>
          <w:color w:val="auto"/>
          <w:sz w:val="24"/>
          <w:szCs w:val="24"/>
        </w:rPr>
      </w:pPr>
      <w:r w:rsidRPr="00C83BBC">
        <w:rPr>
          <w:color w:val="auto"/>
          <w:sz w:val="24"/>
          <w:szCs w:val="24"/>
        </w:rPr>
        <w:t>Локальные акты:</w:t>
      </w:r>
    </w:p>
    <w:p w:rsidR="00AF46C9" w:rsidRPr="00C83BBC" w:rsidRDefault="007A5BE7" w:rsidP="00AF46C9">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Школьном ученическом самоуправлении</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методическом объединении педагогов</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Совете родителей</w:t>
      </w:r>
    </w:p>
    <w:p w:rsidR="00C83BBC" w:rsidRPr="00C83BBC" w:rsidRDefault="00C83BBC" w:rsidP="00C83BBC">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правоохранительном отряде</w:t>
      </w:r>
    </w:p>
    <w:p w:rsidR="00C83BBC" w:rsidRPr="00C83BBC" w:rsidRDefault="00C83BBC" w:rsidP="00C83BBC">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дружине юных пожарных</w:t>
      </w:r>
    </w:p>
    <w:p w:rsidR="00AF46C9" w:rsidRPr="00C83BBC" w:rsidRDefault="00AF46C9" w:rsidP="00AF46C9">
      <w:pPr>
        <w:tabs>
          <w:tab w:val="left" w:pos="851"/>
        </w:tabs>
        <w:spacing w:line="360" w:lineRule="auto"/>
        <w:ind w:firstLine="709"/>
        <w:outlineLvl w:val="0"/>
        <w:rPr>
          <w:color w:val="000000" w:themeColor="text1"/>
          <w:sz w:val="24"/>
          <w:szCs w:val="24"/>
        </w:rPr>
      </w:pPr>
      <w:r w:rsidRPr="00C83BBC">
        <w:rPr>
          <w:color w:val="000000" w:themeColor="text1"/>
          <w:sz w:val="24"/>
          <w:szCs w:val="24"/>
        </w:rPr>
        <w:lastRenderedPageBreak/>
        <w:t>•</w:t>
      </w:r>
      <w:r w:rsidRPr="00C83BBC">
        <w:rPr>
          <w:color w:val="000000" w:themeColor="text1"/>
          <w:sz w:val="24"/>
          <w:szCs w:val="24"/>
        </w:rPr>
        <w:tab/>
        <w:t>Положение о трудовом воспитании</w:t>
      </w:r>
    </w:p>
    <w:p w:rsidR="00AF46C9" w:rsidRPr="00C83BBC" w:rsidRDefault="00AF46C9" w:rsidP="00AF46C9">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первичном отделении РДДМ «Движение первых»</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внеурочной деятельности</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спортивном клубе</w:t>
      </w:r>
    </w:p>
    <w:p w:rsidR="00C83BBC" w:rsidRPr="00C83BBC" w:rsidRDefault="00C83BBC" w:rsidP="00C83BBC">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школьном театре</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предупреждении правонарушений среди обучающихся</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Совете по профилактике правонарушений среди обучающихся</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работе с одаренными детьми</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по использованию и включению в процесс обучения и воспитания государственных символов РФ»</w:t>
      </w:r>
    </w:p>
    <w:p w:rsidR="007A5BE7" w:rsidRPr="00C83BBC" w:rsidRDefault="007A5BE7">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 xml:space="preserve">Положение </w:t>
      </w:r>
      <w:r w:rsidR="00AF46C9" w:rsidRPr="00C83BBC">
        <w:rPr>
          <w:color w:val="000000" w:themeColor="text1"/>
          <w:sz w:val="24"/>
          <w:szCs w:val="24"/>
        </w:rPr>
        <w:t>о</w:t>
      </w:r>
      <w:r w:rsidRPr="00C83BBC">
        <w:rPr>
          <w:color w:val="000000" w:themeColor="text1"/>
          <w:sz w:val="24"/>
          <w:szCs w:val="24"/>
        </w:rPr>
        <w:t xml:space="preserve"> </w:t>
      </w:r>
      <w:proofErr w:type="spellStart"/>
      <w:r w:rsidRPr="00C83BBC">
        <w:rPr>
          <w:color w:val="000000" w:themeColor="text1"/>
          <w:sz w:val="24"/>
          <w:szCs w:val="24"/>
        </w:rPr>
        <w:t>юнармии</w:t>
      </w:r>
      <w:proofErr w:type="spellEnd"/>
    </w:p>
    <w:p w:rsidR="00AF46C9" w:rsidRPr="00C83BBC" w:rsidRDefault="00AF46C9" w:rsidP="00AF46C9">
      <w:pPr>
        <w:tabs>
          <w:tab w:val="left" w:pos="851"/>
        </w:tabs>
        <w:spacing w:line="360" w:lineRule="auto"/>
        <w:ind w:firstLine="709"/>
        <w:outlineLvl w:val="0"/>
        <w:rPr>
          <w:color w:val="000000" w:themeColor="text1"/>
          <w:sz w:val="24"/>
          <w:szCs w:val="24"/>
        </w:rPr>
      </w:pPr>
      <w:r w:rsidRPr="00C83BBC">
        <w:rPr>
          <w:color w:val="000000" w:themeColor="text1"/>
          <w:sz w:val="24"/>
          <w:szCs w:val="24"/>
        </w:rPr>
        <w:t>•</w:t>
      </w:r>
      <w:r w:rsidRPr="00C83BBC">
        <w:rPr>
          <w:color w:val="000000" w:themeColor="text1"/>
          <w:sz w:val="24"/>
          <w:szCs w:val="24"/>
        </w:rPr>
        <w:tab/>
        <w:t>Положение о школьном музее</w:t>
      </w:r>
    </w:p>
    <w:p w:rsidR="00AF46C9" w:rsidRPr="00C83BBC" w:rsidRDefault="00AF46C9" w:rsidP="00C83BBC">
      <w:pPr>
        <w:tabs>
          <w:tab w:val="left" w:pos="851"/>
        </w:tabs>
        <w:spacing w:line="360" w:lineRule="auto"/>
        <w:outlineLvl w:val="0"/>
        <w:rPr>
          <w:color w:val="auto"/>
          <w:sz w:val="24"/>
          <w:szCs w:val="24"/>
        </w:rPr>
      </w:pPr>
    </w:p>
    <w:p w:rsidR="007A5BE7" w:rsidRPr="00C83BBC" w:rsidRDefault="007A5BE7" w:rsidP="00C83BBC">
      <w:pPr>
        <w:tabs>
          <w:tab w:val="left" w:pos="851"/>
        </w:tabs>
        <w:spacing w:line="360" w:lineRule="auto"/>
        <w:ind w:firstLine="709"/>
        <w:jc w:val="center"/>
        <w:outlineLvl w:val="0"/>
        <w:rPr>
          <w:b/>
          <w:bCs/>
          <w:color w:val="auto"/>
          <w:sz w:val="24"/>
          <w:szCs w:val="24"/>
        </w:rPr>
      </w:pPr>
      <w:r w:rsidRPr="00C83BBC">
        <w:rPr>
          <w:b/>
          <w:bCs/>
          <w:color w:val="auto"/>
          <w:sz w:val="24"/>
          <w:szCs w:val="24"/>
        </w:rPr>
        <w:t>3.3 Требования к условиям работы с обучающимися с особыми образовательными потребностями</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Особыми задачами воспитания обучающихся с особыми образовательными потребностями являются: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налаживание эмоционально-положительного взаимодействия с окружающими для их успешной социальной адаптации и интеграции в общеобразовательной организации;</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формирование доброжелательного отношения к обучающимся и их семьям со стороны всех участников образовательных отношений;</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построение воспитательной деятельности с учётом индивидуальных особенностей и возможностей каждого обучающегося;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обеспечение психолого-педагогической поддержки семей обучающихся, содействие повышению уровня их педагогической, психологической, медико-социальной компетентности.</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При организации воспитания обучающихся с особыми образовательными потребностями необходимо ориентироваться на:</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формирование личности ребёнка с особыми образовательными потребностями с использованием адекватных возрасту и физическому и (или) психическому состоянию методов воспитания;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lastRenderedPageBreak/>
        <w:t>– создание оптимальных условий совместного воспитания и обучения обучающихся с особыми образовательными потребностями и их сверстников, с использованием адекватных вспомогательных средств и педагогических приёмов, организацией совместных форм работы воспитателей, педагогов-психологов, учителей-логопедов, учителей-дефектологов;</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личностно-ориентированный подход в организации всех видов деятельности обучающихся с особыми образовательными потребностями.</w:t>
      </w:r>
    </w:p>
    <w:p w:rsidR="007A5BE7" w:rsidRPr="00C83BBC" w:rsidRDefault="007A5BE7">
      <w:pPr>
        <w:tabs>
          <w:tab w:val="left" w:pos="851"/>
        </w:tabs>
        <w:spacing w:line="360" w:lineRule="auto"/>
        <w:ind w:firstLine="709"/>
        <w:rPr>
          <w:b/>
          <w:bCs/>
          <w:color w:val="auto"/>
          <w:sz w:val="24"/>
          <w:szCs w:val="24"/>
        </w:rPr>
      </w:pPr>
      <w:bookmarkStart w:id="17" w:name="__RefHeading___12"/>
      <w:bookmarkEnd w:id="17"/>
      <w:r w:rsidRPr="00C83BBC">
        <w:rPr>
          <w:b/>
          <w:bCs/>
          <w:color w:val="auto"/>
          <w:sz w:val="24"/>
          <w:szCs w:val="24"/>
        </w:rPr>
        <w:t>3.4 Система поощрения социальной успешности и проявлений активной жизненной позиции обучающихся</w:t>
      </w:r>
    </w:p>
    <w:p w:rsidR="00DF3BF3" w:rsidRPr="00C83BBC" w:rsidRDefault="007A5BE7" w:rsidP="00DF3BF3">
      <w:pPr>
        <w:tabs>
          <w:tab w:val="left" w:pos="851"/>
        </w:tabs>
        <w:spacing w:line="360" w:lineRule="auto"/>
        <w:ind w:firstLine="709"/>
        <w:rPr>
          <w:color w:val="auto"/>
          <w:sz w:val="24"/>
          <w:szCs w:val="24"/>
        </w:rPr>
      </w:pPr>
      <w:bookmarkStart w:id="18" w:name="__RefHeading___13"/>
      <w:bookmarkEnd w:id="18"/>
      <w:r w:rsidRPr="00C83BBC">
        <w:rPr>
          <w:color w:val="auto"/>
          <w:sz w:val="24"/>
          <w:szCs w:val="24"/>
        </w:rPr>
        <w:t xml:space="preserve">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 инициативность; максимально вовлекать их в совместную деятельность в воспитательных целях. Поощрения выносятся за достижения в области творческой, интеллектуальной, общественной и спортивной деятельности. Система проявлений активной жизненной позиции и поощрения социальной успешности обучающихся </w:t>
      </w:r>
      <w:r w:rsidR="00AF46C9" w:rsidRPr="00C83BBC">
        <w:rPr>
          <w:color w:val="auto"/>
          <w:sz w:val="24"/>
          <w:szCs w:val="24"/>
        </w:rPr>
        <w:t xml:space="preserve">в МБОУ СОШ № 15 </w:t>
      </w:r>
      <w:r w:rsidRPr="00C83BBC">
        <w:rPr>
          <w:color w:val="auto"/>
          <w:sz w:val="24"/>
          <w:szCs w:val="24"/>
        </w:rPr>
        <w:t>строится на принципах:</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публичности, открытости поощрений (информирование всех обучающихся о награждении через сайт школы, социальные сети) проведение награждений на еженедельной общешкольной линейке)</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соответствия процедур награждения укладу жизни школы, специфической символике, выработанной и существующей в укладе школы (вручение благодарностей, грамот, дипломов, поощрительных подарков производится в торжественной обстановке, на праздничных мероприятиях, возможно в присутствии родительской общественности, педагогов-наставников награждаемых)</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прозрачности правил поощрения, соблюдение справедливости при выдвижении кандидатур);</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сочетании индивидуального и коллективного поощрения (использование и индивидуальных наград, и коллективных дает возможность стимулировать как индивидуальную, так и коллективную активность обучающихся, преодолевать межличностные противоречия между обучающимися, получившими награду и не получившими ее);</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xml:space="preserve">- привлечении к участию в системе поощрений на всех стадиях родителей (законных </w:t>
      </w:r>
      <w:r w:rsidRPr="00C83BBC">
        <w:rPr>
          <w:color w:val="auto"/>
          <w:sz w:val="24"/>
          <w:szCs w:val="24"/>
        </w:rPr>
        <w:lastRenderedPageBreak/>
        <w:t>представителей) обучающихся, представителей родительского сообщества, самих обучающихся, их представителей (с учетом наличия ученического самоуправления), сторонних организаций, их статусных представителей;</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дифференцированности поощрений (наличие уровней и типов наград позволяет продлить стимулирующее действие системы поощрения).</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xml:space="preserve"> В школе применяются следующие формы поощрения:</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похвальный лист «За отличные успехи в учении»;</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похвальная грамота «За особые успехи в изучении отдельных предметов»;</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похвальная грамота «Лучшему классу года</w:t>
      </w:r>
      <w:proofErr w:type="gramStart"/>
      <w:r w:rsidRPr="00C83BBC">
        <w:rPr>
          <w:color w:val="auto"/>
          <w:sz w:val="24"/>
          <w:szCs w:val="24"/>
        </w:rPr>
        <w:t>»;-</w:t>
      </w:r>
      <w:proofErr w:type="gramEnd"/>
      <w:r w:rsidRPr="00C83BBC">
        <w:rPr>
          <w:color w:val="auto"/>
          <w:sz w:val="24"/>
          <w:szCs w:val="24"/>
        </w:rPr>
        <w:t xml:space="preserve"> награждение благодарностями за активное участие в волонтерских и др. акциях;</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xml:space="preserve">- награждение грамотами за победу или призовое место с указанием уровня достижений обучающихся в конкурсах рисунков, плакатов, исследовательских работ, проектов, </w:t>
      </w:r>
      <w:proofErr w:type="gramStart"/>
      <w:r w:rsidRPr="00C83BBC">
        <w:rPr>
          <w:color w:val="auto"/>
          <w:sz w:val="24"/>
          <w:szCs w:val="24"/>
        </w:rPr>
        <w:t>спортивных  соревнованиях</w:t>
      </w:r>
      <w:proofErr w:type="gramEnd"/>
      <w:r w:rsidRPr="00C83BBC">
        <w:rPr>
          <w:color w:val="auto"/>
          <w:sz w:val="24"/>
          <w:szCs w:val="24"/>
        </w:rPr>
        <w:t xml:space="preserve"> и т.п.</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награждение родителей (законных представителей) обучающихся благодарственными письмами за хорошее воспитание детей и оказанную поддержку в проведении школьных дел.</w:t>
      </w:r>
    </w:p>
    <w:p w:rsidR="00DF3BF3" w:rsidRPr="00C83BBC" w:rsidRDefault="007A5BE7" w:rsidP="00DF3BF3">
      <w:pPr>
        <w:tabs>
          <w:tab w:val="left" w:pos="851"/>
        </w:tabs>
        <w:spacing w:line="360" w:lineRule="auto"/>
        <w:ind w:firstLine="709"/>
        <w:rPr>
          <w:color w:val="auto"/>
          <w:sz w:val="24"/>
          <w:szCs w:val="24"/>
        </w:rPr>
      </w:pPr>
      <w:r w:rsidRPr="00C83BBC">
        <w:rPr>
          <w:color w:val="auto"/>
          <w:sz w:val="24"/>
          <w:szCs w:val="24"/>
        </w:rPr>
        <w:t xml:space="preserve"> Кроме того, практикуется такая форма поощрения проявлений активной жизненной позиции обучающихся и социальной успешности, как благотворительная поддержка.</w:t>
      </w:r>
    </w:p>
    <w:p w:rsidR="007A5BE7" w:rsidRPr="00C83BBC" w:rsidRDefault="007A5BE7" w:rsidP="00DF3BF3">
      <w:pPr>
        <w:tabs>
          <w:tab w:val="left" w:pos="851"/>
        </w:tabs>
        <w:spacing w:line="360" w:lineRule="auto"/>
        <w:ind w:firstLine="709"/>
        <w:rPr>
          <w:color w:val="auto"/>
          <w:sz w:val="24"/>
          <w:szCs w:val="24"/>
        </w:rPr>
      </w:pPr>
      <w:r w:rsidRPr="00C83BBC">
        <w:rPr>
          <w:color w:val="auto"/>
          <w:sz w:val="24"/>
          <w:szCs w:val="24"/>
        </w:rPr>
        <w:t>Благотворительная поддержка обучающихся, групп обучающихся (классов и др.) может заключаться в материальной поддержке проведения в школе воспитательных дел, мероприятий, проведения внешкольных мероприятий, различных форм совместной деятельности воспитательной направленности, в индивидуальной поддержке нуждающихся в помощи обучающихся, семей, педагогических работников.</w:t>
      </w:r>
    </w:p>
    <w:p w:rsidR="007A5BE7" w:rsidRPr="00C83BBC" w:rsidRDefault="007A5BE7">
      <w:pPr>
        <w:keepNext/>
        <w:keepLines/>
        <w:spacing w:line="360" w:lineRule="auto"/>
        <w:outlineLvl w:val="0"/>
        <w:rPr>
          <w:color w:val="auto"/>
          <w:sz w:val="24"/>
          <w:szCs w:val="24"/>
        </w:rPr>
      </w:pPr>
      <w:r w:rsidRPr="00C83BBC">
        <w:rPr>
          <w:color w:val="auto"/>
          <w:sz w:val="24"/>
          <w:szCs w:val="24"/>
        </w:rPr>
        <w:lastRenderedPageBreak/>
        <w:t xml:space="preserve">       Использование всех форм поощрений, а также привлечение благотворителей (в том числе из родительского сообщества), их статус, акции, деятельность соответствуют укладу школы, цели, задачам, традициям воспитания, могут согласовываться с представителями родительского сообщества во избежание деструктивного воздействия на воспитывающую среду, взаимоотношения в школе.</w:t>
      </w:r>
    </w:p>
    <w:p w:rsidR="007A5BE7" w:rsidRPr="00C83BBC" w:rsidRDefault="007A5BE7">
      <w:pPr>
        <w:keepNext/>
        <w:keepLines/>
        <w:spacing w:line="360" w:lineRule="auto"/>
        <w:ind w:firstLine="708"/>
        <w:outlineLvl w:val="0"/>
        <w:rPr>
          <w:color w:val="auto"/>
          <w:sz w:val="24"/>
          <w:szCs w:val="24"/>
        </w:rPr>
      </w:pPr>
      <w:r w:rsidRPr="00C83BBC">
        <w:rPr>
          <w:color w:val="auto"/>
          <w:sz w:val="24"/>
          <w:szCs w:val="24"/>
        </w:rPr>
        <w:t>Всеми обучающимися школы ведется портфолио. Обучающиеся собирают (накапливают) артефакты, фиксирующие и символизирующие их достижения, личностные или достижения в группе, участие в деятельности (грамоты, поощрительные письма, фотографии призов, фото изделий, работ, участвовавших в конкурсах и т.д.).</w:t>
      </w:r>
    </w:p>
    <w:p w:rsidR="00E43F8C" w:rsidRPr="00C83BBC" w:rsidRDefault="00E43F8C">
      <w:pPr>
        <w:keepNext/>
        <w:keepLines/>
        <w:spacing w:line="360" w:lineRule="auto"/>
        <w:ind w:firstLine="708"/>
        <w:outlineLvl w:val="0"/>
        <w:rPr>
          <w:color w:val="auto"/>
          <w:sz w:val="24"/>
          <w:szCs w:val="24"/>
        </w:rPr>
      </w:pPr>
    </w:p>
    <w:p w:rsidR="007A5BE7" w:rsidRPr="00C83BBC" w:rsidRDefault="007A5BE7">
      <w:pPr>
        <w:keepNext/>
        <w:keepLines/>
        <w:spacing w:line="360" w:lineRule="auto"/>
        <w:ind w:firstLine="708"/>
        <w:outlineLvl w:val="0"/>
        <w:rPr>
          <w:b/>
          <w:bCs/>
          <w:color w:val="auto"/>
          <w:sz w:val="24"/>
          <w:szCs w:val="24"/>
        </w:rPr>
      </w:pPr>
      <w:r w:rsidRPr="00C83BBC">
        <w:rPr>
          <w:b/>
          <w:bCs/>
          <w:color w:val="auto"/>
          <w:sz w:val="24"/>
          <w:szCs w:val="24"/>
        </w:rPr>
        <w:t>3.5 Анализ воспитательного процесса</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Анализ воспитательного процесса осуществляется в соответствии с целевыми ориентирами результатов воспитания, личностными результатами обучающихся на уровнях начального общего, основного общего, среднего общего образования, установленными соответствующими ФГОС.</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Основным методом анализа воспитательного процесса в общеобразовательной организации является ежегодный самоанализ воспитательной работы с целью выявления основных проблем и последующего их решения с привлечением (при необходимости) внешних экспертов, специалистов.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Планирование анализа воспитательного процесса включается в календарный план воспитательной работы.</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Основные принципы самоанализа воспитательной работы:</w:t>
      </w:r>
    </w:p>
    <w:p w:rsidR="007A5BE7" w:rsidRPr="00C83BBC" w:rsidRDefault="007A5BE7">
      <w:pPr>
        <w:numPr>
          <w:ilvl w:val="0"/>
          <w:numId w:val="6"/>
        </w:numPr>
        <w:spacing w:line="360" w:lineRule="auto"/>
        <w:rPr>
          <w:color w:val="auto"/>
          <w:sz w:val="24"/>
          <w:szCs w:val="24"/>
        </w:rPr>
      </w:pPr>
      <w:r w:rsidRPr="00C83BBC">
        <w:rPr>
          <w:color w:val="auto"/>
          <w:sz w:val="24"/>
          <w:szCs w:val="24"/>
        </w:rPr>
        <w:t xml:space="preserve">взаимное уважение всех участников образовательных отношений; </w:t>
      </w:r>
    </w:p>
    <w:p w:rsidR="007A5BE7" w:rsidRPr="00C83BBC" w:rsidRDefault="007A5BE7">
      <w:pPr>
        <w:numPr>
          <w:ilvl w:val="0"/>
          <w:numId w:val="6"/>
        </w:numPr>
        <w:spacing w:line="360" w:lineRule="auto"/>
        <w:rPr>
          <w:color w:val="auto"/>
          <w:sz w:val="24"/>
          <w:szCs w:val="24"/>
        </w:rPr>
      </w:pPr>
      <w:r w:rsidRPr="00C83BBC">
        <w:rPr>
          <w:color w:val="auto"/>
          <w:sz w:val="24"/>
          <w:szCs w:val="24"/>
        </w:rPr>
        <w:t xml:space="preserve">приоритет анализа сущностных сторон воспитания ориентирует на изучение прежде всего не количественных, а качественных показателей, таких как сохранение уклада общеобразовательной организации, качество воспитывающей среды, содержание и разнообразие деятельности, стиль общения, отношений между педагогами, обучающимися и родителями;  </w:t>
      </w:r>
    </w:p>
    <w:p w:rsidR="007A5BE7" w:rsidRPr="00C83BBC" w:rsidRDefault="007A5BE7">
      <w:pPr>
        <w:numPr>
          <w:ilvl w:val="0"/>
          <w:numId w:val="6"/>
        </w:numPr>
        <w:spacing w:line="360" w:lineRule="auto"/>
        <w:rPr>
          <w:color w:val="auto"/>
          <w:sz w:val="24"/>
          <w:szCs w:val="24"/>
        </w:rPr>
      </w:pPr>
      <w:r w:rsidRPr="00C83BBC">
        <w:rPr>
          <w:color w:val="auto"/>
          <w:sz w:val="24"/>
          <w:szCs w:val="24"/>
        </w:rPr>
        <w:t xml:space="preserve">развивающий характер осуществляемого анализа ориентирует на использование его результатов для совершенствования воспитательной деятельности педагогических работников (знания и сохранения в работе цели и задач воспитания, умелого планирования </w:t>
      </w:r>
      <w:r w:rsidRPr="00C83BBC">
        <w:rPr>
          <w:color w:val="auto"/>
          <w:sz w:val="24"/>
          <w:szCs w:val="24"/>
        </w:rPr>
        <w:lastRenderedPageBreak/>
        <w:t>воспитательной работы, адекватного подбора видов, форм и содержания совместной деятельности с обучающимися, коллегами, социальными партнёрами);</w:t>
      </w:r>
    </w:p>
    <w:p w:rsidR="007A5BE7" w:rsidRPr="00C83BBC" w:rsidRDefault="007A5BE7">
      <w:pPr>
        <w:numPr>
          <w:ilvl w:val="0"/>
          <w:numId w:val="6"/>
        </w:numPr>
        <w:spacing w:line="360" w:lineRule="auto"/>
        <w:rPr>
          <w:color w:val="auto"/>
          <w:sz w:val="24"/>
          <w:szCs w:val="24"/>
        </w:rPr>
      </w:pPr>
      <w:r w:rsidRPr="00C83BBC">
        <w:rPr>
          <w:color w:val="auto"/>
          <w:sz w:val="24"/>
          <w:szCs w:val="24"/>
        </w:rPr>
        <w:t>распределённая ответственность за результаты личностного развития обучающихся ориентирует на понимание того, что личностное развитие — это результат как организованного социального воспитания, в котором общеобразовательная организация участвует наряду с другими социальными институтами, так и стихийной социализации, и саморазвития.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Основные направления анализа воспитательного процесса):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1. Результаты воспитания, социализации и саморазвития обучающихся.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Критерием, на основе которого осуществляется данный анализ, является динамика личностного развития обучающихся в каждом классе.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Анализ проводится классными руководителями вместе с заместителем директора по воспитательной работе </w:t>
      </w:r>
      <w:bookmarkStart w:id="19" w:name="_Hlk100927456"/>
      <w:bookmarkEnd w:id="19"/>
      <w:r w:rsidRPr="00C83BBC">
        <w:rPr>
          <w:color w:val="auto"/>
          <w:sz w:val="24"/>
          <w:szCs w:val="24"/>
        </w:rPr>
        <w:t xml:space="preserve">(советником директора по воспитанию, педагогом-психологом, социальным педагогом, при наличии) с последующим обсуждением результатов на методическом объединении классных руководителей или педагогическом совете.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Основным способом получения информации о результатах воспитания, социализации и саморазвития обучающихся является педагогическое наблюдение. Внимание педагогов сосредоточивается на вопросах: какие проблемы, затруднения в личностном развитии обучающихся удалось решить за прошедший учебный год; какие проблемы, затруднения решить не удалось и почему; какие новые проблемы, трудности появились, над чем предстоит работать педагогическому коллективу.</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2. Состояние совместной деятельности обучающихся и взрослых.</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Критерием, на основе которого осуществляется данный анализ, является наличие интересной, событийно насыщенной и личностно развивающей совместной деятельности обучающихся и взрослых.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Анализ проводится заместителем директора по воспитательной работе (советником директора по воспитанию, педагогом-психологом, социальным педагогом, при наличии), классными руководителями с привлечением актива родителей (законных представителей) обучающихся, совета обучающихся.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(законными </w:t>
      </w:r>
      <w:r w:rsidRPr="00C83BBC">
        <w:rPr>
          <w:color w:val="auto"/>
          <w:sz w:val="24"/>
          <w:szCs w:val="24"/>
        </w:rPr>
        <w:lastRenderedPageBreak/>
        <w:t>представителями), педагогическими работниками, представителями совета обучающихся. Результаты обсуждаются на заседании методических объединений классных руководителей или педагогическом совете. Внимание сосредоточивается на вопросах, связанных с качеством:</w:t>
      </w:r>
    </w:p>
    <w:p w:rsidR="007A5BE7" w:rsidRPr="00C83BBC" w:rsidRDefault="007A5BE7">
      <w:pPr>
        <w:numPr>
          <w:ilvl w:val="0"/>
          <w:numId w:val="19"/>
        </w:numPr>
        <w:spacing w:line="360" w:lineRule="auto"/>
        <w:rPr>
          <w:color w:val="auto"/>
          <w:sz w:val="24"/>
          <w:szCs w:val="24"/>
        </w:rPr>
      </w:pPr>
      <w:r w:rsidRPr="00C83BBC">
        <w:rPr>
          <w:color w:val="auto"/>
          <w:sz w:val="24"/>
          <w:szCs w:val="24"/>
        </w:rPr>
        <w:t>реализации воспитательного потенциала урочной деятельности;</w:t>
      </w:r>
    </w:p>
    <w:p w:rsidR="007A5BE7" w:rsidRPr="00C83BBC" w:rsidRDefault="007A5BE7">
      <w:pPr>
        <w:numPr>
          <w:ilvl w:val="0"/>
          <w:numId w:val="19"/>
        </w:numPr>
        <w:spacing w:line="360" w:lineRule="auto"/>
        <w:rPr>
          <w:color w:val="auto"/>
          <w:sz w:val="24"/>
          <w:szCs w:val="24"/>
        </w:rPr>
      </w:pPr>
      <w:r w:rsidRPr="00C83BBC">
        <w:rPr>
          <w:color w:val="auto"/>
          <w:sz w:val="24"/>
          <w:szCs w:val="24"/>
        </w:rPr>
        <w:t>организуемой внеурочной деятельности обучающихся;</w:t>
      </w:r>
    </w:p>
    <w:p w:rsidR="007A5BE7" w:rsidRPr="00C83BBC" w:rsidRDefault="007A5BE7">
      <w:pPr>
        <w:numPr>
          <w:ilvl w:val="0"/>
          <w:numId w:val="19"/>
        </w:numPr>
        <w:spacing w:line="360" w:lineRule="auto"/>
        <w:rPr>
          <w:color w:val="auto"/>
          <w:sz w:val="24"/>
          <w:szCs w:val="24"/>
        </w:rPr>
      </w:pPr>
      <w:r w:rsidRPr="00C83BBC">
        <w:rPr>
          <w:color w:val="auto"/>
          <w:sz w:val="24"/>
          <w:szCs w:val="24"/>
        </w:rPr>
        <w:t>деятельности классных руководителей и их классов;</w:t>
      </w:r>
    </w:p>
    <w:p w:rsidR="007A5BE7" w:rsidRPr="00C83BBC" w:rsidRDefault="007A5BE7">
      <w:pPr>
        <w:numPr>
          <w:ilvl w:val="0"/>
          <w:numId w:val="19"/>
        </w:numPr>
        <w:spacing w:line="360" w:lineRule="auto"/>
        <w:rPr>
          <w:color w:val="auto"/>
          <w:sz w:val="24"/>
          <w:szCs w:val="24"/>
        </w:rPr>
      </w:pPr>
      <w:r w:rsidRPr="00C83BBC">
        <w:rPr>
          <w:color w:val="auto"/>
          <w:sz w:val="24"/>
          <w:szCs w:val="24"/>
        </w:rPr>
        <w:t>проводимых общешкольных основных дел, мероприятий;</w:t>
      </w:r>
    </w:p>
    <w:p w:rsidR="007A5BE7" w:rsidRPr="00C83BBC" w:rsidRDefault="007A5BE7">
      <w:pPr>
        <w:numPr>
          <w:ilvl w:val="0"/>
          <w:numId w:val="19"/>
        </w:numPr>
        <w:spacing w:line="360" w:lineRule="auto"/>
        <w:rPr>
          <w:color w:val="auto"/>
          <w:sz w:val="24"/>
          <w:szCs w:val="24"/>
        </w:rPr>
      </w:pPr>
      <w:r w:rsidRPr="00C83BBC">
        <w:rPr>
          <w:color w:val="auto"/>
          <w:sz w:val="24"/>
          <w:szCs w:val="24"/>
        </w:rPr>
        <w:t xml:space="preserve">внешкольных мероприятий; </w:t>
      </w:r>
    </w:p>
    <w:p w:rsidR="007A5BE7" w:rsidRPr="00C83BBC" w:rsidRDefault="007A5BE7">
      <w:pPr>
        <w:numPr>
          <w:ilvl w:val="0"/>
          <w:numId w:val="19"/>
        </w:numPr>
        <w:spacing w:line="360" w:lineRule="auto"/>
        <w:rPr>
          <w:color w:val="auto"/>
          <w:sz w:val="24"/>
          <w:szCs w:val="24"/>
        </w:rPr>
      </w:pPr>
      <w:r w:rsidRPr="00C83BBC">
        <w:rPr>
          <w:color w:val="auto"/>
          <w:sz w:val="24"/>
          <w:szCs w:val="24"/>
        </w:rPr>
        <w:t>создания и поддержки предметно-пространственной среды;</w:t>
      </w:r>
    </w:p>
    <w:p w:rsidR="007A5BE7" w:rsidRPr="00C83BBC" w:rsidRDefault="007A5BE7">
      <w:pPr>
        <w:numPr>
          <w:ilvl w:val="0"/>
          <w:numId w:val="19"/>
        </w:numPr>
        <w:spacing w:line="360" w:lineRule="auto"/>
        <w:rPr>
          <w:color w:val="auto"/>
          <w:sz w:val="24"/>
          <w:szCs w:val="24"/>
        </w:rPr>
      </w:pPr>
      <w:r w:rsidRPr="00C83BBC">
        <w:rPr>
          <w:color w:val="auto"/>
          <w:sz w:val="24"/>
          <w:szCs w:val="24"/>
        </w:rPr>
        <w:t>взаимодействия с родительским сообществом;</w:t>
      </w:r>
    </w:p>
    <w:p w:rsidR="007A5BE7" w:rsidRPr="00C83BBC" w:rsidRDefault="007A5BE7">
      <w:pPr>
        <w:numPr>
          <w:ilvl w:val="0"/>
          <w:numId w:val="19"/>
        </w:numPr>
        <w:spacing w:line="360" w:lineRule="auto"/>
        <w:rPr>
          <w:color w:val="auto"/>
          <w:sz w:val="24"/>
          <w:szCs w:val="24"/>
        </w:rPr>
      </w:pPr>
      <w:r w:rsidRPr="00C83BBC">
        <w:rPr>
          <w:color w:val="auto"/>
          <w:sz w:val="24"/>
          <w:szCs w:val="24"/>
        </w:rPr>
        <w:t>деятельности ученического самоуправления;</w:t>
      </w:r>
    </w:p>
    <w:p w:rsidR="007A5BE7" w:rsidRPr="00C83BBC" w:rsidRDefault="007A5BE7">
      <w:pPr>
        <w:numPr>
          <w:ilvl w:val="0"/>
          <w:numId w:val="19"/>
        </w:numPr>
        <w:spacing w:line="360" w:lineRule="auto"/>
        <w:rPr>
          <w:color w:val="auto"/>
          <w:sz w:val="24"/>
          <w:szCs w:val="24"/>
        </w:rPr>
      </w:pPr>
      <w:r w:rsidRPr="00C83BBC">
        <w:rPr>
          <w:color w:val="auto"/>
          <w:sz w:val="24"/>
          <w:szCs w:val="24"/>
        </w:rPr>
        <w:t>деятельности по профилактике и безопасности;</w:t>
      </w:r>
    </w:p>
    <w:p w:rsidR="007A5BE7" w:rsidRPr="00C83BBC" w:rsidRDefault="007A5BE7">
      <w:pPr>
        <w:numPr>
          <w:ilvl w:val="0"/>
          <w:numId w:val="19"/>
        </w:numPr>
        <w:spacing w:line="360" w:lineRule="auto"/>
        <w:rPr>
          <w:color w:val="auto"/>
          <w:sz w:val="24"/>
          <w:szCs w:val="24"/>
        </w:rPr>
      </w:pPr>
      <w:r w:rsidRPr="00C83BBC">
        <w:rPr>
          <w:color w:val="auto"/>
          <w:sz w:val="24"/>
          <w:szCs w:val="24"/>
        </w:rPr>
        <w:t>реализации потенциала социального партнёрства;</w:t>
      </w:r>
    </w:p>
    <w:p w:rsidR="007A5BE7" w:rsidRPr="00C83BBC" w:rsidRDefault="007A5BE7">
      <w:pPr>
        <w:numPr>
          <w:ilvl w:val="0"/>
          <w:numId w:val="19"/>
        </w:numPr>
        <w:spacing w:line="360" w:lineRule="auto"/>
        <w:rPr>
          <w:color w:val="auto"/>
          <w:sz w:val="24"/>
          <w:szCs w:val="24"/>
        </w:rPr>
      </w:pPr>
      <w:r w:rsidRPr="00C83BBC">
        <w:rPr>
          <w:color w:val="auto"/>
          <w:sz w:val="24"/>
          <w:szCs w:val="24"/>
        </w:rPr>
        <w:t>деятельности по профориентации обучающихся;</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Итогом самоанализа является перечень выявленных проблем, над решением которых предстоит работать педагогическому коллективу </w:t>
      </w:r>
    </w:p>
    <w:p w:rsidR="007A5BE7" w:rsidRPr="00C83BBC" w:rsidRDefault="007A5BE7">
      <w:pPr>
        <w:tabs>
          <w:tab w:val="left" w:pos="851"/>
        </w:tabs>
        <w:spacing w:line="360" w:lineRule="auto"/>
        <w:ind w:firstLine="709"/>
        <w:rPr>
          <w:color w:val="auto"/>
          <w:sz w:val="24"/>
          <w:szCs w:val="24"/>
        </w:rPr>
      </w:pPr>
      <w:r w:rsidRPr="00C83BBC">
        <w:rPr>
          <w:color w:val="auto"/>
          <w:sz w:val="24"/>
          <w:szCs w:val="24"/>
        </w:rPr>
        <w:t xml:space="preserve">Поможет провести анализ состояния совместной деятельности детей и взрослых анкета. (Приложение </w:t>
      </w:r>
      <w:r w:rsidR="00DF3BF3" w:rsidRPr="00C83BBC">
        <w:rPr>
          <w:color w:val="auto"/>
          <w:sz w:val="24"/>
          <w:szCs w:val="24"/>
        </w:rPr>
        <w:t>1</w:t>
      </w:r>
      <w:r w:rsidRPr="00C83BBC">
        <w:rPr>
          <w:color w:val="auto"/>
          <w:sz w:val="24"/>
          <w:szCs w:val="24"/>
        </w:rPr>
        <w:t>). Ее структура повторяет структуру программы воспитания с ее 11 направлениями. Тем, кто будет ее заполнять, предлагается оценить качество организуемой в школе совместной деятельности детей и взрослых. Заполнить анкету в конце учебного года могут директор, заместители директора, несколько педагогов, включенных в воспитательную работу, несколько родителей (действительно хорошо знающие, что происходит в школе), несколько старшеклассников. Их субъективная оценка поможет обнаружить ошибки, исправить их, видеть перспективы и стремиться к ним.</w:t>
      </w:r>
    </w:p>
    <w:p w:rsidR="007A5BE7" w:rsidRPr="00C83BBC" w:rsidRDefault="007A5BE7">
      <w:pPr>
        <w:widowControl/>
        <w:spacing w:line="360" w:lineRule="auto"/>
        <w:ind w:firstLine="709"/>
        <w:jc w:val="right"/>
        <w:rPr>
          <w:b/>
          <w:bCs/>
          <w:color w:val="auto"/>
          <w:sz w:val="24"/>
          <w:szCs w:val="24"/>
        </w:rPr>
      </w:pPr>
    </w:p>
    <w:p w:rsidR="007A5BE7" w:rsidRPr="00C83BBC" w:rsidRDefault="007A5BE7">
      <w:pPr>
        <w:widowControl/>
        <w:spacing w:line="360" w:lineRule="auto"/>
        <w:ind w:firstLine="709"/>
        <w:jc w:val="right"/>
        <w:rPr>
          <w:b/>
          <w:bCs/>
          <w:color w:val="auto"/>
          <w:sz w:val="24"/>
          <w:szCs w:val="24"/>
        </w:rPr>
      </w:pPr>
    </w:p>
    <w:p w:rsidR="007A5BE7" w:rsidRPr="00C83BBC" w:rsidRDefault="007A5BE7">
      <w:pPr>
        <w:widowControl/>
        <w:spacing w:line="360" w:lineRule="auto"/>
        <w:ind w:firstLine="709"/>
        <w:jc w:val="right"/>
        <w:rPr>
          <w:b/>
          <w:bCs/>
          <w:color w:val="auto"/>
          <w:sz w:val="24"/>
          <w:szCs w:val="24"/>
        </w:rPr>
      </w:pPr>
    </w:p>
    <w:p w:rsidR="00DF3BF3" w:rsidRPr="00C83BBC" w:rsidRDefault="00DF3BF3">
      <w:pPr>
        <w:spacing w:line="276" w:lineRule="auto"/>
        <w:rPr>
          <w:b/>
          <w:bCs/>
          <w:w w:val="0"/>
          <w:sz w:val="24"/>
          <w:szCs w:val="24"/>
        </w:rPr>
      </w:pPr>
    </w:p>
    <w:p w:rsidR="007A5BE7" w:rsidRPr="00C83BBC" w:rsidRDefault="007A5BE7" w:rsidP="00C83BBC">
      <w:pPr>
        <w:widowControl/>
        <w:spacing w:line="360" w:lineRule="auto"/>
        <w:ind w:right="568"/>
        <w:rPr>
          <w:b/>
          <w:bCs/>
          <w:color w:val="auto"/>
          <w:sz w:val="24"/>
          <w:szCs w:val="24"/>
        </w:rPr>
      </w:pPr>
    </w:p>
    <w:p w:rsidR="007A5BE7" w:rsidRPr="00C83BBC" w:rsidRDefault="007A5BE7">
      <w:pPr>
        <w:widowControl/>
        <w:spacing w:line="360" w:lineRule="auto"/>
        <w:ind w:firstLine="709"/>
        <w:jc w:val="right"/>
        <w:rPr>
          <w:b/>
          <w:bCs/>
          <w:color w:val="auto"/>
          <w:sz w:val="24"/>
          <w:szCs w:val="24"/>
        </w:rPr>
      </w:pPr>
      <w:r w:rsidRPr="00C83BBC">
        <w:rPr>
          <w:b/>
          <w:bCs/>
          <w:color w:val="auto"/>
          <w:sz w:val="24"/>
          <w:szCs w:val="24"/>
        </w:rPr>
        <w:lastRenderedPageBreak/>
        <w:t xml:space="preserve">Приложение </w:t>
      </w:r>
      <w:r w:rsidR="00DF3BF3" w:rsidRPr="00C83BBC">
        <w:rPr>
          <w:b/>
          <w:bCs/>
          <w:color w:val="auto"/>
          <w:sz w:val="24"/>
          <w:szCs w:val="24"/>
        </w:rPr>
        <w:t>1</w:t>
      </w:r>
    </w:p>
    <w:p w:rsidR="007A5BE7" w:rsidRPr="00C83BBC" w:rsidRDefault="007A5BE7">
      <w:pPr>
        <w:widowControl/>
        <w:spacing w:line="360" w:lineRule="auto"/>
        <w:jc w:val="center"/>
        <w:rPr>
          <w:b/>
          <w:bCs/>
          <w:color w:val="auto"/>
          <w:sz w:val="24"/>
          <w:szCs w:val="24"/>
        </w:rPr>
      </w:pPr>
      <w:r w:rsidRPr="00C83BBC">
        <w:rPr>
          <w:b/>
          <w:bCs/>
          <w:color w:val="auto"/>
          <w:sz w:val="24"/>
          <w:szCs w:val="24"/>
        </w:rPr>
        <w:t>Анкета</w:t>
      </w:r>
    </w:p>
    <w:p w:rsidR="007A5BE7" w:rsidRPr="00C83BBC" w:rsidRDefault="007A5BE7">
      <w:pPr>
        <w:widowControl/>
        <w:spacing w:line="360" w:lineRule="auto"/>
        <w:jc w:val="center"/>
        <w:rPr>
          <w:b/>
          <w:bCs/>
          <w:color w:val="auto"/>
          <w:sz w:val="24"/>
          <w:szCs w:val="24"/>
        </w:rPr>
      </w:pPr>
      <w:r w:rsidRPr="00C83BBC">
        <w:rPr>
          <w:b/>
          <w:bCs/>
          <w:color w:val="auto"/>
          <w:sz w:val="24"/>
          <w:szCs w:val="24"/>
        </w:rPr>
        <w:t xml:space="preserve">для самоанализа организуемой в школе </w:t>
      </w:r>
    </w:p>
    <w:p w:rsidR="007A5BE7" w:rsidRPr="00C83BBC" w:rsidRDefault="007A5BE7">
      <w:pPr>
        <w:widowControl/>
        <w:spacing w:line="360" w:lineRule="auto"/>
        <w:jc w:val="center"/>
        <w:rPr>
          <w:b/>
          <w:bCs/>
          <w:color w:val="auto"/>
          <w:sz w:val="24"/>
          <w:szCs w:val="24"/>
        </w:rPr>
      </w:pPr>
      <w:r w:rsidRPr="00C83BBC">
        <w:rPr>
          <w:b/>
          <w:bCs/>
          <w:color w:val="auto"/>
          <w:sz w:val="24"/>
          <w:szCs w:val="24"/>
        </w:rPr>
        <w:t>совместной деятельности детей и взрослых</w:t>
      </w:r>
    </w:p>
    <w:p w:rsidR="007A5BE7" w:rsidRPr="00C83BBC" w:rsidRDefault="007A5BE7">
      <w:pPr>
        <w:widowControl/>
        <w:spacing w:line="360" w:lineRule="auto"/>
        <w:ind w:firstLine="709"/>
        <w:rPr>
          <w:color w:val="auto"/>
          <w:sz w:val="24"/>
          <w:szCs w:val="24"/>
        </w:rPr>
      </w:pPr>
      <w:r w:rsidRPr="00C83BBC">
        <w:rPr>
          <w:color w:val="auto"/>
          <w:sz w:val="24"/>
          <w:szCs w:val="24"/>
        </w:rPr>
        <w:t>Оцените качество организуемой в нашей школе совместной деятельности детей и взрослых. Ваша оценка может находиться в пределах от 1 до 10 баллов. Пожалуйста, познакомьтесь с основными «крайними» характеристиками этой деятельности, а после этого обведите на каждой шкале балл, соответствующий Вашей личной оценке.</w:t>
      </w:r>
    </w:p>
    <w:tbl>
      <w:tblPr>
        <w:tblW w:w="10235" w:type="dxa"/>
        <w:tblLayout w:type="fixed"/>
        <w:tblLook w:val="0000" w:firstRow="0" w:lastRow="0" w:firstColumn="0" w:lastColumn="0" w:noHBand="0" w:noVBand="0"/>
      </w:tblPr>
      <w:tblGrid>
        <w:gridCol w:w="3835"/>
        <w:gridCol w:w="2269"/>
        <w:gridCol w:w="4131"/>
      </w:tblGrid>
      <w:tr w:rsidR="007A5BE7" w:rsidRPr="00C83BBC">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Проблемы, которых следует</w:t>
            </w:r>
          </w:p>
          <w:p w:rsidR="007A5BE7" w:rsidRPr="00C83BBC" w:rsidRDefault="007A5BE7">
            <w:pPr>
              <w:widowControl/>
              <w:jc w:val="center"/>
              <w:rPr>
                <w:color w:val="auto"/>
                <w:sz w:val="24"/>
                <w:szCs w:val="24"/>
              </w:rPr>
            </w:pPr>
            <w:r w:rsidRPr="00C83BBC">
              <w:rPr>
                <w:color w:val="auto"/>
                <w:sz w:val="24"/>
                <w:szCs w:val="24"/>
              </w:rPr>
              <w:t>избегать</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Оценочная шкала</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Идеал, на который следует</w:t>
            </w:r>
          </w:p>
          <w:p w:rsidR="007A5BE7" w:rsidRPr="00C83BBC" w:rsidRDefault="007A5BE7">
            <w:pPr>
              <w:widowControl/>
              <w:jc w:val="center"/>
              <w:rPr>
                <w:color w:val="auto"/>
                <w:sz w:val="24"/>
                <w:szCs w:val="24"/>
              </w:rPr>
            </w:pPr>
            <w:r w:rsidRPr="00C83BBC">
              <w:rPr>
                <w:color w:val="auto"/>
                <w:sz w:val="24"/>
                <w:szCs w:val="24"/>
              </w:rPr>
              <w:t>ориентироваться</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реализации воспитательного потенциала урочной деятельности</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Уроки скучны для большинства школьников</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Дети заинтересованы в происходящем на уроке и вовлечены в организуемую учителем деятельность</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Уроки обычно однообразны, преобладают лекционные формы работы</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Учителя часто используют на уроке игры, дискуссии и другие парные или групповые формы работы</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Уроки ориентированы преимущественно на подготовку к ЕГЭ, ВПР, ОГЭ и другим формам проверки знаний</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Уроки не только дают детям знания, но и побуждают их задуматься о ценностях, нравственных вопросах, жизненных проблемах</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совместной деятельности классных руководителей и их классов</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Классные руководители не пользуются авторитетом у детей своих классов</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Классные руководители являются значимыми взрослыми для большинства детей своих классов. Школьники доверяют своим классным руководителям</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Большинство решений, касающихся жизни класса, принимаются единолично. Поручения классного руководителя дети часто выполняют из страха или по принуждению</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Большинство решений, касающихся жизни класса, принимаются классным руководителем и классом, у детей есть возможность проявить свою инициативу.</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В отношениях между детьми преобладают равнодушие, грубость, случаются травли детей</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В классе дети чувствуют себя комфортно, здесь преобладают товарищеские отношения, школьники внимательны друг к другу.</w:t>
            </w:r>
          </w:p>
          <w:p w:rsidR="007A5BE7" w:rsidRPr="00C83BBC" w:rsidRDefault="007A5BE7">
            <w:pPr>
              <w:widowControl/>
              <w:jc w:val="center"/>
              <w:rPr>
                <w:color w:val="auto"/>
                <w:sz w:val="24"/>
                <w:szCs w:val="24"/>
              </w:rPr>
            </w:pPr>
          </w:p>
          <w:p w:rsidR="007A5BE7" w:rsidRPr="00C83BBC" w:rsidRDefault="007A5BE7">
            <w:pPr>
              <w:widowControl/>
              <w:jc w:val="center"/>
              <w:rPr>
                <w:color w:val="auto"/>
                <w:sz w:val="24"/>
                <w:szCs w:val="24"/>
              </w:rPr>
            </w:pP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общешкольных основных дел</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lastRenderedPageBreak/>
              <w:t>Общешкольные дела придумываются</w:t>
            </w:r>
          </w:p>
          <w:p w:rsidR="007A5BE7" w:rsidRPr="00C83BBC" w:rsidRDefault="007A5BE7">
            <w:pPr>
              <w:widowControl/>
              <w:jc w:val="center"/>
              <w:rPr>
                <w:color w:val="auto"/>
                <w:sz w:val="24"/>
                <w:szCs w:val="24"/>
              </w:rPr>
            </w:pPr>
            <w:r w:rsidRPr="00C83BBC">
              <w:rPr>
                <w:color w:val="auto"/>
                <w:sz w:val="24"/>
                <w:szCs w:val="24"/>
              </w:rPr>
              <w:t>только взрослыми, школьники не</w:t>
            </w:r>
          </w:p>
          <w:p w:rsidR="007A5BE7" w:rsidRPr="00C83BBC" w:rsidRDefault="007A5BE7">
            <w:pPr>
              <w:widowControl/>
              <w:jc w:val="center"/>
              <w:rPr>
                <w:color w:val="auto"/>
                <w:sz w:val="24"/>
                <w:szCs w:val="24"/>
              </w:rPr>
            </w:pPr>
            <w:r w:rsidRPr="00C83BBC">
              <w:rPr>
                <w:color w:val="auto"/>
                <w:sz w:val="24"/>
                <w:szCs w:val="24"/>
              </w:rPr>
              <w:t>участвуют в планировании,</w:t>
            </w:r>
          </w:p>
          <w:p w:rsidR="007A5BE7" w:rsidRPr="00C83BBC" w:rsidRDefault="007A5BE7">
            <w:pPr>
              <w:widowControl/>
              <w:jc w:val="center"/>
              <w:rPr>
                <w:color w:val="auto"/>
                <w:sz w:val="24"/>
                <w:szCs w:val="24"/>
              </w:rPr>
            </w:pPr>
            <w:r w:rsidRPr="00C83BBC">
              <w:rPr>
                <w:color w:val="auto"/>
                <w:sz w:val="24"/>
                <w:szCs w:val="24"/>
              </w:rPr>
              <w:t>организации и анализе этих дел</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Общешкольные дела всегда</w:t>
            </w:r>
          </w:p>
          <w:p w:rsidR="007A5BE7" w:rsidRPr="00C83BBC" w:rsidRDefault="007A5BE7">
            <w:pPr>
              <w:widowControl/>
              <w:jc w:val="center"/>
              <w:rPr>
                <w:color w:val="auto"/>
                <w:sz w:val="24"/>
                <w:szCs w:val="24"/>
              </w:rPr>
            </w:pPr>
            <w:r w:rsidRPr="00C83BBC">
              <w:rPr>
                <w:color w:val="auto"/>
                <w:sz w:val="24"/>
                <w:szCs w:val="24"/>
              </w:rPr>
              <w:t>планируются, организуются,</w:t>
            </w:r>
          </w:p>
          <w:p w:rsidR="007A5BE7" w:rsidRPr="00C83BBC" w:rsidRDefault="007A5BE7">
            <w:pPr>
              <w:widowControl/>
              <w:jc w:val="center"/>
              <w:rPr>
                <w:color w:val="auto"/>
                <w:sz w:val="24"/>
                <w:szCs w:val="24"/>
              </w:rPr>
            </w:pPr>
            <w:r w:rsidRPr="00C83BBC">
              <w:rPr>
                <w:color w:val="auto"/>
                <w:sz w:val="24"/>
                <w:szCs w:val="24"/>
              </w:rPr>
              <w:t>проводятся и анализируются</w:t>
            </w:r>
          </w:p>
          <w:p w:rsidR="007A5BE7" w:rsidRPr="00C83BBC" w:rsidRDefault="007A5BE7">
            <w:pPr>
              <w:widowControl/>
              <w:jc w:val="center"/>
              <w:rPr>
                <w:color w:val="auto"/>
                <w:sz w:val="24"/>
                <w:szCs w:val="24"/>
              </w:rPr>
            </w:pPr>
            <w:r w:rsidRPr="00C83BBC">
              <w:rPr>
                <w:color w:val="auto"/>
                <w:sz w:val="24"/>
                <w:szCs w:val="24"/>
              </w:rPr>
              <w:t>совместно-школьниками и</w:t>
            </w:r>
          </w:p>
          <w:p w:rsidR="007A5BE7" w:rsidRPr="00C83BBC" w:rsidRDefault="007A5BE7">
            <w:pPr>
              <w:widowControl/>
              <w:jc w:val="center"/>
              <w:rPr>
                <w:color w:val="auto"/>
                <w:sz w:val="24"/>
                <w:szCs w:val="24"/>
              </w:rPr>
            </w:pPr>
            <w:r w:rsidRPr="00C83BBC">
              <w:rPr>
                <w:color w:val="auto"/>
                <w:sz w:val="24"/>
                <w:szCs w:val="24"/>
              </w:rPr>
              <w:t>педагогами</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Дела не интересны большинству школьников</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Дела интересны большинству школьников</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Участие школьников в этих делах</w:t>
            </w:r>
          </w:p>
          <w:p w:rsidR="007A5BE7" w:rsidRPr="00C83BBC" w:rsidRDefault="007A5BE7">
            <w:pPr>
              <w:widowControl/>
              <w:jc w:val="center"/>
              <w:rPr>
                <w:color w:val="auto"/>
                <w:sz w:val="24"/>
                <w:szCs w:val="24"/>
              </w:rPr>
            </w:pPr>
            <w:r w:rsidRPr="00C83BBC">
              <w:rPr>
                <w:color w:val="auto"/>
                <w:sz w:val="24"/>
                <w:szCs w:val="24"/>
              </w:rPr>
              <w:t>принудительное, посещение-</w:t>
            </w:r>
          </w:p>
          <w:p w:rsidR="007A5BE7" w:rsidRPr="00C83BBC" w:rsidRDefault="007A5BE7">
            <w:pPr>
              <w:widowControl/>
              <w:jc w:val="center"/>
              <w:rPr>
                <w:color w:val="auto"/>
                <w:sz w:val="24"/>
                <w:szCs w:val="24"/>
              </w:rPr>
            </w:pPr>
            <w:r w:rsidRPr="00C83BBC">
              <w:rPr>
                <w:color w:val="auto"/>
                <w:sz w:val="24"/>
                <w:szCs w:val="24"/>
              </w:rPr>
              <w:t>обязательное, а сотрудничество друг</w:t>
            </w:r>
          </w:p>
          <w:p w:rsidR="007A5BE7" w:rsidRPr="00C83BBC" w:rsidRDefault="007A5BE7">
            <w:pPr>
              <w:widowControl/>
              <w:jc w:val="center"/>
              <w:rPr>
                <w:color w:val="auto"/>
                <w:sz w:val="24"/>
                <w:szCs w:val="24"/>
              </w:rPr>
            </w:pPr>
            <w:r w:rsidRPr="00C83BBC">
              <w:rPr>
                <w:color w:val="auto"/>
                <w:sz w:val="24"/>
                <w:szCs w:val="24"/>
              </w:rPr>
              <w:t>с другом обеспечивается только волей педагогов</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Участие школьников в этих делах сопровождается их увлечением</w:t>
            </w:r>
          </w:p>
          <w:p w:rsidR="007A5BE7" w:rsidRPr="00C83BBC" w:rsidRDefault="007A5BE7">
            <w:pPr>
              <w:widowControl/>
              <w:jc w:val="center"/>
              <w:rPr>
                <w:color w:val="auto"/>
                <w:sz w:val="24"/>
                <w:szCs w:val="24"/>
              </w:rPr>
            </w:pPr>
            <w:r w:rsidRPr="00C83BBC">
              <w:rPr>
                <w:color w:val="auto"/>
                <w:sz w:val="24"/>
                <w:szCs w:val="24"/>
              </w:rPr>
              <w:t>общей работой, радостью и взаимной поддержкой</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организуемых в школе курсов внеурочной деятельности</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Внеурочная </w:t>
            </w:r>
            <w:proofErr w:type="gramStart"/>
            <w:r w:rsidRPr="00C83BBC">
              <w:rPr>
                <w:color w:val="auto"/>
                <w:sz w:val="24"/>
                <w:szCs w:val="24"/>
              </w:rPr>
              <w:t>деятельность  в</w:t>
            </w:r>
            <w:proofErr w:type="gramEnd"/>
            <w:r w:rsidRPr="00C83BBC">
              <w:rPr>
                <w:color w:val="auto"/>
                <w:sz w:val="24"/>
                <w:szCs w:val="24"/>
              </w:rPr>
              <w:t xml:space="preserve"> школе организуется преимущественно в виде познавательной деятельности, как продолжение учебных занятий</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В школе реализуются разнообразные виды внеурочной </w:t>
            </w:r>
            <w:proofErr w:type="gramStart"/>
            <w:r w:rsidRPr="00C83BBC">
              <w:rPr>
                <w:color w:val="auto"/>
                <w:sz w:val="24"/>
                <w:szCs w:val="24"/>
              </w:rPr>
              <w:t>деятельности  школьников</w:t>
            </w:r>
            <w:proofErr w:type="gramEnd"/>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Участие школьников в занятиях курсов внеурочной </w:t>
            </w:r>
            <w:proofErr w:type="gramStart"/>
            <w:r w:rsidRPr="00C83BBC">
              <w:rPr>
                <w:color w:val="auto"/>
                <w:sz w:val="24"/>
                <w:szCs w:val="24"/>
              </w:rPr>
              <w:t>деятельности  часто</w:t>
            </w:r>
            <w:proofErr w:type="gramEnd"/>
            <w:r w:rsidRPr="00C83BBC">
              <w:rPr>
                <w:color w:val="auto"/>
                <w:sz w:val="24"/>
                <w:szCs w:val="24"/>
              </w:rPr>
              <w:t xml:space="preserve"> принудительное</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Занятия в рамках курсов внеурочной </w:t>
            </w:r>
            <w:proofErr w:type="gramStart"/>
            <w:r w:rsidRPr="00C83BBC">
              <w:rPr>
                <w:color w:val="auto"/>
                <w:sz w:val="24"/>
                <w:szCs w:val="24"/>
              </w:rPr>
              <w:t>деятельности  интересны</w:t>
            </w:r>
            <w:proofErr w:type="gramEnd"/>
            <w:r w:rsidRPr="00C83BBC">
              <w:rPr>
                <w:color w:val="auto"/>
                <w:sz w:val="24"/>
                <w:szCs w:val="24"/>
              </w:rPr>
              <w:t xml:space="preserve"> для школьников, школьники стремятся участвовать в этих занятиях</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Результаты внеурочной </w:t>
            </w:r>
            <w:proofErr w:type="gramStart"/>
            <w:r w:rsidRPr="00C83BBC">
              <w:rPr>
                <w:color w:val="auto"/>
                <w:sz w:val="24"/>
                <w:szCs w:val="24"/>
              </w:rPr>
              <w:t>деятельности  детей</w:t>
            </w:r>
            <w:proofErr w:type="gramEnd"/>
            <w:r w:rsidRPr="00C83BBC">
              <w:rPr>
                <w:color w:val="auto"/>
                <w:sz w:val="24"/>
                <w:szCs w:val="24"/>
              </w:rPr>
              <w:t xml:space="preserve"> никак не представлены вне школы</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С результатами внеурочной </w:t>
            </w:r>
            <w:proofErr w:type="gramStart"/>
            <w:r w:rsidRPr="00C83BBC">
              <w:rPr>
                <w:color w:val="auto"/>
                <w:sz w:val="24"/>
                <w:szCs w:val="24"/>
              </w:rPr>
              <w:t>деятельности  детей</w:t>
            </w:r>
            <w:proofErr w:type="gramEnd"/>
            <w:r w:rsidRPr="00C83BBC">
              <w:rPr>
                <w:color w:val="auto"/>
                <w:sz w:val="24"/>
                <w:szCs w:val="24"/>
              </w:rPr>
              <w:t xml:space="preserve"> могут познакомиться другие школьники.</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внешкольных мероприятий</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Внешкольные </w:t>
            </w:r>
            <w:proofErr w:type="gramStart"/>
            <w:r w:rsidRPr="00C83BBC">
              <w:rPr>
                <w:color w:val="auto"/>
                <w:sz w:val="24"/>
                <w:szCs w:val="24"/>
              </w:rPr>
              <w:t>мероприятия  выбираются</w:t>
            </w:r>
            <w:proofErr w:type="gramEnd"/>
          </w:p>
          <w:p w:rsidR="007A5BE7" w:rsidRPr="00C83BBC" w:rsidRDefault="007A5BE7">
            <w:pPr>
              <w:widowControl/>
              <w:jc w:val="center"/>
              <w:rPr>
                <w:color w:val="auto"/>
                <w:sz w:val="24"/>
                <w:szCs w:val="24"/>
              </w:rPr>
            </w:pPr>
            <w:r w:rsidRPr="00C83BBC">
              <w:rPr>
                <w:color w:val="auto"/>
                <w:sz w:val="24"/>
                <w:szCs w:val="24"/>
              </w:rPr>
              <w:t>только взрослыми, школьники не</w:t>
            </w:r>
          </w:p>
          <w:p w:rsidR="007A5BE7" w:rsidRPr="00C83BBC" w:rsidRDefault="007A5BE7">
            <w:pPr>
              <w:widowControl/>
              <w:jc w:val="center"/>
              <w:rPr>
                <w:color w:val="auto"/>
                <w:sz w:val="24"/>
                <w:szCs w:val="24"/>
              </w:rPr>
            </w:pPr>
            <w:r w:rsidRPr="00C83BBC">
              <w:rPr>
                <w:color w:val="auto"/>
                <w:sz w:val="24"/>
                <w:szCs w:val="24"/>
              </w:rPr>
              <w:t>участвуют в планировании,</w:t>
            </w:r>
          </w:p>
          <w:p w:rsidR="007A5BE7" w:rsidRPr="00C83BBC" w:rsidRDefault="007A5BE7">
            <w:pPr>
              <w:widowControl/>
              <w:jc w:val="center"/>
              <w:rPr>
                <w:color w:val="auto"/>
                <w:sz w:val="24"/>
                <w:szCs w:val="24"/>
              </w:rPr>
            </w:pPr>
            <w:r w:rsidRPr="00C83BBC">
              <w:rPr>
                <w:color w:val="auto"/>
                <w:sz w:val="24"/>
                <w:szCs w:val="24"/>
              </w:rPr>
              <w:t xml:space="preserve">организации и анализе участия </w:t>
            </w:r>
            <w:proofErr w:type="gramStart"/>
            <w:r w:rsidRPr="00C83BBC">
              <w:rPr>
                <w:color w:val="auto"/>
                <w:sz w:val="24"/>
                <w:szCs w:val="24"/>
              </w:rPr>
              <w:t>в  этих</w:t>
            </w:r>
            <w:proofErr w:type="gramEnd"/>
            <w:r w:rsidRPr="00C83BBC">
              <w:rPr>
                <w:color w:val="auto"/>
                <w:sz w:val="24"/>
                <w:szCs w:val="24"/>
              </w:rPr>
              <w:t xml:space="preserve"> делах</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Внешкольные мероприятия выбираются всегда,</w:t>
            </w:r>
          </w:p>
          <w:p w:rsidR="007A5BE7" w:rsidRPr="00C83BBC" w:rsidRDefault="007A5BE7">
            <w:pPr>
              <w:widowControl/>
              <w:jc w:val="center"/>
              <w:rPr>
                <w:color w:val="auto"/>
                <w:sz w:val="24"/>
                <w:szCs w:val="24"/>
              </w:rPr>
            </w:pPr>
            <w:r w:rsidRPr="00C83BBC">
              <w:rPr>
                <w:color w:val="auto"/>
                <w:sz w:val="24"/>
                <w:szCs w:val="24"/>
              </w:rPr>
              <w:t>планируются, организуются,</w:t>
            </w:r>
          </w:p>
          <w:p w:rsidR="007A5BE7" w:rsidRPr="00C83BBC" w:rsidRDefault="007A5BE7">
            <w:pPr>
              <w:widowControl/>
              <w:jc w:val="center"/>
              <w:rPr>
                <w:color w:val="auto"/>
                <w:sz w:val="24"/>
                <w:szCs w:val="24"/>
              </w:rPr>
            </w:pPr>
            <w:r w:rsidRPr="00C83BBC">
              <w:rPr>
                <w:color w:val="auto"/>
                <w:sz w:val="24"/>
                <w:szCs w:val="24"/>
              </w:rPr>
              <w:t>проводятся и анализируются</w:t>
            </w:r>
          </w:p>
          <w:p w:rsidR="007A5BE7" w:rsidRPr="00C83BBC" w:rsidRDefault="007A5BE7">
            <w:pPr>
              <w:widowControl/>
              <w:jc w:val="center"/>
              <w:rPr>
                <w:color w:val="auto"/>
                <w:sz w:val="24"/>
                <w:szCs w:val="24"/>
              </w:rPr>
            </w:pPr>
            <w:r w:rsidRPr="00C83BBC">
              <w:rPr>
                <w:color w:val="auto"/>
                <w:sz w:val="24"/>
                <w:szCs w:val="24"/>
              </w:rPr>
              <w:t>совместно-школьниками и</w:t>
            </w:r>
          </w:p>
          <w:p w:rsidR="007A5BE7" w:rsidRPr="00C83BBC" w:rsidRDefault="007A5BE7">
            <w:pPr>
              <w:widowControl/>
              <w:jc w:val="center"/>
              <w:rPr>
                <w:color w:val="auto"/>
                <w:sz w:val="24"/>
                <w:szCs w:val="24"/>
              </w:rPr>
            </w:pPr>
            <w:r w:rsidRPr="00C83BBC">
              <w:rPr>
                <w:color w:val="auto"/>
                <w:sz w:val="24"/>
                <w:szCs w:val="24"/>
              </w:rPr>
              <w:t>педагогами</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Мероприятия не интересны большинству школьников</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Мероприятия интересны большинству школьников</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Участие школьников в этих мероприятиях</w:t>
            </w:r>
          </w:p>
          <w:p w:rsidR="007A5BE7" w:rsidRPr="00C83BBC" w:rsidRDefault="007A5BE7">
            <w:pPr>
              <w:widowControl/>
              <w:jc w:val="center"/>
              <w:rPr>
                <w:color w:val="auto"/>
                <w:sz w:val="24"/>
                <w:szCs w:val="24"/>
              </w:rPr>
            </w:pPr>
            <w:r w:rsidRPr="00C83BBC">
              <w:rPr>
                <w:color w:val="auto"/>
                <w:sz w:val="24"/>
                <w:szCs w:val="24"/>
              </w:rPr>
              <w:t>принудительное</w:t>
            </w:r>
          </w:p>
          <w:p w:rsidR="007A5BE7" w:rsidRPr="00C83BBC" w:rsidRDefault="007A5BE7">
            <w:pPr>
              <w:widowControl/>
              <w:jc w:val="center"/>
              <w:rPr>
                <w:color w:val="auto"/>
                <w:sz w:val="24"/>
                <w:szCs w:val="24"/>
              </w:rPr>
            </w:pP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Участие школьников в этих мероприятиях сопровождается их увлечением общей работой, радостью и взаимной поддержкой</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создания и поддержки предметно-пространственной среды</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Оформлению школы не уделяется внимания. Оформление кабинетов, коридоров, рекреаций и т.п. безвкусно или напоминает оформление офисных помещений, а не пространства для детей</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Пространство школы оформлено со вкусом, отражает дух школы, учитывает возрастные особенности детей, предусматривает зоны как тихого, так и активного отдыха. </w:t>
            </w:r>
            <w:r w:rsidRPr="00C83BBC">
              <w:rPr>
                <w:color w:val="auto"/>
                <w:sz w:val="24"/>
                <w:szCs w:val="24"/>
              </w:rPr>
              <w:lastRenderedPageBreak/>
              <w:t>Время от времени происходит смена оформления школьных помещений.</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В оформлении школы не участвуют ни дети, ни педагоги. Здесь нет места проявлению их творческой инициативы.</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Оформление школы часто осуществляется совместно с педагогами и детьми (</w:t>
            </w:r>
            <w:proofErr w:type="spellStart"/>
            <w:r w:rsidRPr="00C83BBC">
              <w:rPr>
                <w:color w:val="auto"/>
                <w:sz w:val="24"/>
                <w:szCs w:val="24"/>
              </w:rPr>
              <w:t>иногода</w:t>
            </w:r>
            <w:proofErr w:type="spellEnd"/>
            <w:r w:rsidRPr="00C83BBC">
              <w:rPr>
                <w:color w:val="auto"/>
                <w:sz w:val="24"/>
                <w:szCs w:val="24"/>
              </w:rPr>
              <w:t xml:space="preserve"> с привлечением специалистов).  Нем используются творческие работы учеников и учителей. Здесь представлена актуальная жизнь школы.</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Содержание плакатов, стендов, пространственных композиций носит формальный характер, на них редко обращают внимание школьники</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Элементы оформления в привлекательных для ребят формах акцентируют внимание на важных ценностях школы, ее нормах и традициях</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взаимодействия с родительским сообществом</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Большинство родителей безразлично к участию ребенка в школьных делах, высказывает недовольство, если это влияет на их планы</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Большинство родителей поддерживает участие ребенка в школьных делах, может координировать свои планы с планами ребенка, связанными с его участием в делах школы</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Работа с родителями сводится преимущественно к информированию об успеваемости детей, предстоящих конкурсах, мероприятиях. Реакция родителей на нее формальна</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Школе удалось наладить взаимодействие с родителями в вопросах воспитания детей (информирование, обучение, консультирование и т.п.), его формы востребованы и пользуются доверием со стороны родителей</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Педагоги испытывают трудности в организации диалога с родителями по вопросам воспитания детей. Родители в основном игнорируют мнение педагогов, вступают с ними и друг с другом в конфликты, нередко привлекая к ним учеников класса. В организации совместных с детьми дел педагоги могут рассчитывать только на себя.</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Педагоги организовали эффективный диалог с родителями по вопросам воспитания детей. Большая часть родителей прислушивается к мнению педагогов, считая их профессионалами своего дела, помогает и поддерживает их, выступает с инициативами в сфере воспитания детей и помогает в их реализации</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деятельности ученического самоуправления</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Школьники занимают пассивную позицию по отношению к происходящему в школе, чувствуют, что не могут на это повлиять</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Ребята чувствуют свою ответственность за происходящее в школе, понимают, на что именно они могут повлиять в школьной жизни и знают, как это можно сделать</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lastRenderedPageBreak/>
              <w:t>Ребята не вовлечены в организацию школьной жизни, школьное самоуправление имитируется (например, органы самоуправления не имеют реальных полномочий, дети поставлены педагогами в позицию исполнителей и т.п.)</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Ребята часто выступают инициаторами, организаторами тех или иных школьных дел, имеют возможность выбирать зоны своей ответственности за то или иное дело</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Лидеры ученического самоуправления безынициативны или вовсе отсутствуют в школе. Они преимущественно назначаются взрослыми и реализуют только их идеи</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Лидеры ученического самоуправления выступают с инициативой, являются активными участниками и организаторами событий в школе и за ее пределами</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деятельности по профилактике и безопасности</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Обучающиеся не вовлечены в воспитательную деятельность, проекты, программы профилактической направленности социальных и природных рисков</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proofErr w:type="gramStart"/>
            <w:r w:rsidRPr="00C83BBC">
              <w:rPr>
                <w:color w:val="auto"/>
                <w:sz w:val="24"/>
                <w:szCs w:val="24"/>
              </w:rPr>
              <w:t>Обучающиеся  вовлечены</w:t>
            </w:r>
            <w:proofErr w:type="gramEnd"/>
            <w:r w:rsidRPr="00C83BBC">
              <w:rPr>
                <w:color w:val="auto"/>
                <w:sz w:val="24"/>
                <w:szCs w:val="24"/>
              </w:rPr>
              <w:t xml:space="preserve"> в воспитательную деятельность, проекты, программы профилактической направленности социальных и природных рисков</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Среди обучающихся не проводятся </w:t>
            </w:r>
            <w:proofErr w:type="gramStart"/>
            <w:r w:rsidRPr="00C83BBC">
              <w:rPr>
                <w:color w:val="auto"/>
                <w:sz w:val="24"/>
                <w:szCs w:val="24"/>
              </w:rPr>
              <w:t>мониторинги  рисков</w:t>
            </w:r>
            <w:proofErr w:type="gramEnd"/>
            <w:r w:rsidRPr="00C83BBC">
              <w:rPr>
                <w:color w:val="auto"/>
                <w:sz w:val="24"/>
                <w:szCs w:val="24"/>
              </w:rPr>
              <w:t xml:space="preserve"> безопасности и ресурсов повышения безопасности</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Среди </w:t>
            </w:r>
            <w:proofErr w:type="gramStart"/>
            <w:r w:rsidRPr="00C83BBC">
              <w:rPr>
                <w:color w:val="auto"/>
                <w:sz w:val="24"/>
                <w:szCs w:val="24"/>
              </w:rPr>
              <w:t>обучающихся  проводятся</w:t>
            </w:r>
            <w:proofErr w:type="gramEnd"/>
            <w:r w:rsidRPr="00C83BBC">
              <w:rPr>
                <w:color w:val="auto"/>
                <w:sz w:val="24"/>
                <w:szCs w:val="24"/>
              </w:rPr>
              <w:t xml:space="preserve"> мониторинги  рисков безопасности и ресурсов повышения безопасности</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Обучающиеся не привлекаются к разработке и реализации индивидуальных профилактических программ, направленных на </w:t>
            </w:r>
            <w:proofErr w:type="gramStart"/>
            <w:r w:rsidRPr="00C83BBC">
              <w:rPr>
                <w:color w:val="auto"/>
                <w:sz w:val="24"/>
                <w:szCs w:val="24"/>
              </w:rPr>
              <w:t>работу  с</w:t>
            </w:r>
            <w:proofErr w:type="gramEnd"/>
            <w:r w:rsidRPr="00C83BBC">
              <w:rPr>
                <w:color w:val="auto"/>
                <w:sz w:val="24"/>
                <w:szCs w:val="24"/>
              </w:rPr>
              <w:t xml:space="preserve"> девиантными обучающимися</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1 2 3 4 5 6 7 8 9 10</w:t>
            </w: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proofErr w:type="gramStart"/>
            <w:r w:rsidRPr="00C83BBC">
              <w:rPr>
                <w:color w:val="auto"/>
                <w:sz w:val="24"/>
                <w:szCs w:val="24"/>
              </w:rPr>
              <w:t>Обучающиеся  привлекаются</w:t>
            </w:r>
            <w:proofErr w:type="gramEnd"/>
            <w:r w:rsidRPr="00C83BBC">
              <w:rPr>
                <w:color w:val="auto"/>
                <w:sz w:val="24"/>
                <w:szCs w:val="24"/>
              </w:rPr>
              <w:t xml:space="preserve"> к разработке и реализации индивидуальных профилактических программ, направленных на работу  с девиантными обучающимися</w:t>
            </w:r>
          </w:p>
        </w:tc>
      </w:tr>
      <w:tr w:rsidR="007A5BE7" w:rsidRPr="00C83BBC">
        <w:tblPrEx>
          <w:tblCellSpacing w:w="-5" w:type="nil"/>
        </w:tblPrEx>
        <w:trPr>
          <w:tblCellSpacing w:w="-5" w:type="nil"/>
        </w:trPr>
        <w:tc>
          <w:tcPr>
            <w:tcW w:w="10195" w:type="dxa"/>
            <w:gridSpan w:val="3"/>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Качество профориентационной работы</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Профориентационная работа ориентирована лишь на ознакомление школьников с рынком труда и основными профессиями</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Профориентационная работа ориентирована на формирование у школьников трудолюбия, готовности к планированию своего жизненного пути, выбору будущей профессиональной сферы деятельности и необходимого для этого образования</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Профориентационной работой занимается только классный руководитель</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Профориентационной работой занимается команда педагогов с привлечением социальных партнеров</w:t>
            </w:r>
          </w:p>
        </w:tc>
      </w:tr>
      <w:tr w:rsidR="007A5BE7" w:rsidRPr="00C83BBC">
        <w:tblPrEx>
          <w:tblCellSpacing w:w="-5" w:type="nil"/>
        </w:tblPrEx>
        <w:trPr>
          <w:tblCellSpacing w:w="-5" w:type="nil"/>
        </w:trPr>
        <w:tc>
          <w:tcPr>
            <w:tcW w:w="382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Профориентационные занятия проходят формально, дети занимают пассивную позицию. </w:t>
            </w:r>
            <w:r w:rsidRPr="00C83BBC">
              <w:rPr>
                <w:color w:val="auto"/>
                <w:sz w:val="24"/>
                <w:szCs w:val="24"/>
              </w:rPr>
              <w:lastRenderedPageBreak/>
              <w:t>Формы профориентационной работы носят преимущественно лекционный характер</w:t>
            </w:r>
          </w:p>
        </w:tc>
        <w:tc>
          <w:tcPr>
            <w:tcW w:w="2260"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p>
        </w:tc>
        <w:tc>
          <w:tcPr>
            <w:tcW w:w="4105" w:type="dxa"/>
            <w:tcBorders>
              <w:top w:val="single" w:sz="4" w:space="0" w:color="000000"/>
              <w:left w:val="single" w:sz="4" w:space="0" w:color="000000"/>
              <w:bottom w:val="single" w:sz="4" w:space="0" w:color="000000"/>
              <w:right w:val="single" w:sz="4" w:space="0" w:color="000000"/>
            </w:tcBorders>
          </w:tcPr>
          <w:p w:rsidR="007A5BE7" w:rsidRPr="00C83BBC" w:rsidRDefault="007A5BE7">
            <w:pPr>
              <w:widowControl/>
              <w:jc w:val="center"/>
              <w:rPr>
                <w:color w:val="auto"/>
                <w:sz w:val="24"/>
                <w:szCs w:val="24"/>
              </w:rPr>
            </w:pPr>
            <w:r w:rsidRPr="00C83BBC">
              <w:rPr>
                <w:color w:val="auto"/>
                <w:sz w:val="24"/>
                <w:szCs w:val="24"/>
              </w:rPr>
              <w:t xml:space="preserve">Формы профориентационной работы разнообразны, дети заинтересованы в </w:t>
            </w:r>
            <w:r w:rsidRPr="00C83BBC">
              <w:rPr>
                <w:color w:val="auto"/>
                <w:sz w:val="24"/>
                <w:szCs w:val="24"/>
              </w:rPr>
              <w:lastRenderedPageBreak/>
              <w:t>происходящем и вовлечены в организуемую деятельность</w:t>
            </w:r>
          </w:p>
        </w:tc>
      </w:tr>
    </w:tbl>
    <w:p w:rsidR="007A5BE7" w:rsidRPr="00C83BBC" w:rsidRDefault="007A5BE7">
      <w:pPr>
        <w:widowControl/>
        <w:spacing w:line="360" w:lineRule="auto"/>
        <w:ind w:firstLine="709"/>
        <w:jc w:val="right"/>
        <w:rPr>
          <w:b/>
          <w:bCs/>
          <w:color w:val="auto"/>
          <w:sz w:val="24"/>
          <w:szCs w:val="24"/>
        </w:rPr>
      </w:pPr>
    </w:p>
    <w:p w:rsidR="007A5BE7" w:rsidRPr="00C83BBC" w:rsidRDefault="0050175B">
      <w:pPr>
        <w:widowControl/>
        <w:spacing w:line="360" w:lineRule="auto"/>
        <w:ind w:firstLine="709"/>
        <w:jc w:val="right"/>
        <w:rPr>
          <w:b/>
          <w:bCs/>
          <w:color w:val="auto"/>
          <w:sz w:val="24"/>
          <w:szCs w:val="24"/>
        </w:rPr>
      </w:pPr>
      <w:r w:rsidRPr="00C83BBC">
        <w:rPr>
          <w:b/>
          <w:bCs/>
          <w:color w:val="auto"/>
          <w:sz w:val="24"/>
          <w:szCs w:val="24"/>
        </w:rPr>
        <w:br w:type="page"/>
      </w:r>
      <w:r w:rsidR="007A5BE7" w:rsidRPr="00C83BBC">
        <w:rPr>
          <w:b/>
          <w:bCs/>
          <w:color w:val="auto"/>
          <w:sz w:val="24"/>
          <w:szCs w:val="24"/>
        </w:rPr>
        <w:lastRenderedPageBreak/>
        <w:t>Приложение</w:t>
      </w:r>
      <w:r w:rsidR="00C83BBC" w:rsidRPr="00C83BBC">
        <w:rPr>
          <w:b/>
          <w:bCs/>
          <w:color w:val="auto"/>
          <w:sz w:val="24"/>
          <w:szCs w:val="24"/>
        </w:rPr>
        <w:t xml:space="preserve"> 2</w:t>
      </w:r>
    </w:p>
    <w:p w:rsidR="007A5BE7" w:rsidRPr="00C83BBC" w:rsidRDefault="00C83BBC" w:rsidP="00C83BBC">
      <w:pPr>
        <w:keepNext/>
        <w:keepLines/>
        <w:spacing w:line="360" w:lineRule="auto"/>
        <w:jc w:val="center"/>
        <w:outlineLvl w:val="0"/>
        <w:rPr>
          <w:b/>
          <w:bCs/>
          <w:color w:val="auto"/>
          <w:sz w:val="24"/>
          <w:szCs w:val="24"/>
        </w:rPr>
      </w:pPr>
      <w:bookmarkStart w:id="20" w:name="__RefHeading___14"/>
      <w:bookmarkEnd w:id="20"/>
      <w:r w:rsidRPr="00C83BBC">
        <w:rPr>
          <w:b/>
          <w:bCs/>
          <w:color w:val="auto"/>
          <w:sz w:val="24"/>
          <w:szCs w:val="24"/>
        </w:rPr>
        <w:t>Календарь памятных дат воспитательной работы</w:t>
      </w:r>
    </w:p>
    <w:p w:rsidR="007A5BE7" w:rsidRPr="00C83BBC" w:rsidRDefault="007A5BE7">
      <w:pPr>
        <w:tabs>
          <w:tab w:val="left" w:pos="851"/>
        </w:tabs>
        <w:spacing w:line="360" w:lineRule="auto"/>
        <w:ind w:firstLine="709"/>
        <w:rPr>
          <w:i/>
          <w:iCs/>
          <w:color w:val="auto"/>
          <w:sz w:val="24"/>
          <w:szCs w:val="24"/>
        </w:rPr>
      </w:pPr>
      <w:r w:rsidRPr="00C83BBC">
        <w:rPr>
          <w:i/>
          <w:iCs/>
          <w:color w:val="auto"/>
          <w:sz w:val="24"/>
          <w:szCs w:val="24"/>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общеобразовательной организации,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Сентябрь: </w:t>
      </w:r>
    </w:p>
    <w:p w:rsidR="007A5BE7" w:rsidRPr="00C83BBC" w:rsidRDefault="007A5BE7">
      <w:pPr>
        <w:numPr>
          <w:ilvl w:val="0"/>
          <w:numId w:val="15"/>
        </w:numPr>
        <w:spacing w:line="360" w:lineRule="auto"/>
        <w:rPr>
          <w:color w:val="auto"/>
          <w:sz w:val="24"/>
          <w:szCs w:val="24"/>
        </w:rPr>
      </w:pPr>
      <w:r w:rsidRPr="00C83BBC">
        <w:rPr>
          <w:color w:val="auto"/>
          <w:sz w:val="24"/>
          <w:szCs w:val="24"/>
        </w:rPr>
        <w:t xml:space="preserve">1 сентября: День знаний; </w:t>
      </w:r>
    </w:p>
    <w:p w:rsidR="007A5BE7" w:rsidRPr="00C83BBC" w:rsidRDefault="007A5BE7">
      <w:pPr>
        <w:numPr>
          <w:ilvl w:val="0"/>
          <w:numId w:val="15"/>
        </w:numPr>
        <w:spacing w:line="360" w:lineRule="auto"/>
        <w:rPr>
          <w:color w:val="auto"/>
          <w:sz w:val="24"/>
          <w:szCs w:val="24"/>
        </w:rPr>
      </w:pPr>
      <w:r w:rsidRPr="00C83BBC">
        <w:rPr>
          <w:color w:val="auto"/>
          <w:sz w:val="24"/>
          <w:szCs w:val="24"/>
        </w:rPr>
        <w:t>3 сентября: День окончания Второй мировой войны, День солидарности в борьбе с терроризмом.</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Октябрь: </w:t>
      </w:r>
    </w:p>
    <w:p w:rsidR="007A5BE7" w:rsidRPr="00C83BBC" w:rsidRDefault="007A5BE7">
      <w:pPr>
        <w:numPr>
          <w:ilvl w:val="0"/>
          <w:numId w:val="12"/>
        </w:numPr>
        <w:spacing w:line="360" w:lineRule="auto"/>
        <w:rPr>
          <w:color w:val="auto"/>
          <w:sz w:val="24"/>
          <w:szCs w:val="24"/>
        </w:rPr>
      </w:pPr>
      <w:r w:rsidRPr="00C83BBC">
        <w:rPr>
          <w:color w:val="auto"/>
          <w:sz w:val="24"/>
          <w:szCs w:val="24"/>
        </w:rPr>
        <w:t>1 октября: Международный день пожилых людей;</w:t>
      </w:r>
    </w:p>
    <w:p w:rsidR="007A5BE7" w:rsidRPr="00C83BBC" w:rsidRDefault="007A5BE7">
      <w:pPr>
        <w:numPr>
          <w:ilvl w:val="0"/>
          <w:numId w:val="12"/>
        </w:numPr>
        <w:spacing w:line="360" w:lineRule="auto"/>
        <w:rPr>
          <w:color w:val="auto"/>
          <w:sz w:val="24"/>
          <w:szCs w:val="24"/>
        </w:rPr>
      </w:pPr>
      <w:r w:rsidRPr="00C83BBC">
        <w:rPr>
          <w:color w:val="auto"/>
          <w:sz w:val="24"/>
          <w:szCs w:val="24"/>
        </w:rPr>
        <w:t xml:space="preserve">4 октября: День защиты животных; </w:t>
      </w:r>
    </w:p>
    <w:p w:rsidR="007A5BE7" w:rsidRPr="00C83BBC" w:rsidRDefault="007A5BE7">
      <w:pPr>
        <w:numPr>
          <w:ilvl w:val="0"/>
          <w:numId w:val="12"/>
        </w:numPr>
        <w:spacing w:line="360" w:lineRule="auto"/>
        <w:rPr>
          <w:color w:val="auto"/>
          <w:sz w:val="24"/>
          <w:szCs w:val="24"/>
        </w:rPr>
      </w:pPr>
      <w:r w:rsidRPr="00C83BBC">
        <w:rPr>
          <w:color w:val="auto"/>
          <w:sz w:val="24"/>
          <w:szCs w:val="24"/>
        </w:rPr>
        <w:t xml:space="preserve">5 октября: День Учителя; </w:t>
      </w:r>
    </w:p>
    <w:p w:rsidR="007A5BE7" w:rsidRPr="00C83BBC" w:rsidRDefault="007A5BE7">
      <w:pPr>
        <w:numPr>
          <w:ilvl w:val="0"/>
          <w:numId w:val="12"/>
        </w:numPr>
        <w:spacing w:line="360" w:lineRule="auto"/>
        <w:rPr>
          <w:color w:val="auto"/>
          <w:sz w:val="24"/>
          <w:szCs w:val="24"/>
        </w:rPr>
      </w:pPr>
      <w:r w:rsidRPr="00C83BBC">
        <w:rPr>
          <w:color w:val="auto"/>
          <w:sz w:val="24"/>
          <w:szCs w:val="24"/>
        </w:rPr>
        <w:t xml:space="preserve">Третье воскресенье октября: День отца; </w:t>
      </w:r>
    </w:p>
    <w:p w:rsidR="007A5BE7" w:rsidRPr="00C83BBC" w:rsidRDefault="007A5BE7">
      <w:pPr>
        <w:numPr>
          <w:ilvl w:val="0"/>
          <w:numId w:val="12"/>
        </w:numPr>
        <w:spacing w:line="360" w:lineRule="auto"/>
        <w:rPr>
          <w:color w:val="auto"/>
          <w:sz w:val="24"/>
          <w:szCs w:val="24"/>
        </w:rPr>
      </w:pPr>
      <w:r w:rsidRPr="00C83BBC">
        <w:rPr>
          <w:color w:val="auto"/>
          <w:sz w:val="24"/>
          <w:szCs w:val="24"/>
        </w:rPr>
        <w:t>30 октября: День памяти жертв политических репрессий.</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Ноябрь: </w:t>
      </w:r>
    </w:p>
    <w:p w:rsidR="007A5BE7" w:rsidRPr="00C83BBC" w:rsidRDefault="007A5BE7">
      <w:pPr>
        <w:numPr>
          <w:ilvl w:val="0"/>
          <w:numId w:val="2"/>
        </w:numPr>
        <w:spacing w:line="360" w:lineRule="auto"/>
        <w:rPr>
          <w:color w:val="auto"/>
          <w:sz w:val="24"/>
          <w:szCs w:val="24"/>
        </w:rPr>
      </w:pPr>
      <w:r w:rsidRPr="00C83BBC">
        <w:rPr>
          <w:color w:val="auto"/>
          <w:sz w:val="24"/>
          <w:szCs w:val="24"/>
        </w:rPr>
        <w:t>4 ноября: День народного единства.</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Декабрь: </w:t>
      </w:r>
    </w:p>
    <w:p w:rsidR="007A5BE7" w:rsidRPr="00C83BBC" w:rsidRDefault="007A5BE7">
      <w:pPr>
        <w:numPr>
          <w:ilvl w:val="0"/>
          <w:numId w:val="9"/>
        </w:numPr>
        <w:spacing w:line="360" w:lineRule="auto"/>
        <w:rPr>
          <w:color w:val="auto"/>
          <w:sz w:val="24"/>
          <w:szCs w:val="24"/>
        </w:rPr>
      </w:pPr>
      <w:r w:rsidRPr="00C83BBC">
        <w:rPr>
          <w:color w:val="auto"/>
          <w:sz w:val="24"/>
          <w:szCs w:val="24"/>
        </w:rPr>
        <w:t>3 декабря: Международный день инвалидов;</w:t>
      </w:r>
    </w:p>
    <w:p w:rsidR="007A5BE7" w:rsidRPr="00C83BBC" w:rsidRDefault="007A5BE7">
      <w:pPr>
        <w:numPr>
          <w:ilvl w:val="0"/>
          <w:numId w:val="9"/>
        </w:numPr>
        <w:spacing w:line="360" w:lineRule="auto"/>
        <w:rPr>
          <w:color w:val="auto"/>
          <w:sz w:val="24"/>
          <w:szCs w:val="24"/>
        </w:rPr>
      </w:pPr>
      <w:r w:rsidRPr="00C83BBC">
        <w:rPr>
          <w:color w:val="auto"/>
          <w:sz w:val="24"/>
          <w:szCs w:val="24"/>
        </w:rPr>
        <w:t xml:space="preserve">5 декабря: Битва за Москву, Международный день добровольцев; </w:t>
      </w:r>
    </w:p>
    <w:p w:rsidR="007A5BE7" w:rsidRPr="00C83BBC" w:rsidRDefault="007A5BE7">
      <w:pPr>
        <w:numPr>
          <w:ilvl w:val="0"/>
          <w:numId w:val="9"/>
        </w:numPr>
        <w:spacing w:line="360" w:lineRule="auto"/>
        <w:rPr>
          <w:color w:val="auto"/>
          <w:sz w:val="24"/>
          <w:szCs w:val="24"/>
        </w:rPr>
      </w:pPr>
      <w:r w:rsidRPr="00C83BBC">
        <w:rPr>
          <w:color w:val="auto"/>
          <w:sz w:val="24"/>
          <w:szCs w:val="24"/>
        </w:rPr>
        <w:t xml:space="preserve">6 декабря: День Александра Невского; </w:t>
      </w:r>
    </w:p>
    <w:p w:rsidR="007A5BE7" w:rsidRPr="00C83BBC" w:rsidRDefault="007A5BE7">
      <w:pPr>
        <w:numPr>
          <w:ilvl w:val="0"/>
          <w:numId w:val="9"/>
        </w:numPr>
        <w:spacing w:line="360" w:lineRule="auto"/>
        <w:rPr>
          <w:color w:val="auto"/>
          <w:sz w:val="24"/>
          <w:szCs w:val="24"/>
        </w:rPr>
      </w:pPr>
      <w:r w:rsidRPr="00C83BBC">
        <w:rPr>
          <w:color w:val="auto"/>
          <w:sz w:val="24"/>
          <w:szCs w:val="24"/>
        </w:rPr>
        <w:t xml:space="preserve">9 декабря: День Героев Отечества; </w:t>
      </w:r>
    </w:p>
    <w:p w:rsidR="007A5BE7" w:rsidRPr="00C83BBC" w:rsidRDefault="007A5BE7">
      <w:pPr>
        <w:numPr>
          <w:ilvl w:val="0"/>
          <w:numId w:val="9"/>
        </w:numPr>
        <w:spacing w:line="360" w:lineRule="auto"/>
        <w:rPr>
          <w:color w:val="auto"/>
          <w:sz w:val="24"/>
          <w:szCs w:val="24"/>
        </w:rPr>
      </w:pPr>
      <w:r w:rsidRPr="00C83BBC">
        <w:rPr>
          <w:color w:val="auto"/>
          <w:sz w:val="24"/>
          <w:szCs w:val="24"/>
        </w:rPr>
        <w:t xml:space="preserve">10 декабря: День прав человека; </w:t>
      </w:r>
    </w:p>
    <w:p w:rsidR="007A5BE7" w:rsidRPr="00C83BBC" w:rsidRDefault="007A5BE7">
      <w:pPr>
        <w:numPr>
          <w:ilvl w:val="0"/>
          <w:numId w:val="9"/>
        </w:numPr>
        <w:spacing w:line="360" w:lineRule="auto"/>
        <w:rPr>
          <w:color w:val="auto"/>
          <w:sz w:val="24"/>
          <w:szCs w:val="24"/>
        </w:rPr>
      </w:pPr>
      <w:r w:rsidRPr="00C83BBC">
        <w:rPr>
          <w:color w:val="auto"/>
          <w:sz w:val="24"/>
          <w:szCs w:val="24"/>
        </w:rPr>
        <w:t xml:space="preserve">12 декабря: День Конституции Российской Федерации; </w:t>
      </w:r>
    </w:p>
    <w:p w:rsidR="007A5BE7" w:rsidRPr="00C83BBC" w:rsidRDefault="007A5BE7">
      <w:pPr>
        <w:numPr>
          <w:ilvl w:val="0"/>
          <w:numId w:val="9"/>
        </w:numPr>
        <w:spacing w:line="360" w:lineRule="auto"/>
        <w:rPr>
          <w:color w:val="auto"/>
          <w:sz w:val="24"/>
          <w:szCs w:val="24"/>
        </w:rPr>
      </w:pPr>
      <w:r w:rsidRPr="00C83BBC">
        <w:rPr>
          <w:color w:val="auto"/>
          <w:sz w:val="24"/>
          <w:szCs w:val="24"/>
        </w:rPr>
        <w:t>27 декабря: День спасателя.</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Январь: </w:t>
      </w:r>
    </w:p>
    <w:p w:rsidR="007A5BE7" w:rsidRPr="00C83BBC" w:rsidRDefault="007A5BE7">
      <w:pPr>
        <w:numPr>
          <w:ilvl w:val="0"/>
          <w:numId w:val="20"/>
        </w:numPr>
        <w:spacing w:line="360" w:lineRule="auto"/>
        <w:rPr>
          <w:color w:val="auto"/>
          <w:sz w:val="24"/>
          <w:szCs w:val="24"/>
        </w:rPr>
      </w:pPr>
      <w:r w:rsidRPr="00C83BBC">
        <w:rPr>
          <w:color w:val="auto"/>
          <w:sz w:val="24"/>
          <w:szCs w:val="24"/>
        </w:rPr>
        <w:lastRenderedPageBreak/>
        <w:t xml:space="preserve">1 января: Новый год; </w:t>
      </w:r>
    </w:p>
    <w:p w:rsidR="007A5BE7" w:rsidRPr="00C83BBC" w:rsidRDefault="007A5BE7">
      <w:pPr>
        <w:numPr>
          <w:ilvl w:val="0"/>
          <w:numId w:val="20"/>
        </w:numPr>
        <w:spacing w:line="360" w:lineRule="auto"/>
        <w:rPr>
          <w:color w:val="auto"/>
          <w:sz w:val="24"/>
          <w:szCs w:val="24"/>
        </w:rPr>
      </w:pPr>
      <w:r w:rsidRPr="00C83BBC">
        <w:rPr>
          <w:color w:val="auto"/>
          <w:sz w:val="24"/>
          <w:szCs w:val="24"/>
        </w:rPr>
        <w:t>7 января: Рождество Христово;</w:t>
      </w:r>
    </w:p>
    <w:p w:rsidR="007A5BE7" w:rsidRPr="00C83BBC" w:rsidRDefault="007A5BE7">
      <w:pPr>
        <w:numPr>
          <w:ilvl w:val="0"/>
          <w:numId w:val="20"/>
        </w:numPr>
        <w:spacing w:line="360" w:lineRule="auto"/>
        <w:rPr>
          <w:color w:val="auto"/>
          <w:sz w:val="24"/>
          <w:szCs w:val="24"/>
        </w:rPr>
      </w:pPr>
      <w:r w:rsidRPr="00C83BBC">
        <w:rPr>
          <w:color w:val="auto"/>
          <w:sz w:val="24"/>
          <w:szCs w:val="24"/>
        </w:rPr>
        <w:t>25 января: «Татьянин день» (праздник студентов);</w:t>
      </w:r>
    </w:p>
    <w:p w:rsidR="007A5BE7" w:rsidRPr="00C83BBC" w:rsidRDefault="007A5BE7">
      <w:pPr>
        <w:numPr>
          <w:ilvl w:val="0"/>
          <w:numId w:val="20"/>
        </w:numPr>
        <w:spacing w:line="360" w:lineRule="auto"/>
        <w:rPr>
          <w:color w:val="auto"/>
          <w:sz w:val="24"/>
          <w:szCs w:val="24"/>
        </w:rPr>
      </w:pPr>
      <w:r w:rsidRPr="00C83BBC">
        <w:rPr>
          <w:color w:val="auto"/>
          <w:sz w:val="24"/>
          <w:szCs w:val="24"/>
        </w:rPr>
        <w:t>27 января: День снятия блокады Ленинграда.</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Февраль: </w:t>
      </w:r>
    </w:p>
    <w:p w:rsidR="007A5BE7" w:rsidRPr="00C83BBC" w:rsidRDefault="007A5BE7">
      <w:pPr>
        <w:numPr>
          <w:ilvl w:val="0"/>
          <w:numId w:val="13"/>
        </w:numPr>
        <w:spacing w:line="360" w:lineRule="auto"/>
        <w:rPr>
          <w:color w:val="auto"/>
          <w:sz w:val="24"/>
          <w:szCs w:val="24"/>
        </w:rPr>
      </w:pPr>
      <w:r w:rsidRPr="00C83BBC">
        <w:rPr>
          <w:color w:val="auto"/>
          <w:sz w:val="24"/>
          <w:szCs w:val="24"/>
        </w:rPr>
        <w:t xml:space="preserve">2 февраля: День воинской славы России; </w:t>
      </w:r>
    </w:p>
    <w:p w:rsidR="007A5BE7" w:rsidRPr="00C83BBC" w:rsidRDefault="007A5BE7">
      <w:pPr>
        <w:numPr>
          <w:ilvl w:val="0"/>
          <w:numId w:val="13"/>
        </w:numPr>
        <w:spacing w:line="360" w:lineRule="auto"/>
        <w:rPr>
          <w:color w:val="auto"/>
          <w:sz w:val="24"/>
          <w:szCs w:val="24"/>
        </w:rPr>
      </w:pPr>
      <w:r w:rsidRPr="00C83BBC">
        <w:rPr>
          <w:color w:val="auto"/>
          <w:sz w:val="24"/>
          <w:szCs w:val="24"/>
        </w:rPr>
        <w:t>8 февраля: День русской науки;</w:t>
      </w:r>
    </w:p>
    <w:p w:rsidR="007A5BE7" w:rsidRPr="00C83BBC" w:rsidRDefault="007A5BE7">
      <w:pPr>
        <w:numPr>
          <w:ilvl w:val="0"/>
          <w:numId w:val="13"/>
        </w:numPr>
        <w:spacing w:line="360" w:lineRule="auto"/>
        <w:rPr>
          <w:color w:val="auto"/>
          <w:sz w:val="24"/>
          <w:szCs w:val="24"/>
        </w:rPr>
      </w:pPr>
      <w:r w:rsidRPr="00C83BBC">
        <w:rPr>
          <w:color w:val="auto"/>
          <w:sz w:val="24"/>
          <w:szCs w:val="24"/>
        </w:rPr>
        <w:t xml:space="preserve">21 февраля: Международный день родного языка; </w:t>
      </w:r>
    </w:p>
    <w:p w:rsidR="007A5BE7" w:rsidRPr="00C83BBC" w:rsidRDefault="007A5BE7">
      <w:pPr>
        <w:numPr>
          <w:ilvl w:val="0"/>
          <w:numId w:val="13"/>
        </w:numPr>
        <w:spacing w:line="360" w:lineRule="auto"/>
        <w:rPr>
          <w:color w:val="auto"/>
          <w:sz w:val="24"/>
          <w:szCs w:val="24"/>
        </w:rPr>
      </w:pPr>
      <w:r w:rsidRPr="00C83BBC">
        <w:rPr>
          <w:color w:val="auto"/>
          <w:sz w:val="24"/>
          <w:szCs w:val="24"/>
        </w:rPr>
        <w:t>23 февраля: День защитника Отечества.</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Март: </w:t>
      </w:r>
    </w:p>
    <w:p w:rsidR="007A5BE7" w:rsidRPr="00C83BBC" w:rsidRDefault="007A5BE7">
      <w:pPr>
        <w:numPr>
          <w:ilvl w:val="0"/>
          <w:numId w:val="17"/>
        </w:numPr>
        <w:spacing w:line="360" w:lineRule="auto"/>
        <w:rPr>
          <w:color w:val="auto"/>
          <w:sz w:val="24"/>
          <w:szCs w:val="24"/>
        </w:rPr>
      </w:pPr>
      <w:r w:rsidRPr="00C83BBC">
        <w:rPr>
          <w:color w:val="auto"/>
          <w:sz w:val="24"/>
          <w:szCs w:val="24"/>
        </w:rPr>
        <w:t xml:space="preserve">8 марта: Международный женский день; </w:t>
      </w:r>
    </w:p>
    <w:p w:rsidR="007A5BE7" w:rsidRPr="00C83BBC" w:rsidRDefault="007A5BE7">
      <w:pPr>
        <w:numPr>
          <w:ilvl w:val="0"/>
          <w:numId w:val="17"/>
        </w:numPr>
        <w:spacing w:line="360" w:lineRule="auto"/>
        <w:rPr>
          <w:color w:val="auto"/>
          <w:sz w:val="24"/>
          <w:szCs w:val="24"/>
        </w:rPr>
      </w:pPr>
      <w:r w:rsidRPr="00C83BBC">
        <w:rPr>
          <w:color w:val="auto"/>
          <w:sz w:val="24"/>
          <w:szCs w:val="24"/>
        </w:rPr>
        <w:t>18 марта: День воссоединения Крыма с Россией.</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Апрель: </w:t>
      </w:r>
    </w:p>
    <w:p w:rsidR="007A5BE7" w:rsidRPr="00C83BBC" w:rsidRDefault="007A5BE7">
      <w:pPr>
        <w:numPr>
          <w:ilvl w:val="0"/>
          <w:numId w:val="3"/>
        </w:numPr>
        <w:spacing w:line="360" w:lineRule="auto"/>
        <w:rPr>
          <w:color w:val="auto"/>
          <w:sz w:val="24"/>
          <w:szCs w:val="24"/>
        </w:rPr>
      </w:pPr>
      <w:r w:rsidRPr="00C83BBC">
        <w:rPr>
          <w:color w:val="auto"/>
          <w:sz w:val="24"/>
          <w:szCs w:val="24"/>
        </w:rPr>
        <w:t>12 апреля: День космонавтики.</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Май: </w:t>
      </w:r>
    </w:p>
    <w:p w:rsidR="007A5BE7" w:rsidRPr="00C83BBC" w:rsidRDefault="007A5BE7">
      <w:pPr>
        <w:numPr>
          <w:ilvl w:val="0"/>
          <w:numId w:val="11"/>
        </w:numPr>
        <w:spacing w:line="360" w:lineRule="auto"/>
        <w:rPr>
          <w:color w:val="auto"/>
          <w:sz w:val="24"/>
          <w:szCs w:val="24"/>
        </w:rPr>
      </w:pPr>
      <w:r w:rsidRPr="00C83BBC">
        <w:rPr>
          <w:color w:val="auto"/>
          <w:sz w:val="24"/>
          <w:szCs w:val="24"/>
        </w:rPr>
        <w:t>1 мая: Праздник Весны и Труда;</w:t>
      </w:r>
    </w:p>
    <w:p w:rsidR="007A5BE7" w:rsidRPr="00C83BBC" w:rsidRDefault="007A5BE7">
      <w:pPr>
        <w:numPr>
          <w:ilvl w:val="0"/>
          <w:numId w:val="11"/>
        </w:numPr>
        <w:spacing w:line="360" w:lineRule="auto"/>
        <w:rPr>
          <w:color w:val="auto"/>
          <w:sz w:val="24"/>
          <w:szCs w:val="24"/>
        </w:rPr>
      </w:pPr>
      <w:r w:rsidRPr="00C83BBC">
        <w:rPr>
          <w:color w:val="auto"/>
          <w:sz w:val="24"/>
          <w:szCs w:val="24"/>
        </w:rPr>
        <w:t xml:space="preserve">9 мая: День Победы; </w:t>
      </w:r>
    </w:p>
    <w:p w:rsidR="007A5BE7" w:rsidRPr="00C83BBC" w:rsidRDefault="007A5BE7">
      <w:pPr>
        <w:numPr>
          <w:ilvl w:val="0"/>
          <w:numId w:val="11"/>
        </w:numPr>
        <w:spacing w:line="360" w:lineRule="auto"/>
        <w:rPr>
          <w:color w:val="auto"/>
          <w:sz w:val="24"/>
          <w:szCs w:val="24"/>
        </w:rPr>
      </w:pPr>
      <w:r w:rsidRPr="00C83BBC">
        <w:rPr>
          <w:color w:val="auto"/>
          <w:sz w:val="24"/>
          <w:szCs w:val="24"/>
        </w:rPr>
        <w:t>24 мая: День славянской письменности и культуры.</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Июнь: </w:t>
      </w:r>
    </w:p>
    <w:p w:rsidR="007A5BE7" w:rsidRPr="00C83BBC" w:rsidRDefault="007A5BE7">
      <w:pPr>
        <w:numPr>
          <w:ilvl w:val="0"/>
          <w:numId w:val="10"/>
        </w:numPr>
        <w:spacing w:line="360" w:lineRule="auto"/>
        <w:rPr>
          <w:color w:val="auto"/>
          <w:sz w:val="24"/>
          <w:szCs w:val="24"/>
        </w:rPr>
      </w:pPr>
      <w:r w:rsidRPr="00C83BBC">
        <w:rPr>
          <w:color w:val="auto"/>
          <w:sz w:val="24"/>
          <w:szCs w:val="24"/>
        </w:rPr>
        <w:t xml:space="preserve">1 июня: Международный день защиты детей; </w:t>
      </w:r>
    </w:p>
    <w:p w:rsidR="007A5BE7" w:rsidRPr="00C83BBC" w:rsidRDefault="007A5BE7">
      <w:pPr>
        <w:numPr>
          <w:ilvl w:val="0"/>
          <w:numId w:val="10"/>
        </w:numPr>
        <w:spacing w:line="360" w:lineRule="auto"/>
        <w:rPr>
          <w:color w:val="auto"/>
          <w:sz w:val="24"/>
          <w:szCs w:val="24"/>
        </w:rPr>
      </w:pPr>
      <w:r w:rsidRPr="00C83BBC">
        <w:rPr>
          <w:color w:val="auto"/>
          <w:sz w:val="24"/>
          <w:szCs w:val="24"/>
        </w:rPr>
        <w:t xml:space="preserve">5 июня: День эколога; </w:t>
      </w:r>
    </w:p>
    <w:p w:rsidR="007A5BE7" w:rsidRPr="00C83BBC" w:rsidRDefault="007A5BE7">
      <w:pPr>
        <w:numPr>
          <w:ilvl w:val="0"/>
          <w:numId w:val="10"/>
        </w:numPr>
        <w:spacing w:line="360" w:lineRule="auto"/>
        <w:rPr>
          <w:color w:val="auto"/>
          <w:sz w:val="24"/>
          <w:szCs w:val="24"/>
        </w:rPr>
      </w:pPr>
      <w:r w:rsidRPr="00C83BBC">
        <w:rPr>
          <w:color w:val="auto"/>
          <w:sz w:val="24"/>
          <w:szCs w:val="24"/>
        </w:rPr>
        <w:t xml:space="preserve">6 июня: Пушкинский день России; </w:t>
      </w:r>
    </w:p>
    <w:p w:rsidR="007A5BE7" w:rsidRPr="00C83BBC" w:rsidRDefault="007A5BE7">
      <w:pPr>
        <w:numPr>
          <w:ilvl w:val="0"/>
          <w:numId w:val="10"/>
        </w:numPr>
        <w:spacing w:line="360" w:lineRule="auto"/>
        <w:rPr>
          <w:color w:val="auto"/>
          <w:sz w:val="24"/>
          <w:szCs w:val="24"/>
        </w:rPr>
      </w:pPr>
      <w:r w:rsidRPr="00C83BBC">
        <w:rPr>
          <w:color w:val="auto"/>
          <w:sz w:val="24"/>
          <w:szCs w:val="24"/>
        </w:rPr>
        <w:t xml:space="preserve">12 июня: День России; </w:t>
      </w:r>
    </w:p>
    <w:p w:rsidR="007A5BE7" w:rsidRPr="00C83BBC" w:rsidRDefault="007A5BE7">
      <w:pPr>
        <w:numPr>
          <w:ilvl w:val="0"/>
          <w:numId w:val="10"/>
        </w:numPr>
        <w:spacing w:line="360" w:lineRule="auto"/>
        <w:rPr>
          <w:color w:val="auto"/>
          <w:sz w:val="24"/>
          <w:szCs w:val="24"/>
        </w:rPr>
      </w:pPr>
      <w:r w:rsidRPr="00C83BBC">
        <w:rPr>
          <w:color w:val="auto"/>
          <w:sz w:val="24"/>
          <w:szCs w:val="24"/>
        </w:rPr>
        <w:t xml:space="preserve">22 июня: День памяти и скорби; </w:t>
      </w:r>
    </w:p>
    <w:p w:rsidR="007A5BE7" w:rsidRPr="00C83BBC" w:rsidRDefault="007A5BE7">
      <w:pPr>
        <w:numPr>
          <w:ilvl w:val="0"/>
          <w:numId w:val="10"/>
        </w:numPr>
        <w:spacing w:line="360" w:lineRule="auto"/>
        <w:rPr>
          <w:color w:val="auto"/>
          <w:sz w:val="24"/>
          <w:szCs w:val="24"/>
        </w:rPr>
      </w:pPr>
      <w:r w:rsidRPr="00C83BBC">
        <w:rPr>
          <w:color w:val="auto"/>
          <w:sz w:val="24"/>
          <w:szCs w:val="24"/>
        </w:rPr>
        <w:t>27 июня: День молодёжи.</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Июль: </w:t>
      </w:r>
    </w:p>
    <w:p w:rsidR="007A5BE7" w:rsidRPr="00C83BBC" w:rsidRDefault="007A5BE7">
      <w:pPr>
        <w:numPr>
          <w:ilvl w:val="0"/>
          <w:numId w:val="7"/>
        </w:numPr>
        <w:spacing w:line="360" w:lineRule="auto"/>
        <w:rPr>
          <w:color w:val="auto"/>
          <w:sz w:val="24"/>
          <w:szCs w:val="24"/>
        </w:rPr>
      </w:pPr>
      <w:r w:rsidRPr="00C83BBC">
        <w:rPr>
          <w:color w:val="auto"/>
          <w:sz w:val="24"/>
          <w:szCs w:val="24"/>
        </w:rPr>
        <w:t>8 июля: День семьи, любви и верности.</w:t>
      </w:r>
    </w:p>
    <w:p w:rsidR="007A5BE7" w:rsidRPr="00C83BBC" w:rsidRDefault="007A5BE7">
      <w:pPr>
        <w:tabs>
          <w:tab w:val="left" w:pos="993"/>
        </w:tabs>
        <w:spacing w:line="360" w:lineRule="auto"/>
        <w:ind w:firstLine="709"/>
        <w:rPr>
          <w:color w:val="auto"/>
          <w:sz w:val="24"/>
          <w:szCs w:val="24"/>
        </w:rPr>
      </w:pPr>
      <w:r w:rsidRPr="00C83BBC">
        <w:rPr>
          <w:color w:val="auto"/>
          <w:sz w:val="24"/>
          <w:szCs w:val="24"/>
        </w:rPr>
        <w:t xml:space="preserve">Август: </w:t>
      </w:r>
    </w:p>
    <w:p w:rsidR="007A5BE7" w:rsidRPr="00C83BBC" w:rsidRDefault="007A5BE7">
      <w:pPr>
        <w:numPr>
          <w:ilvl w:val="0"/>
          <w:numId w:val="14"/>
        </w:numPr>
        <w:spacing w:line="360" w:lineRule="auto"/>
        <w:rPr>
          <w:color w:val="auto"/>
          <w:sz w:val="24"/>
          <w:szCs w:val="24"/>
        </w:rPr>
      </w:pPr>
      <w:r w:rsidRPr="00C83BBC">
        <w:rPr>
          <w:color w:val="auto"/>
          <w:sz w:val="24"/>
          <w:szCs w:val="24"/>
        </w:rPr>
        <w:lastRenderedPageBreak/>
        <w:t>22 августа: День Государственного флага Российской Федерации;</w:t>
      </w:r>
    </w:p>
    <w:p w:rsidR="007A5BE7" w:rsidRPr="00C83BBC" w:rsidRDefault="007A5BE7">
      <w:pPr>
        <w:numPr>
          <w:ilvl w:val="0"/>
          <w:numId w:val="14"/>
        </w:numPr>
        <w:spacing w:line="360" w:lineRule="auto"/>
        <w:rPr>
          <w:color w:val="auto"/>
          <w:sz w:val="24"/>
          <w:szCs w:val="24"/>
        </w:rPr>
      </w:pPr>
      <w:r w:rsidRPr="00C83BBC">
        <w:rPr>
          <w:color w:val="auto"/>
          <w:sz w:val="24"/>
          <w:szCs w:val="24"/>
        </w:rPr>
        <w:t>25 августа: День воинской славы России.</w:t>
      </w:r>
    </w:p>
    <w:sectPr w:rsidR="007A5BE7" w:rsidRPr="00C83BBC" w:rsidSect="009B4E2F">
      <w:headerReference w:type="even" r:id="rId9"/>
      <w:headerReference w:type="default" r:id="rId10"/>
      <w:footerReference w:type="even" r:id="rId11"/>
      <w:footerReference w:type="default" r:id="rId12"/>
      <w:headerReference w:type="first" r:id="rId13"/>
      <w:footerReference w:type="first" r:id="rId14"/>
      <w:type w:val="continuous"/>
      <w:pgSz w:w="11906" w:h="16838"/>
      <w:pgMar w:top="1134" w:right="851" w:bottom="1134" w:left="1485" w:header="709" w:footer="709" w:gutter="0"/>
      <w:cols w:space="720"/>
      <w:noEndnote/>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910B93" w:rsidRDefault="00910B93" w:rsidP="007A5BE7">
      <w:r>
        <w:separator/>
      </w:r>
    </w:p>
  </w:endnote>
  <w:endnote w:type="continuationSeparator" w:id="0">
    <w:p w:rsidR="00910B93" w:rsidRDefault="00910B93" w:rsidP="007A5B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XO Thames">
    <w:altName w:val="Times New Roman"/>
    <w:panose1 w:val="020B0604020202020204"/>
    <w:charset w:val="CC"/>
    <w:family w:val="roman"/>
    <w:pitch w:val="variable"/>
    <w:sig w:usb0="800002FF" w:usb1="0000084A" w:usb2="00000000" w:usb3="00000000" w:csb0="00000015"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erif">
    <w:panose1 w:val="020B0604020202020204"/>
    <w:charset w:val="CC"/>
    <w:family w:val="roman"/>
    <w:pitch w:val="variable"/>
  </w:font>
  <w:font w:name="Calibri Light">
    <w:panose1 w:val="020F0302020204030204"/>
    <w:charset w:val="CC"/>
    <w:family w:val="swiss"/>
    <w:pitch w:val="variable"/>
    <w:sig w:usb0="E0002AFF" w:usb1="C000247B" w:usb2="00000009" w:usb3="00000000" w:csb0="000001FF" w:csb1="00000000"/>
  </w:font>
  <w:font w:name="??">
    <w:altName w:val="Times New Roman"/>
    <w:panose1 w:val="020B0604020202020204"/>
    <w:charset w:val="00"/>
    <w:family w:val="roman"/>
    <w:notTrueType/>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Batang">
    <w:altName w:val="바탕"/>
    <w:panose1 w:val="02030600000101010101"/>
    <w:charset w:val="81"/>
    <w:family w:val="roman"/>
    <w:pitch w:val="variable"/>
    <w:sig w:usb0="B00002AF" w:usb1="69D77CFB" w:usb2="00000030" w:usb3="00000000" w:csb0="0008009F" w:csb1="00000000"/>
  </w:font>
  <w:font w:name="Bookman Old Style">
    <w:panose1 w:val="020506040505050202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75B" w:rsidRDefault="0050175B">
    <w:pPr>
      <w:jc w:val="left"/>
      <w:rPr>
        <w:color w:val="auto"/>
        <w:sz w:val="24"/>
        <w:szCs w:val="24"/>
      </w:rPr>
    </w:pPr>
  </w:p>
  <w:p w:rsidR="00F54D9D" w:rsidRDefault="00F54D9D"/>
  <w:p w:rsidR="00F54D9D" w:rsidRDefault="00F54D9D"/>
  <w:p w:rsidR="00F54D9D" w:rsidRDefault="00F54D9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75B" w:rsidRDefault="0050175B">
    <w:pPr>
      <w:rPr>
        <w:sz w:val="24"/>
        <w:szCs w:val="24"/>
      </w:rPr>
    </w:pPr>
    <w:r>
      <w:rPr>
        <w:sz w:val="24"/>
        <w:szCs w:val="24"/>
      </w:rPr>
      <w:fldChar w:fldCharType="begin"/>
    </w:r>
    <w:r>
      <w:rPr>
        <w:sz w:val="24"/>
        <w:szCs w:val="24"/>
      </w:rPr>
      <w:instrText xml:space="preserve">PAGE  \* MERGEFORMAT </w:instrText>
    </w:r>
    <w:r>
      <w:rPr>
        <w:sz w:val="24"/>
        <w:szCs w:val="24"/>
      </w:rPr>
      <w:fldChar w:fldCharType="separate"/>
    </w:r>
    <w:r w:rsidR="00EE0B48">
      <w:rPr>
        <w:noProof/>
        <w:sz w:val="24"/>
        <w:szCs w:val="24"/>
      </w:rPr>
      <w:t>4</w:t>
    </w:r>
    <w:r>
      <w:rPr>
        <w:sz w:val="24"/>
        <w:szCs w:val="24"/>
      </w:rPr>
      <w:fldChar w:fldCharType="end"/>
    </w:r>
  </w:p>
  <w:p w:rsidR="0050175B" w:rsidRDefault="0050175B">
    <w:pPr>
      <w:pStyle w:val="af7"/>
      <w:jc w:val="center"/>
    </w:pPr>
  </w:p>
  <w:p w:rsidR="0050175B" w:rsidRDefault="0050175B">
    <w:pPr>
      <w:pStyle w:val="af7"/>
    </w:pPr>
  </w:p>
  <w:p w:rsidR="00F54D9D" w:rsidRDefault="00F54D9D"/>
  <w:p w:rsidR="00F54D9D" w:rsidRDefault="00F54D9D"/>
  <w:p w:rsidR="00F54D9D" w:rsidRDefault="00F54D9D"/>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75B" w:rsidRDefault="0050175B">
    <w:pPr>
      <w:jc w:val="left"/>
      <w:rPr>
        <w:color w:val="auto"/>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910B93" w:rsidRDefault="00910B93" w:rsidP="007A5BE7">
      <w:r>
        <w:separator/>
      </w:r>
    </w:p>
  </w:footnote>
  <w:footnote w:type="continuationSeparator" w:id="0">
    <w:p w:rsidR="00910B93" w:rsidRDefault="00910B93" w:rsidP="007A5B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75B" w:rsidRDefault="0050175B">
    <w:pPr>
      <w:jc w:val="left"/>
      <w:rPr>
        <w:color w:val="auto"/>
        <w:sz w:val="24"/>
        <w:szCs w:val="24"/>
      </w:rPr>
    </w:pPr>
  </w:p>
  <w:p w:rsidR="00F54D9D" w:rsidRDefault="00F54D9D"/>
  <w:p w:rsidR="00F54D9D" w:rsidRDefault="00F54D9D"/>
  <w:p w:rsidR="00F54D9D" w:rsidRDefault="00F54D9D"/>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75B" w:rsidRDefault="0050175B">
    <w:pPr>
      <w:jc w:val="left"/>
      <w:rPr>
        <w:color w:val="auto"/>
        <w:sz w:val="24"/>
        <w:szCs w:val="24"/>
      </w:rPr>
    </w:pPr>
  </w:p>
  <w:p w:rsidR="00F54D9D" w:rsidRDefault="00F54D9D"/>
  <w:p w:rsidR="00F54D9D" w:rsidRDefault="00F54D9D"/>
  <w:p w:rsidR="00F54D9D" w:rsidRDefault="00F54D9D"/>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50175B" w:rsidRDefault="0050175B">
    <w:pPr>
      <w:jc w:val="left"/>
      <w:rPr>
        <w:color w:val="auto"/>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E2CA2"/>
    <w:multiLevelType w:val="multilevel"/>
    <w:tmpl w:val="51B9E21F"/>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 w15:restartNumberingAfterBreak="0">
    <w:nsid w:val="09121FE9"/>
    <w:multiLevelType w:val="hybridMultilevel"/>
    <w:tmpl w:val="CE90110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15:restartNumberingAfterBreak="0">
    <w:nsid w:val="0C44D1DA"/>
    <w:multiLevelType w:val="multilevel"/>
    <w:tmpl w:val="75C0EFF7"/>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3" w15:restartNumberingAfterBreak="0">
    <w:nsid w:val="101B9F36"/>
    <w:multiLevelType w:val="multilevel"/>
    <w:tmpl w:val="5AEBC2A3"/>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4" w15:restartNumberingAfterBreak="0">
    <w:nsid w:val="1123C18F"/>
    <w:multiLevelType w:val="multilevel"/>
    <w:tmpl w:val="0F70ABE9"/>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5" w15:restartNumberingAfterBreak="0">
    <w:nsid w:val="14D2165B"/>
    <w:multiLevelType w:val="multilevel"/>
    <w:tmpl w:val="BF940CE6"/>
    <w:lvl w:ilvl="0">
      <w:start w:val="2"/>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1.%2"/>
      <w:lvlJc w:val="left"/>
      <w:pPr>
        <w:tabs>
          <w:tab w:val="num" w:pos="360"/>
        </w:tabs>
        <w:ind w:left="360" w:hanging="360"/>
      </w:pPr>
      <w:rPr>
        <w:rFonts w:ascii="Times New Roman" w:hAnsi="Times New Roman" w:cs="Times New Roman"/>
        <w:b/>
        <w:bCs/>
        <w:sz w:val="24"/>
        <w:szCs w:val="24"/>
      </w:rPr>
    </w:lvl>
    <w:lvl w:ilvl="2">
      <w:start w:val="1"/>
      <w:numFmt w:val="decimal"/>
      <w:lvlText w:val="%1.%2.%3"/>
      <w:lvlJc w:val="left"/>
      <w:pPr>
        <w:tabs>
          <w:tab w:val="num" w:pos="720"/>
        </w:tabs>
        <w:ind w:left="720" w:hanging="720"/>
      </w:pPr>
      <w:rPr>
        <w:rFonts w:ascii="Times New Roman" w:hAnsi="Times New Roman" w:cs="Times New Roman"/>
        <w:sz w:val="24"/>
        <w:szCs w:val="24"/>
      </w:rPr>
    </w:lvl>
    <w:lvl w:ilvl="3">
      <w:start w:val="1"/>
      <w:numFmt w:val="decimal"/>
      <w:lvlText w:val="%1.%2.%3.%4"/>
      <w:lvlJc w:val="left"/>
      <w:pPr>
        <w:tabs>
          <w:tab w:val="num" w:pos="1080"/>
        </w:tabs>
        <w:ind w:left="1080" w:hanging="1080"/>
      </w:pPr>
      <w:rPr>
        <w:rFonts w:ascii="Times New Roman" w:hAnsi="Times New Roman" w:cs="Times New Roman"/>
        <w:sz w:val="24"/>
        <w:szCs w:val="24"/>
      </w:rPr>
    </w:lvl>
    <w:lvl w:ilvl="4">
      <w:start w:val="1"/>
      <w:numFmt w:val="decimal"/>
      <w:lvlText w:val="%1.%2.%3.%4.%5"/>
      <w:lvlJc w:val="left"/>
      <w:pPr>
        <w:tabs>
          <w:tab w:val="num" w:pos="1080"/>
        </w:tabs>
        <w:ind w:left="1080" w:hanging="1080"/>
      </w:pPr>
      <w:rPr>
        <w:rFonts w:ascii="Times New Roman" w:hAnsi="Times New Roman" w:cs="Times New Roman"/>
        <w:sz w:val="24"/>
        <w:szCs w:val="24"/>
      </w:rPr>
    </w:lvl>
    <w:lvl w:ilvl="5">
      <w:start w:val="1"/>
      <w:numFmt w:val="decimal"/>
      <w:lvlText w:val="%1.%2.%3.%4.%5.%6"/>
      <w:lvlJc w:val="left"/>
      <w:pPr>
        <w:tabs>
          <w:tab w:val="num" w:pos="1440"/>
        </w:tabs>
        <w:ind w:left="1440" w:hanging="1440"/>
      </w:pPr>
      <w:rPr>
        <w:rFonts w:ascii="Times New Roman" w:hAnsi="Times New Roman" w:cs="Times New Roman"/>
        <w:sz w:val="24"/>
        <w:szCs w:val="24"/>
      </w:rPr>
    </w:lvl>
    <w:lvl w:ilvl="6">
      <w:start w:val="1"/>
      <w:numFmt w:val="decimal"/>
      <w:lvlText w:val="%1.%2.%3.%4.%5.%6.%7"/>
      <w:lvlJc w:val="left"/>
      <w:pPr>
        <w:tabs>
          <w:tab w:val="num" w:pos="1440"/>
        </w:tabs>
        <w:ind w:left="1440" w:hanging="1440"/>
      </w:pPr>
      <w:rPr>
        <w:rFonts w:ascii="Times New Roman" w:hAnsi="Times New Roman" w:cs="Times New Roman"/>
        <w:sz w:val="24"/>
        <w:szCs w:val="24"/>
      </w:rPr>
    </w:lvl>
    <w:lvl w:ilvl="7">
      <w:start w:val="1"/>
      <w:numFmt w:val="decimal"/>
      <w:lvlText w:val="%1.%2.%3.%4.%5.%6.%7.%8"/>
      <w:lvlJc w:val="left"/>
      <w:pPr>
        <w:tabs>
          <w:tab w:val="num" w:pos="1800"/>
        </w:tabs>
        <w:ind w:left="1800" w:hanging="1800"/>
      </w:pPr>
      <w:rPr>
        <w:rFonts w:ascii="Times New Roman" w:hAnsi="Times New Roman" w:cs="Times New Roman"/>
        <w:sz w:val="24"/>
        <w:szCs w:val="24"/>
      </w:rPr>
    </w:lvl>
    <w:lvl w:ilvl="8">
      <w:start w:val="1"/>
      <w:numFmt w:val="decimal"/>
      <w:lvlText w:val="%1.%2.%3.%4.%5.%6.%7.%8.%9"/>
      <w:lvlJc w:val="left"/>
      <w:pPr>
        <w:tabs>
          <w:tab w:val="num" w:pos="2160"/>
        </w:tabs>
        <w:ind w:left="2160" w:hanging="2160"/>
      </w:pPr>
      <w:rPr>
        <w:rFonts w:ascii="Times New Roman" w:hAnsi="Times New Roman" w:cs="Times New Roman"/>
        <w:sz w:val="24"/>
        <w:szCs w:val="24"/>
      </w:rPr>
    </w:lvl>
  </w:abstractNum>
  <w:abstractNum w:abstractNumId="6" w15:restartNumberingAfterBreak="0">
    <w:nsid w:val="1B227D53"/>
    <w:multiLevelType w:val="multilevel"/>
    <w:tmpl w:val="5121A7DC"/>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7" w15:restartNumberingAfterBreak="0">
    <w:nsid w:val="1EEDF865"/>
    <w:multiLevelType w:val="multilevel"/>
    <w:tmpl w:val="20650547"/>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8" w15:restartNumberingAfterBreak="0">
    <w:nsid w:val="20D967B8"/>
    <w:multiLevelType w:val="hybridMultilevel"/>
    <w:tmpl w:val="8696AB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278D63B0"/>
    <w:multiLevelType w:val="multilevel"/>
    <w:tmpl w:val="559C2855"/>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0" w15:restartNumberingAfterBreak="0">
    <w:nsid w:val="2E82E997"/>
    <w:multiLevelType w:val="multilevel"/>
    <w:tmpl w:val="2960FA51"/>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1" w15:restartNumberingAfterBreak="0">
    <w:nsid w:val="2EEC9ADC"/>
    <w:multiLevelType w:val="multilevel"/>
    <w:tmpl w:val="0BA43692"/>
    <w:lvl w:ilvl="0">
      <w:numFmt w:val="bullet"/>
      <w:lvlText w:val=""/>
      <w:lvlJc w:val="left"/>
      <w:pPr>
        <w:tabs>
          <w:tab w:val="num" w:pos="1069"/>
        </w:tabs>
        <w:ind w:firstLine="709"/>
      </w:pPr>
      <w:rPr>
        <w:rFonts w:ascii="Symbol" w:hAnsi="Symbol" w:cs="Symbol"/>
        <w:sz w:val="28"/>
        <w:szCs w:val="28"/>
      </w:rPr>
    </w:lvl>
    <w:lvl w:ilvl="1">
      <w:numFmt w:val="bullet"/>
      <w:lvlText w:val="o"/>
      <w:lvlJc w:val="left"/>
      <w:pPr>
        <w:tabs>
          <w:tab w:val="num" w:pos="2149"/>
        </w:tabs>
        <w:ind w:left="2149" w:hanging="360"/>
      </w:pPr>
      <w:rPr>
        <w:rFonts w:ascii="Courier New" w:hAnsi="Courier New" w:cs="Courier New"/>
        <w:sz w:val="24"/>
        <w:szCs w:val="24"/>
      </w:rPr>
    </w:lvl>
    <w:lvl w:ilvl="2">
      <w:numFmt w:val="bullet"/>
      <w:lvlText w:val=""/>
      <w:lvlJc w:val="left"/>
      <w:pPr>
        <w:tabs>
          <w:tab w:val="num" w:pos="2869"/>
        </w:tabs>
        <w:ind w:left="2869" w:hanging="360"/>
      </w:pPr>
      <w:rPr>
        <w:rFonts w:ascii="Wingdings" w:hAnsi="Wingdings" w:cs="Wingdings"/>
        <w:sz w:val="24"/>
        <w:szCs w:val="24"/>
      </w:rPr>
    </w:lvl>
    <w:lvl w:ilvl="3">
      <w:numFmt w:val="bullet"/>
      <w:lvlText w:val=""/>
      <w:lvlJc w:val="left"/>
      <w:pPr>
        <w:tabs>
          <w:tab w:val="num" w:pos="3589"/>
        </w:tabs>
        <w:ind w:left="3589" w:hanging="360"/>
      </w:pPr>
      <w:rPr>
        <w:rFonts w:ascii="Symbol" w:hAnsi="Symbol" w:cs="Symbol"/>
        <w:sz w:val="24"/>
        <w:szCs w:val="24"/>
      </w:rPr>
    </w:lvl>
    <w:lvl w:ilvl="4">
      <w:numFmt w:val="bullet"/>
      <w:lvlText w:val="o"/>
      <w:lvlJc w:val="left"/>
      <w:pPr>
        <w:tabs>
          <w:tab w:val="num" w:pos="4309"/>
        </w:tabs>
        <w:ind w:left="4309" w:hanging="360"/>
      </w:pPr>
      <w:rPr>
        <w:rFonts w:ascii="Courier New" w:hAnsi="Courier New" w:cs="Courier New"/>
        <w:sz w:val="24"/>
        <w:szCs w:val="24"/>
      </w:rPr>
    </w:lvl>
    <w:lvl w:ilvl="5">
      <w:numFmt w:val="bullet"/>
      <w:lvlText w:val=""/>
      <w:lvlJc w:val="left"/>
      <w:pPr>
        <w:tabs>
          <w:tab w:val="num" w:pos="5029"/>
        </w:tabs>
        <w:ind w:left="5029" w:hanging="360"/>
      </w:pPr>
      <w:rPr>
        <w:rFonts w:ascii="Wingdings" w:hAnsi="Wingdings" w:cs="Wingdings"/>
        <w:sz w:val="24"/>
        <w:szCs w:val="24"/>
      </w:rPr>
    </w:lvl>
    <w:lvl w:ilvl="6">
      <w:numFmt w:val="bullet"/>
      <w:lvlText w:val=""/>
      <w:lvlJc w:val="left"/>
      <w:pPr>
        <w:tabs>
          <w:tab w:val="num" w:pos="5749"/>
        </w:tabs>
        <w:ind w:left="5749" w:hanging="360"/>
      </w:pPr>
      <w:rPr>
        <w:rFonts w:ascii="Symbol" w:hAnsi="Symbol" w:cs="Symbol"/>
        <w:sz w:val="24"/>
        <w:szCs w:val="24"/>
      </w:rPr>
    </w:lvl>
    <w:lvl w:ilvl="7">
      <w:numFmt w:val="bullet"/>
      <w:lvlText w:val="o"/>
      <w:lvlJc w:val="left"/>
      <w:pPr>
        <w:tabs>
          <w:tab w:val="num" w:pos="6469"/>
        </w:tabs>
        <w:ind w:left="6469" w:hanging="360"/>
      </w:pPr>
      <w:rPr>
        <w:rFonts w:ascii="Courier New" w:hAnsi="Courier New" w:cs="Courier New"/>
        <w:sz w:val="24"/>
        <w:szCs w:val="24"/>
      </w:rPr>
    </w:lvl>
    <w:lvl w:ilvl="8">
      <w:numFmt w:val="bullet"/>
      <w:lvlText w:val=""/>
      <w:lvlJc w:val="left"/>
      <w:pPr>
        <w:tabs>
          <w:tab w:val="num" w:pos="7189"/>
        </w:tabs>
        <w:ind w:left="7189" w:hanging="360"/>
      </w:pPr>
      <w:rPr>
        <w:rFonts w:ascii="Wingdings" w:hAnsi="Wingdings" w:cs="Wingdings"/>
        <w:sz w:val="24"/>
        <w:szCs w:val="24"/>
      </w:rPr>
    </w:lvl>
  </w:abstractNum>
  <w:abstractNum w:abstractNumId="12" w15:restartNumberingAfterBreak="0">
    <w:nsid w:val="2F5D82E9"/>
    <w:multiLevelType w:val="multilevel"/>
    <w:tmpl w:val="1F5990FB"/>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3" w15:restartNumberingAfterBreak="0">
    <w:nsid w:val="304F73F8"/>
    <w:multiLevelType w:val="multilevel"/>
    <w:tmpl w:val="41EA71FD"/>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4" w15:restartNumberingAfterBreak="0">
    <w:nsid w:val="444A6661"/>
    <w:multiLevelType w:val="multilevel"/>
    <w:tmpl w:val="405A7812"/>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15" w15:restartNumberingAfterBreak="0">
    <w:nsid w:val="561F139F"/>
    <w:multiLevelType w:val="multilevel"/>
    <w:tmpl w:val="1D7BE2B9"/>
    <w:lvl w:ilvl="0">
      <w:numFmt w:val="bullet"/>
      <w:lvlText w:val=""/>
      <w:lvlJc w:val="left"/>
      <w:pPr>
        <w:tabs>
          <w:tab w:val="num" w:pos="1069"/>
        </w:tabs>
        <w:ind w:firstLine="709"/>
      </w:pPr>
      <w:rPr>
        <w:rFonts w:ascii="Symbol" w:hAnsi="Symbol" w:cs="Symbol"/>
        <w:sz w:val="28"/>
        <w:szCs w:val="28"/>
      </w:rPr>
    </w:lvl>
    <w:lvl w:ilvl="1">
      <w:numFmt w:val="bullet"/>
      <w:lvlText w:val="o"/>
      <w:lvlJc w:val="left"/>
      <w:pPr>
        <w:tabs>
          <w:tab w:val="num" w:pos="2149"/>
        </w:tabs>
        <w:ind w:left="2149" w:hanging="360"/>
      </w:pPr>
      <w:rPr>
        <w:rFonts w:ascii="Courier New" w:hAnsi="Courier New" w:cs="Courier New"/>
        <w:sz w:val="24"/>
        <w:szCs w:val="24"/>
      </w:rPr>
    </w:lvl>
    <w:lvl w:ilvl="2">
      <w:numFmt w:val="bullet"/>
      <w:lvlText w:val=""/>
      <w:lvlJc w:val="left"/>
      <w:pPr>
        <w:tabs>
          <w:tab w:val="num" w:pos="2869"/>
        </w:tabs>
        <w:ind w:left="2869" w:hanging="360"/>
      </w:pPr>
      <w:rPr>
        <w:rFonts w:ascii="Wingdings" w:hAnsi="Wingdings" w:cs="Wingdings"/>
        <w:sz w:val="24"/>
        <w:szCs w:val="24"/>
      </w:rPr>
    </w:lvl>
    <w:lvl w:ilvl="3">
      <w:numFmt w:val="bullet"/>
      <w:lvlText w:val=""/>
      <w:lvlJc w:val="left"/>
      <w:pPr>
        <w:tabs>
          <w:tab w:val="num" w:pos="3589"/>
        </w:tabs>
        <w:ind w:left="3589" w:hanging="360"/>
      </w:pPr>
      <w:rPr>
        <w:rFonts w:ascii="Symbol" w:hAnsi="Symbol" w:cs="Symbol"/>
        <w:sz w:val="24"/>
        <w:szCs w:val="24"/>
      </w:rPr>
    </w:lvl>
    <w:lvl w:ilvl="4">
      <w:numFmt w:val="bullet"/>
      <w:lvlText w:val="o"/>
      <w:lvlJc w:val="left"/>
      <w:pPr>
        <w:tabs>
          <w:tab w:val="num" w:pos="4309"/>
        </w:tabs>
        <w:ind w:left="4309" w:hanging="360"/>
      </w:pPr>
      <w:rPr>
        <w:rFonts w:ascii="Courier New" w:hAnsi="Courier New" w:cs="Courier New"/>
        <w:sz w:val="24"/>
        <w:szCs w:val="24"/>
      </w:rPr>
    </w:lvl>
    <w:lvl w:ilvl="5">
      <w:numFmt w:val="bullet"/>
      <w:lvlText w:val=""/>
      <w:lvlJc w:val="left"/>
      <w:pPr>
        <w:tabs>
          <w:tab w:val="num" w:pos="5029"/>
        </w:tabs>
        <w:ind w:left="5029" w:hanging="360"/>
      </w:pPr>
      <w:rPr>
        <w:rFonts w:ascii="Wingdings" w:hAnsi="Wingdings" w:cs="Wingdings"/>
        <w:sz w:val="24"/>
        <w:szCs w:val="24"/>
      </w:rPr>
    </w:lvl>
    <w:lvl w:ilvl="6">
      <w:numFmt w:val="bullet"/>
      <w:lvlText w:val=""/>
      <w:lvlJc w:val="left"/>
      <w:pPr>
        <w:tabs>
          <w:tab w:val="num" w:pos="5749"/>
        </w:tabs>
        <w:ind w:left="5749" w:hanging="360"/>
      </w:pPr>
      <w:rPr>
        <w:rFonts w:ascii="Symbol" w:hAnsi="Symbol" w:cs="Symbol"/>
        <w:sz w:val="24"/>
        <w:szCs w:val="24"/>
      </w:rPr>
    </w:lvl>
    <w:lvl w:ilvl="7">
      <w:numFmt w:val="bullet"/>
      <w:lvlText w:val="o"/>
      <w:lvlJc w:val="left"/>
      <w:pPr>
        <w:tabs>
          <w:tab w:val="num" w:pos="6469"/>
        </w:tabs>
        <w:ind w:left="6469" w:hanging="360"/>
      </w:pPr>
      <w:rPr>
        <w:rFonts w:ascii="Courier New" w:hAnsi="Courier New" w:cs="Courier New"/>
        <w:sz w:val="24"/>
        <w:szCs w:val="24"/>
      </w:rPr>
    </w:lvl>
    <w:lvl w:ilvl="8">
      <w:numFmt w:val="bullet"/>
      <w:lvlText w:val=""/>
      <w:lvlJc w:val="left"/>
      <w:pPr>
        <w:tabs>
          <w:tab w:val="num" w:pos="7189"/>
        </w:tabs>
        <w:ind w:left="7189" w:hanging="360"/>
      </w:pPr>
      <w:rPr>
        <w:rFonts w:ascii="Wingdings" w:hAnsi="Wingdings" w:cs="Wingdings"/>
        <w:sz w:val="24"/>
        <w:szCs w:val="24"/>
      </w:rPr>
    </w:lvl>
  </w:abstractNum>
  <w:abstractNum w:abstractNumId="16" w15:restartNumberingAfterBreak="0">
    <w:nsid w:val="5BF19194"/>
    <w:multiLevelType w:val="multilevel"/>
    <w:tmpl w:val="754E87E9"/>
    <w:lvl w:ilvl="0">
      <w:numFmt w:val="bullet"/>
      <w:lvlText w:val=""/>
      <w:lvlJc w:val="left"/>
      <w:pPr>
        <w:tabs>
          <w:tab w:val="num" w:pos="1069"/>
        </w:tabs>
        <w:ind w:firstLine="709"/>
      </w:pPr>
      <w:rPr>
        <w:rFonts w:ascii="Symbol" w:hAnsi="Symbol" w:cs="Symbol"/>
        <w:sz w:val="28"/>
        <w:szCs w:val="28"/>
      </w:rPr>
    </w:lvl>
    <w:lvl w:ilvl="1">
      <w:numFmt w:val="bullet"/>
      <w:lvlText w:val="o"/>
      <w:lvlJc w:val="left"/>
      <w:pPr>
        <w:tabs>
          <w:tab w:val="num" w:pos="2149"/>
        </w:tabs>
        <w:ind w:left="2149" w:hanging="360"/>
      </w:pPr>
      <w:rPr>
        <w:rFonts w:ascii="Courier New" w:hAnsi="Courier New" w:cs="Courier New"/>
        <w:sz w:val="24"/>
        <w:szCs w:val="24"/>
      </w:rPr>
    </w:lvl>
    <w:lvl w:ilvl="2">
      <w:numFmt w:val="bullet"/>
      <w:lvlText w:val=""/>
      <w:lvlJc w:val="left"/>
      <w:pPr>
        <w:tabs>
          <w:tab w:val="num" w:pos="2869"/>
        </w:tabs>
        <w:ind w:left="2869" w:hanging="360"/>
      </w:pPr>
      <w:rPr>
        <w:rFonts w:ascii="Wingdings" w:hAnsi="Wingdings" w:cs="Wingdings"/>
        <w:sz w:val="24"/>
        <w:szCs w:val="24"/>
      </w:rPr>
    </w:lvl>
    <w:lvl w:ilvl="3">
      <w:numFmt w:val="bullet"/>
      <w:lvlText w:val=""/>
      <w:lvlJc w:val="left"/>
      <w:pPr>
        <w:tabs>
          <w:tab w:val="num" w:pos="3589"/>
        </w:tabs>
        <w:ind w:left="3589" w:hanging="360"/>
      </w:pPr>
      <w:rPr>
        <w:rFonts w:ascii="Symbol" w:hAnsi="Symbol" w:cs="Symbol"/>
        <w:sz w:val="24"/>
        <w:szCs w:val="24"/>
      </w:rPr>
    </w:lvl>
    <w:lvl w:ilvl="4">
      <w:numFmt w:val="bullet"/>
      <w:lvlText w:val="o"/>
      <w:lvlJc w:val="left"/>
      <w:pPr>
        <w:tabs>
          <w:tab w:val="num" w:pos="4309"/>
        </w:tabs>
        <w:ind w:left="4309" w:hanging="360"/>
      </w:pPr>
      <w:rPr>
        <w:rFonts w:ascii="Courier New" w:hAnsi="Courier New" w:cs="Courier New"/>
        <w:sz w:val="24"/>
        <w:szCs w:val="24"/>
      </w:rPr>
    </w:lvl>
    <w:lvl w:ilvl="5">
      <w:numFmt w:val="bullet"/>
      <w:lvlText w:val=""/>
      <w:lvlJc w:val="left"/>
      <w:pPr>
        <w:tabs>
          <w:tab w:val="num" w:pos="5029"/>
        </w:tabs>
        <w:ind w:left="5029" w:hanging="360"/>
      </w:pPr>
      <w:rPr>
        <w:rFonts w:ascii="Wingdings" w:hAnsi="Wingdings" w:cs="Wingdings"/>
        <w:sz w:val="24"/>
        <w:szCs w:val="24"/>
      </w:rPr>
    </w:lvl>
    <w:lvl w:ilvl="6">
      <w:numFmt w:val="bullet"/>
      <w:lvlText w:val=""/>
      <w:lvlJc w:val="left"/>
      <w:pPr>
        <w:tabs>
          <w:tab w:val="num" w:pos="5749"/>
        </w:tabs>
        <w:ind w:left="5749" w:hanging="360"/>
      </w:pPr>
      <w:rPr>
        <w:rFonts w:ascii="Symbol" w:hAnsi="Symbol" w:cs="Symbol"/>
        <w:sz w:val="24"/>
        <w:szCs w:val="24"/>
      </w:rPr>
    </w:lvl>
    <w:lvl w:ilvl="7">
      <w:numFmt w:val="bullet"/>
      <w:lvlText w:val="o"/>
      <w:lvlJc w:val="left"/>
      <w:pPr>
        <w:tabs>
          <w:tab w:val="num" w:pos="6469"/>
        </w:tabs>
        <w:ind w:left="6469" w:hanging="360"/>
      </w:pPr>
      <w:rPr>
        <w:rFonts w:ascii="Courier New" w:hAnsi="Courier New" w:cs="Courier New"/>
        <w:sz w:val="24"/>
        <w:szCs w:val="24"/>
      </w:rPr>
    </w:lvl>
    <w:lvl w:ilvl="8">
      <w:numFmt w:val="bullet"/>
      <w:lvlText w:val=""/>
      <w:lvlJc w:val="left"/>
      <w:pPr>
        <w:tabs>
          <w:tab w:val="num" w:pos="7189"/>
        </w:tabs>
        <w:ind w:left="7189" w:hanging="360"/>
      </w:pPr>
      <w:rPr>
        <w:rFonts w:ascii="Wingdings" w:hAnsi="Wingdings" w:cs="Wingdings"/>
        <w:sz w:val="24"/>
        <w:szCs w:val="24"/>
      </w:rPr>
    </w:lvl>
  </w:abstractNum>
  <w:abstractNum w:abstractNumId="17" w15:restartNumberingAfterBreak="0">
    <w:nsid w:val="5F190B3C"/>
    <w:multiLevelType w:val="hybridMultilevel"/>
    <w:tmpl w:val="3D2C2FB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8" w15:restartNumberingAfterBreak="0">
    <w:nsid w:val="610EBCDD"/>
    <w:multiLevelType w:val="multilevel"/>
    <w:tmpl w:val="6E99195E"/>
    <w:lvl w:ilvl="0">
      <w:numFmt w:val="bullet"/>
      <w:lvlText w:val=""/>
      <w:lvlJc w:val="left"/>
      <w:pPr>
        <w:tabs>
          <w:tab w:val="num" w:pos="927"/>
        </w:tabs>
        <w:ind w:firstLine="567"/>
      </w:pPr>
      <w:rPr>
        <w:rFonts w:ascii="Symbol" w:hAnsi="Symbol" w:cs="Symbol"/>
        <w:sz w:val="28"/>
        <w:szCs w:val="28"/>
      </w:rPr>
    </w:lvl>
    <w:lvl w:ilvl="1">
      <w:numFmt w:val="bullet"/>
      <w:lvlText w:val="o"/>
      <w:lvlJc w:val="left"/>
      <w:pPr>
        <w:tabs>
          <w:tab w:val="num" w:pos="2149"/>
        </w:tabs>
        <w:ind w:left="2149" w:hanging="360"/>
      </w:pPr>
      <w:rPr>
        <w:rFonts w:ascii="Courier New" w:hAnsi="Courier New" w:cs="Courier New"/>
        <w:sz w:val="24"/>
        <w:szCs w:val="24"/>
      </w:rPr>
    </w:lvl>
    <w:lvl w:ilvl="2">
      <w:numFmt w:val="bullet"/>
      <w:lvlText w:val=""/>
      <w:lvlJc w:val="left"/>
      <w:pPr>
        <w:tabs>
          <w:tab w:val="num" w:pos="2869"/>
        </w:tabs>
        <w:ind w:left="2869" w:hanging="360"/>
      </w:pPr>
      <w:rPr>
        <w:rFonts w:ascii="Wingdings" w:hAnsi="Wingdings" w:cs="Wingdings"/>
        <w:sz w:val="24"/>
        <w:szCs w:val="24"/>
      </w:rPr>
    </w:lvl>
    <w:lvl w:ilvl="3">
      <w:numFmt w:val="bullet"/>
      <w:lvlText w:val=""/>
      <w:lvlJc w:val="left"/>
      <w:pPr>
        <w:tabs>
          <w:tab w:val="num" w:pos="3589"/>
        </w:tabs>
        <w:ind w:left="3589" w:hanging="360"/>
      </w:pPr>
      <w:rPr>
        <w:rFonts w:ascii="Symbol" w:hAnsi="Symbol" w:cs="Symbol"/>
        <w:sz w:val="24"/>
        <w:szCs w:val="24"/>
      </w:rPr>
    </w:lvl>
    <w:lvl w:ilvl="4">
      <w:numFmt w:val="bullet"/>
      <w:lvlText w:val="o"/>
      <w:lvlJc w:val="left"/>
      <w:pPr>
        <w:tabs>
          <w:tab w:val="num" w:pos="4309"/>
        </w:tabs>
        <w:ind w:left="4309" w:hanging="360"/>
      </w:pPr>
      <w:rPr>
        <w:rFonts w:ascii="Courier New" w:hAnsi="Courier New" w:cs="Courier New"/>
        <w:sz w:val="24"/>
        <w:szCs w:val="24"/>
      </w:rPr>
    </w:lvl>
    <w:lvl w:ilvl="5">
      <w:numFmt w:val="bullet"/>
      <w:lvlText w:val=""/>
      <w:lvlJc w:val="left"/>
      <w:pPr>
        <w:tabs>
          <w:tab w:val="num" w:pos="5029"/>
        </w:tabs>
        <w:ind w:left="5029" w:hanging="360"/>
      </w:pPr>
      <w:rPr>
        <w:rFonts w:ascii="Wingdings" w:hAnsi="Wingdings" w:cs="Wingdings"/>
        <w:sz w:val="24"/>
        <w:szCs w:val="24"/>
      </w:rPr>
    </w:lvl>
    <w:lvl w:ilvl="6">
      <w:numFmt w:val="bullet"/>
      <w:lvlText w:val=""/>
      <w:lvlJc w:val="left"/>
      <w:pPr>
        <w:tabs>
          <w:tab w:val="num" w:pos="5749"/>
        </w:tabs>
        <w:ind w:left="5749" w:hanging="360"/>
      </w:pPr>
      <w:rPr>
        <w:rFonts w:ascii="Symbol" w:hAnsi="Symbol" w:cs="Symbol"/>
        <w:sz w:val="24"/>
        <w:szCs w:val="24"/>
      </w:rPr>
    </w:lvl>
    <w:lvl w:ilvl="7">
      <w:numFmt w:val="bullet"/>
      <w:lvlText w:val="o"/>
      <w:lvlJc w:val="left"/>
      <w:pPr>
        <w:tabs>
          <w:tab w:val="num" w:pos="6469"/>
        </w:tabs>
        <w:ind w:left="6469" w:hanging="360"/>
      </w:pPr>
      <w:rPr>
        <w:rFonts w:ascii="Courier New" w:hAnsi="Courier New" w:cs="Courier New"/>
        <w:sz w:val="24"/>
        <w:szCs w:val="24"/>
      </w:rPr>
    </w:lvl>
    <w:lvl w:ilvl="8">
      <w:numFmt w:val="bullet"/>
      <w:lvlText w:val=""/>
      <w:lvlJc w:val="left"/>
      <w:pPr>
        <w:tabs>
          <w:tab w:val="num" w:pos="7189"/>
        </w:tabs>
        <w:ind w:left="7189" w:hanging="360"/>
      </w:pPr>
      <w:rPr>
        <w:rFonts w:ascii="Wingdings" w:hAnsi="Wingdings" w:cs="Wingdings"/>
        <w:sz w:val="24"/>
        <w:szCs w:val="24"/>
      </w:rPr>
    </w:lvl>
  </w:abstractNum>
  <w:abstractNum w:abstractNumId="19" w15:restartNumberingAfterBreak="0">
    <w:nsid w:val="6252D0FE"/>
    <w:multiLevelType w:val="multilevel"/>
    <w:tmpl w:val="4E81DFCB"/>
    <w:lvl w:ilvl="0">
      <w:numFmt w:val="bullet"/>
      <w:lvlText w:val=""/>
      <w:lvlJc w:val="left"/>
      <w:pPr>
        <w:tabs>
          <w:tab w:val="num" w:pos="1069"/>
        </w:tabs>
        <w:ind w:firstLine="709"/>
      </w:pPr>
      <w:rPr>
        <w:rFonts w:ascii="Symbol" w:hAnsi="Symbol" w:cs="Symbol"/>
        <w:sz w:val="28"/>
        <w:szCs w:val="28"/>
      </w:rPr>
    </w:lvl>
    <w:lvl w:ilvl="1">
      <w:numFmt w:val="bullet"/>
      <w:lvlText w:val="o"/>
      <w:lvlJc w:val="left"/>
      <w:pPr>
        <w:tabs>
          <w:tab w:val="num" w:pos="2149"/>
        </w:tabs>
        <w:ind w:left="2149" w:hanging="360"/>
      </w:pPr>
      <w:rPr>
        <w:rFonts w:ascii="Courier New" w:hAnsi="Courier New" w:cs="Courier New"/>
        <w:sz w:val="24"/>
        <w:szCs w:val="24"/>
      </w:rPr>
    </w:lvl>
    <w:lvl w:ilvl="2">
      <w:numFmt w:val="bullet"/>
      <w:lvlText w:val=""/>
      <w:lvlJc w:val="left"/>
      <w:pPr>
        <w:tabs>
          <w:tab w:val="num" w:pos="2869"/>
        </w:tabs>
        <w:ind w:left="2869" w:hanging="360"/>
      </w:pPr>
      <w:rPr>
        <w:rFonts w:ascii="Wingdings" w:hAnsi="Wingdings" w:cs="Wingdings"/>
        <w:sz w:val="24"/>
        <w:szCs w:val="24"/>
      </w:rPr>
    </w:lvl>
    <w:lvl w:ilvl="3">
      <w:numFmt w:val="bullet"/>
      <w:lvlText w:val=""/>
      <w:lvlJc w:val="left"/>
      <w:pPr>
        <w:tabs>
          <w:tab w:val="num" w:pos="3589"/>
        </w:tabs>
        <w:ind w:left="3589" w:hanging="360"/>
      </w:pPr>
      <w:rPr>
        <w:rFonts w:ascii="Symbol" w:hAnsi="Symbol" w:cs="Symbol"/>
        <w:sz w:val="24"/>
        <w:szCs w:val="24"/>
      </w:rPr>
    </w:lvl>
    <w:lvl w:ilvl="4">
      <w:numFmt w:val="bullet"/>
      <w:lvlText w:val="o"/>
      <w:lvlJc w:val="left"/>
      <w:pPr>
        <w:tabs>
          <w:tab w:val="num" w:pos="4309"/>
        </w:tabs>
        <w:ind w:left="4309" w:hanging="360"/>
      </w:pPr>
      <w:rPr>
        <w:rFonts w:ascii="Courier New" w:hAnsi="Courier New" w:cs="Courier New"/>
        <w:sz w:val="24"/>
        <w:szCs w:val="24"/>
      </w:rPr>
    </w:lvl>
    <w:lvl w:ilvl="5">
      <w:numFmt w:val="bullet"/>
      <w:lvlText w:val=""/>
      <w:lvlJc w:val="left"/>
      <w:pPr>
        <w:tabs>
          <w:tab w:val="num" w:pos="5029"/>
        </w:tabs>
        <w:ind w:left="5029" w:hanging="360"/>
      </w:pPr>
      <w:rPr>
        <w:rFonts w:ascii="Wingdings" w:hAnsi="Wingdings" w:cs="Wingdings"/>
        <w:sz w:val="24"/>
        <w:szCs w:val="24"/>
      </w:rPr>
    </w:lvl>
    <w:lvl w:ilvl="6">
      <w:numFmt w:val="bullet"/>
      <w:lvlText w:val=""/>
      <w:lvlJc w:val="left"/>
      <w:pPr>
        <w:tabs>
          <w:tab w:val="num" w:pos="5749"/>
        </w:tabs>
        <w:ind w:left="5749" w:hanging="360"/>
      </w:pPr>
      <w:rPr>
        <w:rFonts w:ascii="Symbol" w:hAnsi="Symbol" w:cs="Symbol"/>
        <w:sz w:val="24"/>
        <w:szCs w:val="24"/>
      </w:rPr>
    </w:lvl>
    <w:lvl w:ilvl="7">
      <w:numFmt w:val="bullet"/>
      <w:lvlText w:val="o"/>
      <w:lvlJc w:val="left"/>
      <w:pPr>
        <w:tabs>
          <w:tab w:val="num" w:pos="6469"/>
        </w:tabs>
        <w:ind w:left="6469" w:hanging="360"/>
      </w:pPr>
      <w:rPr>
        <w:rFonts w:ascii="Courier New" w:hAnsi="Courier New" w:cs="Courier New"/>
        <w:sz w:val="24"/>
        <w:szCs w:val="24"/>
      </w:rPr>
    </w:lvl>
    <w:lvl w:ilvl="8">
      <w:numFmt w:val="bullet"/>
      <w:lvlText w:val=""/>
      <w:lvlJc w:val="left"/>
      <w:pPr>
        <w:tabs>
          <w:tab w:val="num" w:pos="7189"/>
        </w:tabs>
        <w:ind w:left="7189" w:hanging="360"/>
      </w:pPr>
      <w:rPr>
        <w:rFonts w:ascii="Wingdings" w:hAnsi="Wingdings" w:cs="Wingdings"/>
        <w:sz w:val="24"/>
        <w:szCs w:val="24"/>
      </w:rPr>
    </w:lvl>
  </w:abstractNum>
  <w:abstractNum w:abstractNumId="20" w15:restartNumberingAfterBreak="0">
    <w:nsid w:val="6490A912"/>
    <w:multiLevelType w:val="multilevel"/>
    <w:tmpl w:val="520107CF"/>
    <w:lvl w:ilvl="0">
      <w:numFmt w:val="bullet"/>
      <w:lvlText w:val=""/>
      <w:lvlJc w:val="left"/>
      <w:pPr>
        <w:tabs>
          <w:tab w:val="num" w:pos="1069"/>
        </w:tabs>
        <w:ind w:firstLine="709"/>
      </w:pPr>
      <w:rPr>
        <w:rFonts w:ascii="Symbol" w:hAnsi="Symbol" w:cs="Symbol"/>
        <w:color w:val="FF0000"/>
        <w:sz w:val="28"/>
        <w:szCs w:val="28"/>
      </w:rPr>
    </w:lvl>
    <w:lvl w:ilvl="1">
      <w:numFmt w:val="bullet"/>
      <w:lvlText w:val="o"/>
      <w:lvlJc w:val="left"/>
      <w:pPr>
        <w:tabs>
          <w:tab w:val="num" w:pos="2149"/>
        </w:tabs>
        <w:ind w:left="2149" w:hanging="360"/>
      </w:pPr>
      <w:rPr>
        <w:rFonts w:ascii="Courier New" w:hAnsi="Courier New" w:cs="Courier New"/>
        <w:sz w:val="24"/>
        <w:szCs w:val="24"/>
      </w:rPr>
    </w:lvl>
    <w:lvl w:ilvl="2">
      <w:numFmt w:val="bullet"/>
      <w:lvlText w:val=""/>
      <w:lvlJc w:val="left"/>
      <w:pPr>
        <w:tabs>
          <w:tab w:val="num" w:pos="2869"/>
        </w:tabs>
        <w:ind w:left="2869" w:hanging="360"/>
      </w:pPr>
      <w:rPr>
        <w:rFonts w:ascii="Wingdings" w:hAnsi="Wingdings" w:cs="Wingdings"/>
        <w:sz w:val="24"/>
        <w:szCs w:val="24"/>
      </w:rPr>
    </w:lvl>
    <w:lvl w:ilvl="3">
      <w:numFmt w:val="bullet"/>
      <w:lvlText w:val=""/>
      <w:lvlJc w:val="left"/>
      <w:pPr>
        <w:tabs>
          <w:tab w:val="num" w:pos="3589"/>
        </w:tabs>
        <w:ind w:left="3589" w:hanging="360"/>
      </w:pPr>
      <w:rPr>
        <w:rFonts w:ascii="Symbol" w:hAnsi="Symbol" w:cs="Symbol"/>
        <w:sz w:val="24"/>
        <w:szCs w:val="24"/>
      </w:rPr>
    </w:lvl>
    <w:lvl w:ilvl="4">
      <w:numFmt w:val="bullet"/>
      <w:lvlText w:val="o"/>
      <w:lvlJc w:val="left"/>
      <w:pPr>
        <w:tabs>
          <w:tab w:val="num" w:pos="4309"/>
        </w:tabs>
        <w:ind w:left="4309" w:hanging="360"/>
      </w:pPr>
      <w:rPr>
        <w:rFonts w:ascii="Courier New" w:hAnsi="Courier New" w:cs="Courier New"/>
        <w:sz w:val="24"/>
        <w:szCs w:val="24"/>
      </w:rPr>
    </w:lvl>
    <w:lvl w:ilvl="5">
      <w:numFmt w:val="bullet"/>
      <w:lvlText w:val=""/>
      <w:lvlJc w:val="left"/>
      <w:pPr>
        <w:tabs>
          <w:tab w:val="num" w:pos="5029"/>
        </w:tabs>
        <w:ind w:left="5029" w:hanging="360"/>
      </w:pPr>
      <w:rPr>
        <w:rFonts w:ascii="Wingdings" w:hAnsi="Wingdings" w:cs="Wingdings"/>
        <w:sz w:val="24"/>
        <w:szCs w:val="24"/>
      </w:rPr>
    </w:lvl>
    <w:lvl w:ilvl="6">
      <w:numFmt w:val="bullet"/>
      <w:lvlText w:val=""/>
      <w:lvlJc w:val="left"/>
      <w:pPr>
        <w:tabs>
          <w:tab w:val="num" w:pos="5749"/>
        </w:tabs>
        <w:ind w:left="5749" w:hanging="360"/>
      </w:pPr>
      <w:rPr>
        <w:rFonts w:ascii="Symbol" w:hAnsi="Symbol" w:cs="Symbol"/>
        <w:sz w:val="24"/>
        <w:szCs w:val="24"/>
      </w:rPr>
    </w:lvl>
    <w:lvl w:ilvl="7">
      <w:numFmt w:val="bullet"/>
      <w:lvlText w:val="o"/>
      <w:lvlJc w:val="left"/>
      <w:pPr>
        <w:tabs>
          <w:tab w:val="num" w:pos="6469"/>
        </w:tabs>
        <w:ind w:left="6469" w:hanging="360"/>
      </w:pPr>
      <w:rPr>
        <w:rFonts w:ascii="Courier New" w:hAnsi="Courier New" w:cs="Courier New"/>
        <w:sz w:val="24"/>
        <w:szCs w:val="24"/>
      </w:rPr>
    </w:lvl>
    <w:lvl w:ilvl="8">
      <w:numFmt w:val="bullet"/>
      <w:lvlText w:val=""/>
      <w:lvlJc w:val="left"/>
      <w:pPr>
        <w:tabs>
          <w:tab w:val="num" w:pos="7189"/>
        </w:tabs>
        <w:ind w:left="7189" w:hanging="360"/>
      </w:pPr>
      <w:rPr>
        <w:rFonts w:ascii="Wingdings" w:hAnsi="Wingdings" w:cs="Wingdings"/>
        <w:sz w:val="24"/>
        <w:szCs w:val="24"/>
      </w:rPr>
    </w:lvl>
  </w:abstractNum>
  <w:abstractNum w:abstractNumId="21" w15:restartNumberingAfterBreak="0">
    <w:nsid w:val="694836A1"/>
    <w:multiLevelType w:val="multilevel"/>
    <w:tmpl w:val="0434800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22" w15:restartNumberingAfterBreak="0">
    <w:nsid w:val="6F5F15ED"/>
    <w:multiLevelType w:val="multilevel"/>
    <w:tmpl w:val="2B52EB2F"/>
    <w:lvl w:ilvl="0">
      <w:numFmt w:val="bullet"/>
      <w:lvlText w:val=""/>
      <w:lvlJc w:val="left"/>
      <w:pPr>
        <w:tabs>
          <w:tab w:val="num" w:pos="1069"/>
        </w:tabs>
        <w:ind w:firstLine="709"/>
      </w:pPr>
      <w:rPr>
        <w:rFonts w:ascii="Symbol" w:hAnsi="Symbol" w:cs="Symbol"/>
        <w:sz w:val="28"/>
        <w:szCs w:val="28"/>
      </w:rPr>
    </w:lvl>
    <w:lvl w:ilvl="1">
      <w:start w:val="1"/>
      <w:numFmt w:val="lowerLetter"/>
      <w:lvlText w:val="%2."/>
      <w:lvlJc w:val="left"/>
      <w:pPr>
        <w:tabs>
          <w:tab w:val="num" w:pos="2149"/>
        </w:tabs>
        <w:ind w:left="2149" w:hanging="360"/>
      </w:pPr>
      <w:rPr>
        <w:rFonts w:ascii="Times New Roman" w:hAnsi="Times New Roman" w:cs="Times New Roman"/>
        <w:sz w:val="24"/>
        <w:szCs w:val="24"/>
      </w:rPr>
    </w:lvl>
    <w:lvl w:ilvl="2">
      <w:start w:val="1"/>
      <w:numFmt w:val="lowerRoman"/>
      <w:lvlText w:val="%3."/>
      <w:lvlJc w:val="right"/>
      <w:pPr>
        <w:tabs>
          <w:tab w:val="num" w:pos="2869"/>
        </w:tabs>
        <w:ind w:left="2869" w:hanging="180"/>
      </w:pPr>
      <w:rPr>
        <w:rFonts w:ascii="Times New Roman" w:hAnsi="Times New Roman" w:cs="Times New Roman"/>
        <w:sz w:val="24"/>
        <w:szCs w:val="24"/>
      </w:rPr>
    </w:lvl>
    <w:lvl w:ilvl="3">
      <w:start w:val="1"/>
      <w:numFmt w:val="decimal"/>
      <w:lvlText w:val="%4."/>
      <w:lvlJc w:val="left"/>
      <w:pPr>
        <w:tabs>
          <w:tab w:val="num" w:pos="3589"/>
        </w:tabs>
        <w:ind w:left="3589" w:hanging="360"/>
      </w:pPr>
      <w:rPr>
        <w:rFonts w:ascii="Times New Roman" w:hAnsi="Times New Roman" w:cs="Times New Roman"/>
        <w:sz w:val="24"/>
        <w:szCs w:val="24"/>
      </w:rPr>
    </w:lvl>
    <w:lvl w:ilvl="4">
      <w:start w:val="1"/>
      <w:numFmt w:val="lowerLetter"/>
      <w:lvlText w:val="%5."/>
      <w:lvlJc w:val="left"/>
      <w:pPr>
        <w:tabs>
          <w:tab w:val="num" w:pos="4309"/>
        </w:tabs>
        <w:ind w:left="4309" w:hanging="360"/>
      </w:pPr>
      <w:rPr>
        <w:rFonts w:ascii="Times New Roman" w:hAnsi="Times New Roman" w:cs="Times New Roman"/>
        <w:sz w:val="24"/>
        <w:szCs w:val="24"/>
      </w:rPr>
    </w:lvl>
    <w:lvl w:ilvl="5">
      <w:start w:val="1"/>
      <w:numFmt w:val="lowerRoman"/>
      <w:lvlText w:val="%6."/>
      <w:lvlJc w:val="right"/>
      <w:pPr>
        <w:tabs>
          <w:tab w:val="num" w:pos="5029"/>
        </w:tabs>
        <w:ind w:left="5029" w:hanging="180"/>
      </w:pPr>
      <w:rPr>
        <w:rFonts w:ascii="Times New Roman" w:hAnsi="Times New Roman" w:cs="Times New Roman"/>
        <w:sz w:val="24"/>
        <w:szCs w:val="24"/>
      </w:rPr>
    </w:lvl>
    <w:lvl w:ilvl="6">
      <w:start w:val="1"/>
      <w:numFmt w:val="decimal"/>
      <w:lvlText w:val="%7."/>
      <w:lvlJc w:val="left"/>
      <w:pPr>
        <w:tabs>
          <w:tab w:val="num" w:pos="5749"/>
        </w:tabs>
        <w:ind w:left="5749" w:hanging="360"/>
      </w:pPr>
      <w:rPr>
        <w:rFonts w:ascii="Times New Roman" w:hAnsi="Times New Roman" w:cs="Times New Roman"/>
        <w:sz w:val="24"/>
        <w:szCs w:val="24"/>
      </w:rPr>
    </w:lvl>
    <w:lvl w:ilvl="7">
      <w:start w:val="1"/>
      <w:numFmt w:val="lowerLetter"/>
      <w:lvlText w:val="%8."/>
      <w:lvlJc w:val="left"/>
      <w:pPr>
        <w:tabs>
          <w:tab w:val="num" w:pos="6469"/>
        </w:tabs>
        <w:ind w:left="6469" w:hanging="360"/>
      </w:pPr>
      <w:rPr>
        <w:rFonts w:ascii="Times New Roman" w:hAnsi="Times New Roman" w:cs="Times New Roman"/>
        <w:sz w:val="24"/>
        <w:szCs w:val="24"/>
      </w:rPr>
    </w:lvl>
    <w:lvl w:ilvl="8">
      <w:start w:val="1"/>
      <w:numFmt w:val="lowerRoman"/>
      <w:lvlText w:val="%9."/>
      <w:lvlJc w:val="right"/>
      <w:pPr>
        <w:tabs>
          <w:tab w:val="num" w:pos="7189"/>
        </w:tabs>
        <w:ind w:left="7189" w:hanging="180"/>
      </w:pPr>
      <w:rPr>
        <w:rFonts w:ascii="Times New Roman" w:hAnsi="Times New Roman" w:cs="Times New Roman"/>
        <w:sz w:val="24"/>
        <w:szCs w:val="24"/>
      </w:rPr>
    </w:lvl>
  </w:abstractNum>
  <w:abstractNum w:abstractNumId="23" w15:restartNumberingAfterBreak="0">
    <w:nsid w:val="7EA09640"/>
    <w:multiLevelType w:val="multilevel"/>
    <w:tmpl w:val="539A25A5"/>
    <w:lvl w:ilvl="0">
      <w:numFmt w:val="bullet"/>
      <w:lvlText w:val=""/>
      <w:lvlJc w:val="left"/>
      <w:pPr>
        <w:tabs>
          <w:tab w:val="num" w:pos="1069"/>
        </w:tabs>
        <w:ind w:firstLine="709"/>
      </w:pPr>
      <w:rPr>
        <w:rFonts w:ascii="Symbol" w:hAnsi="Symbol" w:cs="Symbol"/>
        <w:i/>
        <w:iCs/>
        <w:sz w:val="28"/>
        <w:szCs w:val="28"/>
      </w:rPr>
    </w:lvl>
    <w:lvl w:ilvl="1">
      <w:numFmt w:val="bullet"/>
      <w:lvlText w:val="o"/>
      <w:lvlJc w:val="left"/>
      <w:pPr>
        <w:tabs>
          <w:tab w:val="num" w:pos="2149"/>
        </w:tabs>
        <w:ind w:left="2149" w:hanging="360"/>
      </w:pPr>
      <w:rPr>
        <w:rFonts w:ascii="Courier New" w:hAnsi="Courier New" w:cs="Courier New"/>
        <w:sz w:val="24"/>
        <w:szCs w:val="24"/>
      </w:rPr>
    </w:lvl>
    <w:lvl w:ilvl="2">
      <w:numFmt w:val="bullet"/>
      <w:lvlText w:val=""/>
      <w:lvlJc w:val="left"/>
      <w:pPr>
        <w:tabs>
          <w:tab w:val="num" w:pos="2869"/>
        </w:tabs>
        <w:ind w:left="2869" w:hanging="360"/>
      </w:pPr>
      <w:rPr>
        <w:rFonts w:ascii="Wingdings" w:hAnsi="Wingdings" w:cs="Wingdings"/>
        <w:sz w:val="24"/>
        <w:szCs w:val="24"/>
      </w:rPr>
    </w:lvl>
    <w:lvl w:ilvl="3">
      <w:numFmt w:val="bullet"/>
      <w:lvlText w:val=""/>
      <w:lvlJc w:val="left"/>
      <w:pPr>
        <w:tabs>
          <w:tab w:val="num" w:pos="3589"/>
        </w:tabs>
        <w:ind w:left="3589" w:hanging="360"/>
      </w:pPr>
      <w:rPr>
        <w:rFonts w:ascii="Symbol" w:hAnsi="Symbol" w:cs="Symbol"/>
        <w:sz w:val="24"/>
        <w:szCs w:val="24"/>
      </w:rPr>
    </w:lvl>
    <w:lvl w:ilvl="4">
      <w:numFmt w:val="bullet"/>
      <w:lvlText w:val="o"/>
      <w:lvlJc w:val="left"/>
      <w:pPr>
        <w:tabs>
          <w:tab w:val="num" w:pos="4309"/>
        </w:tabs>
        <w:ind w:left="4309" w:hanging="360"/>
      </w:pPr>
      <w:rPr>
        <w:rFonts w:ascii="Courier New" w:hAnsi="Courier New" w:cs="Courier New"/>
        <w:sz w:val="24"/>
        <w:szCs w:val="24"/>
      </w:rPr>
    </w:lvl>
    <w:lvl w:ilvl="5">
      <w:numFmt w:val="bullet"/>
      <w:lvlText w:val=""/>
      <w:lvlJc w:val="left"/>
      <w:pPr>
        <w:tabs>
          <w:tab w:val="num" w:pos="5029"/>
        </w:tabs>
        <w:ind w:left="5029" w:hanging="360"/>
      </w:pPr>
      <w:rPr>
        <w:rFonts w:ascii="Wingdings" w:hAnsi="Wingdings" w:cs="Wingdings"/>
        <w:sz w:val="24"/>
        <w:szCs w:val="24"/>
      </w:rPr>
    </w:lvl>
    <w:lvl w:ilvl="6">
      <w:numFmt w:val="bullet"/>
      <w:lvlText w:val=""/>
      <w:lvlJc w:val="left"/>
      <w:pPr>
        <w:tabs>
          <w:tab w:val="num" w:pos="5749"/>
        </w:tabs>
        <w:ind w:left="5749" w:hanging="360"/>
      </w:pPr>
      <w:rPr>
        <w:rFonts w:ascii="Symbol" w:hAnsi="Symbol" w:cs="Symbol"/>
        <w:sz w:val="24"/>
        <w:szCs w:val="24"/>
      </w:rPr>
    </w:lvl>
    <w:lvl w:ilvl="7">
      <w:numFmt w:val="bullet"/>
      <w:lvlText w:val="o"/>
      <w:lvlJc w:val="left"/>
      <w:pPr>
        <w:tabs>
          <w:tab w:val="num" w:pos="6469"/>
        </w:tabs>
        <w:ind w:left="6469" w:hanging="360"/>
      </w:pPr>
      <w:rPr>
        <w:rFonts w:ascii="Courier New" w:hAnsi="Courier New" w:cs="Courier New"/>
        <w:sz w:val="24"/>
        <w:szCs w:val="24"/>
      </w:rPr>
    </w:lvl>
    <w:lvl w:ilvl="8">
      <w:numFmt w:val="bullet"/>
      <w:lvlText w:val=""/>
      <w:lvlJc w:val="left"/>
      <w:pPr>
        <w:tabs>
          <w:tab w:val="num" w:pos="7189"/>
        </w:tabs>
        <w:ind w:left="7189" w:hanging="360"/>
      </w:pPr>
      <w:rPr>
        <w:rFonts w:ascii="Wingdings" w:hAnsi="Wingdings" w:cs="Wingdings"/>
        <w:sz w:val="24"/>
        <w:szCs w:val="24"/>
      </w:rPr>
    </w:lvl>
  </w:abstractNum>
  <w:num w:numId="1" w16cid:durableId="400063768">
    <w:abstractNumId w:val="15"/>
  </w:num>
  <w:num w:numId="2" w16cid:durableId="97025623">
    <w:abstractNumId w:val="0"/>
  </w:num>
  <w:num w:numId="3" w16cid:durableId="1259678538">
    <w:abstractNumId w:val="22"/>
  </w:num>
  <w:num w:numId="4" w16cid:durableId="246184948">
    <w:abstractNumId w:val="23"/>
  </w:num>
  <w:num w:numId="5" w16cid:durableId="33628595">
    <w:abstractNumId w:val="5"/>
  </w:num>
  <w:num w:numId="6" w16cid:durableId="394085344">
    <w:abstractNumId w:val="19"/>
  </w:num>
  <w:num w:numId="7" w16cid:durableId="1030448294">
    <w:abstractNumId w:val="12"/>
  </w:num>
  <w:num w:numId="8" w16cid:durableId="767316156">
    <w:abstractNumId w:val="11"/>
  </w:num>
  <w:num w:numId="9" w16cid:durableId="989986931">
    <w:abstractNumId w:val="10"/>
  </w:num>
  <w:num w:numId="10" w16cid:durableId="1084255205">
    <w:abstractNumId w:val="2"/>
  </w:num>
  <w:num w:numId="11" w16cid:durableId="272789739">
    <w:abstractNumId w:val="7"/>
  </w:num>
  <w:num w:numId="12" w16cid:durableId="1818258053">
    <w:abstractNumId w:val="13"/>
  </w:num>
  <w:num w:numId="13" w16cid:durableId="298608699">
    <w:abstractNumId w:val="6"/>
  </w:num>
  <w:num w:numId="14" w16cid:durableId="1107773170">
    <w:abstractNumId w:val="3"/>
  </w:num>
  <w:num w:numId="15" w16cid:durableId="112748572">
    <w:abstractNumId w:val="14"/>
  </w:num>
  <w:num w:numId="16" w16cid:durableId="2142964864">
    <w:abstractNumId w:val="16"/>
  </w:num>
  <w:num w:numId="17" w16cid:durableId="2070881084">
    <w:abstractNumId w:val="4"/>
  </w:num>
  <w:num w:numId="18" w16cid:durableId="1537546398">
    <w:abstractNumId w:val="20"/>
  </w:num>
  <w:num w:numId="19" w16cid:durableId="1407924267">
    <w:abstractNumId w:val="18"/>
  </w:num>
  <w:num w:numId="20" w16cid:durableId="1898933575">
    <w:abstractNumId w:val="9"/>
  </w:num>
  <w:num w:numId="21" w16cid:durableId="880094528">
    <w:abstractNumId w:val="8"/>
  </w:num>
  <w:num w:numId="22" w16cid:durableId="1917204742">
    <w:abstractNumId w:val="17"/>
  </w:num>
  <w:num w:numId="23" w16cid:durableId="647977184">
    <w:abstractNumId w:val="21"/>
  </w:num>
  <w:num w:numId="24" w16cid:durableId="192271075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pos w:val="sectEnd"/>
    <w:endnote w:id="-1"/>
    <w:endnote w:id="0"/>
  </w:endnotePr>
  <w:compat>
    <w:spaceForUL/>
    <w:balanceSingleByteDoubleByteWidth/>
    <w:doNotLeaveBackslashAlone/>
    <w:ulTrailSpace/>
    <w:doNotExpandShiftReturn/>
    <w:adjustLineHeightInTable/>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A5BE7"/>
    <w:rsid w:val="00093C15"/>
    <w:rsid w:val="00156A58"/>
    <w:rsid w:val="00224A3E"/>
    <w:rsid w:val="00344BF2"/>
    <w:rsid w:val="00435C6B"/>
    <w:rsid w:val="0046280E"/>
    <w:rsid w:val="004C2FAD"/>
    <w:rsid w:val="0050175B"/>
    <w:rsid w:val="00533305"/>
    <w:rsid w:val="005C4B17"/>
    <w:rsid w:val="005F0A44"/>
    <w:rsid w:val="006C7D2D"/>
    <w:rsid w:val="007565B0"/>
    <w:rsid w:val="007A5BE7"/>
    <w:rsid w:val="007A7164"/>
    <w:rsid w:val="007C5F51"/>
    <w:rsid w:val="007E7FCC"/>
    <w:rsid w:val="00802FA0"/>
    <w:rsid w:val="008329F1"/>
    <w:rsid w:val="0085712A"/>
    <w:rsid w:val="008C39B8"/>
    <w:rsid w:val="008F0C54"/>
    <w:rsid w:val="00910B93"/>
    <w:rsid w:val="009A0EB6"/>
    <w:rsid w:val="009A1193"/>
    <w:rsid w:val="009B4E2F"/>
    <w:rsid w:val="009F1611"/>
    <w:rsid w:val="009F2770"/>
    <w:rsid w:val="00AC2943"/>
    <w:rsid w:val="00AD4B5D"/>
    <w:rsid w:val="00AF46C9"/>
    <w:rsid w:val="00B70B54"/>
    <w:rsid w:val="00B728E1"/>
    <w:rsid w:val="00BB085B"/>
    <w:rsid w:val="00BE6189"/>
    <w:rsid w:val="00BF5D2A"/>
    <w:rsid w:val="00C66E87"/>
    <w:rsid w:val="00C83BBC"/>
    <w:rsid w:val="00CD1FC5"/>
    <w:rsid w:val="00CD21D0"/>
    <w:rsid w:val="00CF31BC"/>
    <w:rsid w:val="00D1129B"/>
    <w:rsid w:val="00D30F21"/>
    <w:rsid w:val="00D42663"/>
    <w:rsid w:val="00D84982"/>
    <w:rsid w:val="00DD2E50"/>
    <w:rsid w:val="00DF3BF3"/>
    <w:rsid w:val="00DF7A58"/>
    <w:rsid w:val="00E02F17"/>
    <w:rsid w:val="00E43F8C"/>
    <w:rsid w:val="00E6059E"/>
    <w:rsid w:val="00E671EF"/>
    <w:rsid w:val="00E76277"/>
    <w:rsid w:val="00EA24F1"/>
    <w:rsid w:val="00EE0B48"/>
    <w:rsid w:val="00F54D9D"/>
    <w:rsid w:val="00F87CF2"/>
  </w:rsids>
  <m:mathPr>
    <m:mathFont m:val="Cambria Math"/>
    <m:brkBin m:val="before"/>
    <m:brkBinSub m:val="--"/>
    <m:smallFrac m:val="0"/>
    <m:dispDef/>
    <m:lMargin m:val="0"/>
    <m:rMargin m:val="0"/>
    <m:defJc m:val="centerGroup"/>
    <m:wrapIndent m:val="1440"/>
    <m:intLim m:val="subSup"/>
    <m:naryLim m:val="undOvr"/>
  </m:mathPr>
  <w:themeFontLang w:val="ru-RU" w:eastAsia="zh-CN" w:bidi="ar-SA"/>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F84ABFA"/>
  <w14:defaultImageDpi w14:val="0"/>
  <w15:docId w15:val="{5812DE7A-1C6E-4D8A-B173-C47FC2ED70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6">
    <w:lsdException w:name="Normal" w:uiPriority="0" w:qFormat="1"/>
    <w:lsdException w:name="heading 1" w:qFormat="1"/>
    <w:lsdException w:name="heading 2" w:qFormat="1"/>
    <w:lsdException w:name="heading 3" w:qFormat="1"/>
    <w:lsdException w:name="heading 4" w:qFormat="1"/>
    <w:lsdException w:name="heading 5"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autoSpaceDE w:val="0"/>
      <w:autoSpaceDN w:val="0"/>
      <w:adjustRightInd w:val="0"/>
      <w:jc w:val="both"/>
    </w:pPr>
    <w:rPr>
      <w:rFonts w:ascii="Times New Roman" w:hAnsi="Times New Roman"/>
      <w:color w:val="000000"/>
    </w:rPr>
  </w:style>
  <w:style w:type="paragraph" w:styleId="1">
    <w:name w:val="heading 1"/>
    <w:basedOn w:val="a"/>
    <w:next w:val="a"/>
    <w:link w:val="10"/>
    <w:uiPriority w:val="99"/>
    <w:qFormat/>
    <w:pPr>
      <w:keepNext/>
      <w:keepLines/>
      <w:spacing w:before="240"/>
      <w:outlineLvl w:val="0"/>
    </w:pPr>
    <w:rPr>
      <w:rFonts w:ascii="Cambria" w:hAnsi="Cambria" w:cs="Cambria"/>
      <w:color w:val="365F91"/>
      <w:sz w:val="32"/>
      <w:szCs w:val="32"/>
    </w:rPr>
  </w:style>
  <w:style w:type="paragraph" w:styleId="2">
    <w:name w:val="heading 2"/>
    <w:basedOn w:val="a"/>
    <w:next w:val="a"/>
    <w:link w:val="20"/>
    <w:uiPriority w:val="99"/>
    <w:qFormat/>
    <w:pPr>
      <w:widowControl/>
      <w:jc w:val="left"/>
      <w:outlineLvl w:val="1"/>
    </w:pPr>
    <w:rPr>
      <w:b/>
      <w:bCs/>
      <w:sz w:val="36"/>
      <w:szCs w:val="36"/>
    </w:rPr>
  </w:style>
  <w:style w:type="paragraph" w:styleId="3">
    <w:name w:val="heading 3"/>
    <w:basedOn w:val="a"/>
    <w:next w:val="a"/>
    <w:link w:val="30"/>
    <w:uiPriority w:val="99"/>
    <w:qFormat/>
    <w:pPr>
      <w:widowControl/>
      <w:spacing w:before="120" w:after="120"/>
      <w:outlineLvl w:val="2"/>
    </w:pPr>
    <w:rPr>
      <w:rFonts w:ascii="XO Thames" w:hAnsi="XO Thames" w:cs="XO Thames"/>
      <w:b/>
      <w:bCs/>
      <w:sz w:val="26"/>
      <w:szCs w:val="26"/>
    </w:rPr>
  </w:style>
  <w:style w:type="paragraph" w:styleId="4">
    <w:name w:val="heading 4"/>
    <w:basedOn w:val="a"/>
    <w:next w:val="a"/>
    <w:link w:val="40"/>
    <w:uiPriority w:val="99"/>
    <w:qFormat/>
    <w:pPr>
      <w:widowControl/>
      <w:spacing w:before="120" w:after="120"/>
      <w:outlineLvl w:val="3"/>
    </w:pPr>
    <w:rPr>
      <w:rFonts w:ascii="XO Thames" w:hAnsi="XO Thames" w:cs="XO Thames"/>
      <w:b/>
      <w:bCs/>
      <w:sz w:val="24"/>
      <w:szCs w:val="24"/>
    </w:rPr>
  </w:style>
  <w:style w:type="paragraph" w:styleId="5">
    <w:name w:val="heading 5"/>
    <w:basedOn w:val="a"/>
    <w:next w:val="a"/>
    <w:link w:val="50"/>
    <w:uiPriority w:val="99"/>
    <w:qFormat/>
    <w:pPr>
      <w:widowControl/>
      <w:spacing w:before="120" w:after="120"/>
      <w:outlineLvl w:val="4"/>
    </w:pPr>
    <w:rPr>
      <w:rFonts w:ascii="XO Thames" w:hAnsi="XO Thames" w:cs="XO Thames"/>
      <w:b/>
      <w:bCs/>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uiPriority w:val="9"/>
    <w:rsid w:val="007A5BE7"/>
    <w:rPr>
      <w:rFonts w:ascii="Cambria" w:eastAsia="Times New Roman" w:hAnsi="Cambria" w:cs="Times New Roman"/>
      <w:b/>
      <w:bCs/>
      <w:color w:val="000000"/>
      <w:kern w:val="32"/>
      <w:sz w:val="32"/>
      <w:szCs w:val="32"/>
    </w:rPr>
  </w:style>
  <w:style w:type="character" w:customStyle="1" w:styleId="10">
    <w:name w:val="Заголовок 1 Знак"/>
    <w:link w:val="1"/>
    <w:uiPriority w:val="99"/>
    <w:rPr>
      <w:rFonts w:ascii="Cambria" w:hAnsi="Cambria" w:cs="Cambria"/>
      <w:color w:val="365F91"/>
      <w:sz w:val="32"/>
      <w:szCs w:val="32"/>
      <w:lang w:val="ru-RU"/>
    </w:rPr>
  </w:style>
  <w:style w:type="character" w:customStyle="1" w:styleId="Heading2Char">
    <w:name w:val="Heading 2 Char"/>
    <w:uiPriority w:val="9"/>
    <w:semiHidden/>
    <w:rsid w:val="007A5BE7"/>
    <w:rPr>
      <w:rFonts w:ascii="Cambria" w:eastAsia="Times New Roman" w:hAnsi="Cambria" w:cs="Times New Roman"/>
      <w:b/>
      <w:bCs/>
      <w:i/>
      <w:iCs/>
      <w:color w:val="000000"/>
      <w:sz w:val="28"/>
      <w:szCs w:val="28"/>
    </w:rPr>
  </w:style>
  <w:style w:type="character" w:customStyle="1" w:styleId="20">
    <w:name w:val="Заголовок 2 Знак"/>
    <w:link w:val="2"/>
    <w:uiPriority w:val="99"/>
    <w:rPr>
      <w:b/>
      <w:bCs/>
      <w:color w:val="000000"/>
      <w:sz w:val="36"/>
      <w:szCs w:val="36"/>
      <w:lang w:val="ru-RU"/>
    </w:rPr>
  </w:style>
  <w:style w:type="character" w:customStyle="1" w:styleId="Heading3Char">
    <w:name w:val="Heading 3 Char"/>
    <w:uiPriority w:val="9"/>
    <w:semiHidden/>
    <w:rsid w:val="007A5BE7"/>
    <w:rPr>
      <w:rFonts w:ascii="Cambria" w:eastAsia="Times New Roman" w:hAnsi="Cambria" w:cs="Times New Roman"/>
      <w:b/>
      <w:bCs/>
      <w:color w:val="000000"/>
      <w:sz w:val="26"/>
      <w:szCs w:val="26"/>
    </w:rPr>
  </w:style>
  <w:style w:type="character" w:customStyle="1" w:styleId="30">
    <w:name w:val="Заголовок 3 Знак"/>
    <w:link w:val="3"/>
    <w:uiPriority w:val="99"/>
    <w:rPr>
      <w:rFonts w:ascii="XO Thames" w:hAnsi="XO Thames" w:cs="XO Thames"/>
      <w:b/>
      <w:bCs/>
      <w:color w:val="000000"/>
      <w:sz w:val="26"/>
      <w:szCs w:val="26"/>
    </w:rPr>
  </w:style>
  <w:style w:type="character" w:customStyle="1" w:styleId="Heading4Char">
    <w:name w:val="Heading 4 Char"/>
    <w:uiPriority w:val="9"/>
    <w:semiHidden/>
    <w:rsid w:val="007A5BE7"/>
    <w:rPr>
      <w:b/>
      <w:bCs/>
      <w:color w:val="000000"/>
      <w:sz w:val="28"/>
      <w:szCs w:val="28"/>
    </w:rPr>
  </w:style>
  <w:style w:type="character" w:customStyle="1" w:styleId="40">
    <w:name w:val="Заголовок 4 Знак"/>
    <w:link w:val="4"/>
    <w:uiPriority w:val="99"/>
    <w:rPr>
      <w:rFonts w:ascii="XO Thames" w:hAnsi="XO Thames" w:cs="XO Thames"/>
      <w:b/>
      <w:bCs/>
      <w:color w:val="000000"/>
      <w:sz w:val="24"/>
      <w:szCs w:val="24"/>
    </w:rPr>
  </w:style>
  <w:style w:type="character" w:customStyle="1" w:styleId="Heading5Char">
    <w:name w:val="Heading 5 Char"/>
    <w:uiPriority w:val="9"/>
    <w:semiHidden/>
    <w:rsid w:val="007A5BE7"/>
    <w:rPr>
      <w:b/>
      <w:bCs/>
      <w:i/>
      <w:iCs/>
      <w:color w:val="000000"/>
      <w:sz w:val="26"/>
      <w:szCs w:val="26"/>
    </w:rPr>
  </w:style>
  <w:style w:type="character" w:customStyle="1" w:styleId="50">
    <w:name w:val="Заголовок 5 Знак"/>
    <w:link w:val="5"/>
    <w:uiPriority w:val="99"/>
    <w:rPr>
      <w:rFonts w:ascii="XO Thames" w:hAnsi="XO Thames" w:cs="XO Thames"/>
      <w:b/>
      <w:bCs/>
      <w:color w:val="000000"/>
      <w:sz w:val="22"/>
      <w:szCs w:val="22"/>
    </w:rPr>
  </w:style>
  <w:style w:type="character" w:customStyle="1" w:styleId="11">
    <w:name w:val="Обычный1"/>
    <w:uiPriority w:val="99"/>
    <w:rPr>
      <w:rFonts w:ascii="Arial" w:hAnsi="Arial" w:cs="Arial"/>
      <w:lang w:val="ru-RU"/>
    </w:rPr>
  </w:style>
  <w:style w:type="paragraph" w:customStyle="1" w:styleId="CharAttribute318">
    <w:name w:val="CharAttribute318"/>
    <w:link w:val="CharAttribute318Text"/>
    <w:uiPriority w:val="99"/>
    <w:pPr>
      <w:autoSpaceDE w:val="0"/>
      <w:autoSpaceDN w:val="0"/>
      <w:adjustRightInd w:val="0"/>
    </w:pPr>
    <w:rPr>
      <w:rFonts w:ascii="Times New Roman" w:hAnsi="Times New Roman"/>
      <w:color w:val="000000"/>
      <w:sz w:val="28"/>
      <w:szCs w:val="28"/>
    </w:rPr>
  </w:style>
  <w:style w:type="character" w:customStyle="1" w:styleId="CharAttribute318Text">
    <w:name w:val="CharAttribute318 Text"/>
    <w:link w:val="CharAttribute318"/>
    <w:uiPriority w:val="99"/>
    <w:rPr>
      <w:rFonts w:ascii="Times New Roman" w:hAnsi="Times New Roman" w:cs="Times New Roman"/>
      <w:color w:val="000000"/>
      <w:sz w:val="28"/>
      <w:szCs w:val="28"/>
      <w:lang w:val="ru-RU"/>
    </w:rPr>
  </w:style>
  <w:style w:type="paragraph" w:customStyle="1" w:styleId="a3">
    <w:name w:val="Гипертекстовая ссылка"/>
    <w:link w:val="Text"/>
    <w:uiPriority w:val="99"/>
    <w:pPr>
      <w:autoSpaceDE w:val="0"/>
      <w:autoSpaceDN w:val="0"/>
      <w:adjustRightInd w:val="0"/>
    </w:pPr>
    <w:rPr>
      <w:rFonts w:cs="Calibri"/>
      <w:color w:val="106BBE"/>
      <w:sz w:val="24"/>
      <w:szCs w:val="24"/>
    </w:rPr>
  </w:style>
  <w:style w:type="character" w:customStyle="1" w:styleId="Text">
    <w:name w:val="Гипертекстовая ссылка Text"/>
    <w:link w:val="a3"/>
    <w:uiPriority w:val="99"/>
    <w:rPr>
      <w:rFonts w:ascii="Calibri" w:hAnsi="Calibri" w:cs="Calibri"/>
      <w:color w:val="106BBE"/>
      <w:sz w:val="24"/>
      <w:szCs w:val="24"/>
      <w:lang w:val="ru-RU"/>
    </w:rPr>
  </w:style>
  <w:style w:type="paragraph" w:customStyle="1" w:styleId="CharAttribute4">
    <w:name w:val="CharAttribute4"/>
    <w:link w:val="CharAttribute4Text"/>
    <w:uiPriority w:val="99"/>
    <w:pPr>
      <w:autoSpaceDE w:val="0"/>
      <w:autoSpaceDN w:val="0"/>
      <w:adjustRightInd w:val="0"/>
    </w:pPr>
    <w:rPr>
      <w:rFonts w:ascii="Times New Roman" w:hAnsi="Times New Roman"/>
      <w:i/>
      <w:iCs/>
      <w:color w:val="000000"/>
      <w:sz w:val="28"/>
      <w:szCs w:val="28"/>
    </w:rPr>
  </w:style>
  <w:style w:type="character" w:customStyle="1" w:styleId="CharAttribute4Text">
    <w:name w:val="CharAttribute4 Text"/>
    <w:link w:val="CharAttribute4"/>
    <w:uiPriority w:val="99"/>
    <w:rPr>
      <w:rFonts w:ascii="Times New Roman" w:hAnsi="Times New Roman" w:cs="Times New Roman"/>
      <w:i/>
      <w:iCs/>
      <w:color w:val="000000"/>
      <w:sz w:val="28"/>
      <w:szCs w:val="28"/>
      <w:lang w:val="ru-RU"/>
    </w:rPr>
  </w:style>
  <w:style w:type="paragraph" w:styleId="21">
    <w:name w:val="toc 2"/>
    <w:basedOn w:val="a"/>
    <w:next w:val="a"/>
    <w:link w:val="22"/>
    <w:uiPriority w:val="99"/>
    <w:pPr>
      <w:spacing w:before="120"/>
      <w:ind w:left="200"/>
      <w:jc w:val="left"/>
    </w:pPr>
    <w:rPr>
      <w:rFonts w:ascii="Calibri" w:hAnsi="Calibri" w:cs="Calibri"/>
      <w:b/>
      <w:bCs/>
      <w:sz w:val="22"/>
      <w:szCs w:val="22"/>
    </w:rPr>
  </w:style>
  <w:style w:type="character" w:customStyle="1" w:styleId="22">
    <w:name w:val="Оглавление 2 Знак"/>
    <w:link w:val="21"/>
    <w:uiPriority w:val="99"/>
    <w:rPr>
      <w:rFonts w:ascii="Calibri" w:hAnsi="Calibri" w:cs="Calibri"/>
      <w:b/>
      <w:bCs/>
      <w:color w:val="000000"/>
      <w:sz w:val="22"/>
      <w:szCs w:val="22"/>
      <w:lang w:val="ru-RU"/>
    </w:rPr>
  </w:style>
  <w:style w:type="paragraph" w:customStyle="1" w:styleId="ParaAttribute10">
    <w:name w:val="ParaAttribute10"/>
    <w:link w:val="ParaAttribute10Text"/>
    <w:uiPriority w:val="99"/>
    <w:pPr>
      <w:autoSpaceDE w:val="0"/>
      <w:autoSpaceDN w:val="0"/>
      <w:adjustRightInd w:val="0"/>
      <w:jc w:val="both"/>
    </w:pPr>
    <w:rPr>
      <w:rFonts w:ascii="Times New Roman" w:hAnsi="Times New Roman"/>
      <w:color w:val="000000"/>
    </w:rPr>
  </w:style>
  <w:style w:type="character" w:customStyle="1" w:styleId="ParaAttribute10Text">
    <w:name w:val="ParaAttribute10 Text"/>
    <w:link w:val="ParaAttribute10"/>
    <w:uiPriority w:val="99"/>
    <w:rPr>
      <w:rFonts w:ascii="Times New Roman" w:hAnsi="Times New Roman" w:cs="Times New Roman"/>
      <w:color w:val="000000"/>
      <w:lang w:val="ru-RU"/>
    </w:rPr>
  </w:style>
  <w:style w:type="paragraph" w:customStyle="1" w:styleId="12">
    <w:name w:val="Знак сноски1"/>
    <w:link w:val="1Text"/>
    <w:uiPriority w:val="99"/>
    <w:pPr>
      <w:autoSpaceDE w:val="0"/>
      <w:autoSpaceDN w:val="0"/>
      <w:adjustRightInd w:val="0"/>
    </w:pPr>
    <w:rPr>
      <w:rFonts w:cs="Calibri"/>
      <w:color w:val="000000"/>
      <w:sz w:val="24"/>
      <w:szCs w:val="24"/>
      <w:vertAlign w:val="superscript"/>
    </w:rPr>
  </w:style>
  <w:style w:type="character" w:customStyle="1" w:styleId="1Text">
    <w:name w:val="Знак сноски1 Text"/>
    <w:link w:val="12"/>
    <w:uiPriority w:val="99"/>
    <w:rPr>
      <w:rFonts w:ascii="Calibri" w:hAnsi="Calibri" w:cs="Calibri"/>
      <w:color w:val="000000"/>
      <w:sz w:val="24"/>
      <w:szCs w:val="24"/>
      <w:vertAlign w:val="superscript"/>
      <w:lang w:val="ru-RU"/>
    </w:rPr>
  </w:style>
  <w:style w:type="paragraph" w:customStyle="1" w:styleId="a4">
    <w:name w:val="Цветовое выделение"/>
    <w:link w:val="Text0"/>
    <w:uiPriority w:val="99"/>
    <w:pPr>
      <w:autoSpaceDE w:val="0"/>
      <w:autoSpaceDN w:val="0"/>
      <w:adjustRightInd w:val="0"/>
    </w:pPr>
    <w:rPr>
      <w:rFonts w:cs="Calibri"/>
      <w:b/>
      <w:bCs/>
      <w:color w:val="26282F"/>
      <w:sz w:val="24"/>
      <w:szCs w:val="24"/>
    </w:rPr>
  </w:style>
  <w:style w:type="character" w:customStyle="1" w:styleId="Text0">
    <w:name w:val="Цветовое выделение Text"/>
    <w:link w:val="a4"/>
    <w:uiPriority w:val="99"/>
    <w:rPr>
      <w:rFonts w:ascii="Calibri" w:hAnsi="Calibri" w:cs="Calibri"/>
      <w:b/>
      <w:bCs/>
      <w:color w:val="26282F"/>
      <w:sz w:val="24"/>
      <w:szCs w:val="24"/>
      <w:lang w:val="ru-RU"/>
    </w:rPr>
  </w:style>
  <w:style w:type="paragraph" w:styleId="41">
    <w:name w:val="toc 4"/>
    <w:basedOn w:val="a"/>
    <w:next w:val="a"/>
    <w:link w:val="42"/>
    <w:uiPriority w:val="99"/>
    <w:pPr>
      <w:ind w:left="600"/>
      <w:jc w:val="left"/>
    </w:pPr>
    <w:rPr>
      <w:rFonts w:ascii="Calibri" w:hAnsi="Calibri" w:cs="Calibri"/>
      <w:sz w:val="24"/>
      <w:szCs w:val="24"/>
    </w:rPr>
  </w:style>
  <w:style w:type="character" w:customStyle="1" w:styleId="42">
    <w:name w:val="Оглавление 4 Знак"/>
    <w:link w:val="41"/>
    <w:uiPriority w:val="99"/>
    <w:rPr>
      <w:rFonts w:ascii="Calibri" w:hAnsi="Calibri" w:cs="Calibri"/>
      <w:color w:val="000000"/>
      <w:lang w:val="ru-RU"/>
    </w:rPr>
  </w:style>
  <w:style w:type="paragraph" w:customStyle="1" w:styleId="CharAttribute313">
    <w:name w:val="CharAttribute313"/>
    <w:link w:val="CharAttribute313Text"/>
    <w:uiPriority w:val="99"/>
    <w:pPr>
      <w:autoSpaceDE w:val="0"/>
      <w:autoSpaceDN w:val="0"/>
      <w:adjustRightInd w:val="0"/>
    </w:pPr>
    <w:rPr>
      <w:rFonts w:ascii="Times New Roman" w:hAnsi="Times New Roman"/>
      <w:color w:val="000000"/>
      <w:sz w:val="28"/>
      <w:szCs w:val="28"/>
    </w:rPr>
  </w:style>
  <w:style w:type="character" w:customStyle="1" w:styleId="CharAttribute313Text">
    <w:name w:val="CharAttribute313 Text"/>
    <w:link w:val="CharAttribute313"/>
    <w:uiPriority w:val="99"/>
    <w:rPr>
      <w:rFonts w:ascii="Times New Roman" w:hAnsi="Times New Roman" w:cs="Times New Roman"/>
      <w:color w:val="000000"/>
      <w:sz w:val="28"/>
      <w:szCs w:val="28"/>
      <w:lang w:val="ru-RU"/>
    </w:rPr>
  </w:style>
  <w:style w:type="paragraph" w:customStyle="1" w:styleId="CharAttribute511">
    <w:name w:val="CharAttribute511"/>
    <w:link w:val="CharAttribute511Text"/>
    <w:uiPriority w:val="99"/>
    <w:pPr>
      <w:autoSpaceDE w:val="0"/>
      <w:autoSpaceDN w:val="0"/>
      <w:adjustRightInd w:val="0"/>
    </w:pPr>
    <w:rPr>
      <w:rFonts w:ascii="Times New Roman" w:hAnsi="Times New Roman"/>
      <w:color w:val="000000"/>
      <w:sz w:val="28"/>
      <w:szCs w:val="28"/>
    </w:rPr>
  </w:style>
  <w:style w:type="character" w:customStyle="1" w:styleId="CharAttribute511Text">
    <w:name w:val="CharAttribute511 Text"/>
    <w:link w:val="CharAttribute511"/>
    <w:uiPriority w:val="99"/>
    <w:rPr>
      <w:rFonts w:ascii="Times New Roman" w:hAnsi="Times New Roman" w:cs="Times New Roman"/>
      <w:color w:val="000000"/>
      <w:sz w:val="28"/>
      <w:szCs w:val="28"/>
      <w:lang w:val="ru-RU"/>
    </w:rPr>
  </w:style>
  <w:style w:type="paragraph" w:customStyle="1" w:styleId="CharAttribute291">
    <w:name w:val="CharAttribute291"/>
    <w:link w:val="CharAttribute291Text"/>
    <w:uiPriority w:val="99"/>
    <w:pPr>
      <w:autoSpaceDE w:val="0"/>
      <w:autoSpaceDN w:val="0"/>
      <w:adjustRightInd w:val="0"/>
    </w:pPr>
    <w:rPr>
      <w:rFonts w:ascii="Times New Roman" w:hAnsi="Times New Roman"/>
      <w:color w:val="000000"/>
      <w:sz w:val="28"/>
      <w:szCs w:val="28"/>
    </w:rPr>
  </w:style>
  <w:style w:type="character" w:customStyle="1" w:styleId="CharAttribute291Text">
    <w:name w:val="CharAttribute291 Text"/>
    <w:link w:val="CharAttribute291"/>
    <w:uiPriority w:val="99"/>
    <w:rPr>
      <w:rFonts w:ascii="Times New Roman" w:hAnsi="Times New Roman" w:cs="Times New Roman"/>
      <w:color w:val="000000"/>
      <w:sz w:val="28"/>
      <w:szCs w:val="28"/>
      <w:lang w:val="ru-RU"/>
    </w:rPr>
  </w:style>
  <w:style w:type="paragraph" w:customStyle="1" w:styleId="CharAttribute286">
    <w:name w:val="CharAttribute286"/>
    <w:link w:val="CharAttribute286Text"/>
    <w:uiPriority w:val="99"/>
    <w:pPr>
      <w:autoSpaceDE w:val="0"/>
      <w:autoSpaceDN w:val="0"/>
      <w:adjustRightInd w:val="0"/>
    </w:pPr>
    <w:rPr>
      <w:rFonts w:ascii="Times New Roman" w:hAnsi="Times New Roman"/>
      <w:color w:val="000000"/>
      <w:sz w:val="28"/>
      <w:szCs w:val="28"/>
    </w:rPr>
  </w:style>
  <w:style w:type="character" w:customStyle="1" w:styleId="CharAttribute286Text">
    <w:name w:val="CharAttribute286 Text"/>
    <w:link w:val="CharAttribute286"/>
    <w:uiPriority w:val="99"/>
    <w:rPr>
      <w:rFonts w:ascii="Times New Roman" w:hAnsi="Times New Roman" w:cs="Times New Roman"/>
      <w:color w:val="000000"/>
      <w:sz w:val="28"/>
      <w:szCs w:val="28"/>
      <w:lang w:val="ru-RU"/>
    </w:rPr>
  </w:style>
  <w:style w:type="paragraph" w:customStyle="1" w:styleId="CharAttribute285">
    <w:name w:val="CharAttribute285"/>
    <w:link w:val="CharAttribute285Text"/>
    <w:uiPriority w:val="99"/>
    <w:pPr>
      <w:autoSpaceDE w:val="0"/>
      <w:autoSpaceDN w:val="0"/>
      <w:adjustRightInd w:val="0"/>
    </w:pPr>
    <w:rPr>
      <w:rFonts w:ascii="Times New Roman" w:hAnsi="Times New Roman"/>
      <w:color w:val="000000"/>
      <w:sz w:val="28"/>
      <w:szCs w:val="28"/>
    </w:rPr>
  </w:style>
  <w:style w:type="character" w:customStyle="1" w:styleId="CharAttribute285Text">
    <w:name w:val="CharAttribute285 Text"/>
    <w:link w:val="CharAttribute285"/>
    <w:uiPriority w:val="99"/>
    <w:rPr>
      <w:rFonts w:ascii="Times New Roman" w:hAnsi="Times New Roman" w:cs="Times New Roman"/>
      <w:color w:val="000000"/>
      <w:sz w:val="28"/>
      <w:szCs w:val="28"/>
      <w:lang w:val="ru-RU"/>
    </w:rPr>
  </w:style>
  <w:style w:type="paragraph" w:styleId="a5">
    <w:name w:val="Balloon Text"/>
    <w:basedOn w:val="a"/>
    <w:link w:val="a6"/>
    <w:uiPriority w:val="99"/>
    <w:rPr>
      <w:rFonts w:ascii="Tahoma" w:hAnsi="Tahoma" w:cs="Tahoma"/>
      <w:sz w:val="16"/>
      <w:szCs w:val="16"/>
    </w:rPr>
  </w:style>
  <w:style w:type="character" w:customStyle="1" w:styleId="BalloonTextChar">
    <w:name w:val="Balloon Text Char"/>
    <w:uiPriority w:val="99"/>
    <w:semiHidden/>
    <w:rsid w:val="007A5BE7"/>
    <w:rPr>
      <w:rFonts w:ascii="Times New Roman" w:hAnsi="Times New Roman" w:cs="Times New Roman"/>
      <w:color w:val="000000"/>
      <w:sz w:val="0"/>
      <w:szCs w:val="0"/>
    </w:rPr>
  </w:style>
  <w:style w:type="character" w:customStyle="1" w:styleId="a6">
    <w:name w:val="Текст выноски Знак"/>
    <w:link w:val="a5"/>
    <w:uiPriority w:val="99"/>
    <w:rPr>
      <w:rFonts w:ascii="Tahoma" w:hAnsi="Tahoma" w:cs="Tahoma"/>
      <w:color w:val="000000"/>
      <w:sz w:val="16"/>
      <w:szCs w:val="16"/>
      <w:lang w:val="ru-RU"/>
    </w:rPr>
  </w:style>
  <w:style w:type="paragraph" w:styleId="6">
    <w:name w:val="toc 6"/>
    <w:basedOn w:val="a"/>
    <w:next w:val="a"/>
    <w:link w:val="60"/>
    <w:uiPriority w:val="99"/>
    <w:pPr>
      <w:ind w:left="1000"/>
      <w:jc w:val="left"/>
    </w:pPr>
    <w:rPr>
      <w:rFonts w:ascii="Calibri" w:hAnsi="Calibri" w:cs="Calibri"/>
      <w:sz w:val="24"/>
      <w:szCs w:val="24"/>
    </w:rPr>
  </w:style>
  <w:style w:type="character" w:customStyle="1" w:styleId="60">
    <w:name w:val="Оглавление 6 Знак"/>
    <w:link w:val="6"/>
    <w:uiPriority w:val="99"/>
    <w:rPr>
      <w:rFonts w:ascii="Calibri" w:hAnsi="Calibri" w:cs="Calibri"/>
      <w:color w:val="000000"/>
      <w:lang w:val="ru-RU"/>
    </w:rPr>
  </w:style>
  <w:style w:type="paragraph" w:customStyle="1" w:styleId="13">
    <w:name w:val="Обычный (веб)1"/>
    <w:basedOn w:val="a"/>
    <w:link w:val="1Text0"/>
    <w:uiPriority w:val="99"/>
    <w:pPr>
      <w:widowControl/>
      <w:jc w:val="left"/>
    </w:pPr>
    <w:rPr>
      <w:sz w:val="24"/>
      <w:szCs w:val="24"/>
    </w:rPr>
  </w:style>
  <w:style w:type="character" w:customStyle="1" w:styleId="1Text0">
    <w:name w:val="Обычный (веб)1 Text"/>
    <w:link w:val="13"/>
    <w:uiPriority w:val="99"/>
    <w:rPr>
      <w:color w:val="000000"/>
      <w:sz w:val="24"/>
      <w:szCs w:val="24"/>
      <w:lang w:val="ru-RU"/>
    </w:rPr>
  </w:style>
  <w:style w:type="paragraph" w:customStyle="1" w:styleId="ParaAttribute16">
    <w:name w:val="ParaAttribute16"/>
    <w:link w:val="ParaAttribute16Text"/>
    <w:uiPriority w:val="99"/>
    <w:pPr>
      <w:autoSpaceDE w:val="0"/>
      <w:autoSpaceDN w:val="0"/>
      <w:adjustRightInd w:val="0"/>
      <w:ind w:left="1080"/>
      <w:jc w:val="both"/>
    </w:pPr>
    <w:rPr>
      <w:rFonts w:ascii="Times New Roman" w:hAnsi="Times New Roman"/>
      <w:color w:val="000000"/>
    </w:rPr>
  </w:style>
  <w:style w:type="character" w:customStyle="1" w:styleId="ParaAttribute16Text">
    <w:name w:val="ParaAttribute16 Text"/>
    <w:link w:val="ParaAttribute16"/>
    <w:uiPriority w:val="99"/>
    <w:rPr>
      <w:rFonts w:ascii="Times New Roman" w:hAnsi="Times New Roman" w:cs="Times New Roman"/>
      <w:color w:val="000000"/>
      <w:lang w:val="ru-RU"/>
    </w:rPr>
  </w:style>
  <w:style w:type="paragraph" w:styleId="7">
    <w:name w:val="toc 7"/>
    <w:basedOn w:val="a"/>
    <w:next w:val="a"/>
    <w:link w:val="70"/>
    <w:uiPriority w:val="99"/>
    <w:pPr>
      <w:ind w:left="1200"/>
      <w:jc w:val="left"/>
    </w:pPr>
    <w:rPr>
      <w:rFonts w:ascii="Calibri" w:hAnsi="Calibri" w:cs="Calibri"/>
      <w:sz w:val="24"/>
      <w:szCs w:val="24"/>
    </w:rPr>
  </w:style>
  <w:style w:type="character" w:customStyle="1" w:styleId="70">
    <w:name w:val="Оглавление 7 Знак"/>
    <w:link w:val="7"/>
    <w:uiPriority w:val="99"/>
    <w:rPr>
      <w:rFonts w:ascii="Calibri" w:hAnsi="Calibri" w:cs="Calibri"/>
      <w:color w:val="000000"/>
      <w:lang w:val="ru-RU"/>
    </w:rPr>
  </w:style>
  <w:style w:type="paragraph" w:customStyle="1" w:styleId="CharAttribute300">
    <w:name w:val="CharAttribute300"/>
    <w:link w:val="CharAttribute300Text"/>
    <w:uiPriority w:val="99"/>
    <w:pPr>
      <w:autoSpaceDE w:val="0"/>
      <w:autoSpaceDN w:val="0"/>
      <w:adjustRightInd w:val="0"/>
    </w:pPr>
    <w:rPr>
      <w:rFonts w:ascii="Times New Roman" w:hAnsi="Times New Roman"/>
      <w:color w:val="00000A"/>
      <w:sz w:val="28"/>
      <w:szCs w:val="28"/>
    </w:rPr>
  </w:style>
  <w:style w:type="character" w:customStyle="1" w:styleId="CharAttribute300Text">
    <w:name w:val="CharAttribute300 Text"/>
    <w:link w:val="CharAttribute300"/>
    <w:uiPriority w:val="99"/>
    <w:rPr>
      <w:rFonts w:ascii="Times New Roman" w:hAnsi="Times New Roman" w:cs="Times New Roman"/>
      <w:color w:val="00000A"/>
      <w:sz w:val="28"/>
      <w:szCs w:val="28"/>
      <w:lang w:val="ru-RU"/>
    </w:rPr>
  </w:style>
  <w:style w:type="paragraph" w:customStyle="1" w:styleId="Standard">
    <w:name w:val="Standard"/>
    <w:link w:val="StandardText"/>
    <w:uiPriority w:val="99"/>
    <w:pPr>
      <w:autoSpaceDE w:val="0"/>
      <w:autoSpaceDN w:val="0"/>
      <w:adjustRightInd w:val="0"/>
    </w:pPr>
    <w:rPr>
      <w:rFonts w:ascii="Liberation Serif" w:hAnsi="Liberation Serif" w:cs="Liberation Serif"/>
      <w:color w:val="000000"/>
      <w:sz w:val="24"/>
      <w:szCs w:val="24"/>
    </w:rPr>
  </w:style>
  <w:style w:type="character" w:customStyle="1" w:styleId="StandardText">
    <w:name w:val="Standard Text"/>
    <w:link w:val="Standard"/>
    <w:uiPriority w:val="99"/>
    <w:rPr>
      <w:rFonts w:ascii="Liberation Serif" w:hAnsi="Liberation Serif" w:cs="Liberation Serif"/>
      <w:color w:val="000000"/>
      <w:sz w:val="24"/>
      <w:szCs w:val="24"/>
      <w:lang w:val="ru-RU"/>
    </w:rPr>
  </w:style>
  <w:style w:type="paragraph" w:customStyle="1" w:styleId="CharAttribute288">
    <w:name w:val="CharAttribute288"/>
    <w:link w:val="CharAttribute288Text"/>
    <w:uiPriority w:val="99"/>
    <w:pPr>
      <w:autoSpaceDE w:val="0"/>
      <w:autoSpaceDN w:val="0"/>
      <w:adjustRightInd w:val="0"/>
    </w:pPr>
    <w:rPr>
      <w:rFonts w:ascii="Times New Roman" w:hAnsi="Times New Roman"/>
      <w:color w:val="000000"/>
      <w:sz w:val="28"/>
      <w:szCs w:val="28"/>
    </w:rPr>
  </w:style>
  <w:style w:type="character" w:customStyle="1" w:styleId="CharAttribute288Text">
    <w:name w:val="CharAttribute288 Text"/>
    <w:link w:val="CharAttribute288"/>
    <w:uiPriority w:val="99"/>
    <w:rPr>
      <w:rFonts w:ascii="Times New Roman" w:hAnsi="Times New Roman" w:cs="Times New Roman"/>
      <w:color w:val="000000"/>
      <w:sz w:val="28"/>
      <w:szCs w:val="28"/>
      <w:lang w:val="ru-RU"/>
    </w:rPr>
  </w:style>
  <w:style w:type="paragraph" w:customStyle="1" w:styleId="CharAttribute512">
    <w:name w:val="CharAttribute512"/>
    <w:link w:val="CharAttribute512Text"/>
    <w:uiPriority w:val="99"/>
    <w:pPr>
      <w:autoSpaceDE w:val="0"/>
      <w:autoSpaceDN w:val="0"/>
      <w:adjustRightInd w:val="0"/>
    </w:pPr>
    <w:rPr>
      <w:rFonts w:ascii="Times New Roman" w:hAnsi="Times New Roman"/>
      <w:color w:val="000000"/>
      <w:sz w:val="28"/>
      <w:szCs w:val="28"/>
    </w:rPr>
  </w:style>
  <w:style w:type="character" w:customStyle="1" w:styleId="CharAttribute512Text">
    <w:name w:val="CharAttribute512 Text"/>
    <w:link w:val="CharAttribute512"/>
    <w:uiPriority w:val="99"/>
    <w:rPr>
      <w:rFonts w:ascii="Times New Roman" w:hAnsi="Times New Roman" w:cs="Times New Roman"/>
      <w:color w:val="000000"/>
      <w:sz w:val="28"/>
      <w:szCs w:val="28"/>
      <w:lang w:val="ru-RU"/>
    </w:rPr>
  </w:style>
  <w:style w:type="paragraph" w:customStyle="1" w:styleId="CharAttribute284">
    <w:name w:val="CharAttribute284"/>
    <w:link w:val="CharAttribute284Text"/>
    <w:uiPriority w:val="99"/>
    <w:pPr>
      <w:autoSpaceDE w:val="0"/>
      <w:autoSpaceDN w:val="0"/>
      <w:adjustRightInd w:val="0"/>
    </w:pPr>
    <w:rPr>
      <w:rFonts w:ascii="Times New Roman" w:hAnsi="Times New Roman"/>
      <w:color w:val="000000"/>
      <w:sz w:val="28"/>
      <w:szCs w:val="28"/>
    </w:rPr>
  </w:style>
  <w:style w:type="character" w:customStyle="1" w:styleId="CharAttribute284Text">
    <w:name w:val="CharAttribute284 Text"/>
    <w:link w:val="CharAttribute284"/>
    <w:uiPriority w:val="99"/>
    <w:rPr>
      <w:rFonts w:ascii="Times New Roman" w:hAnsi="Times New Roman" w:cs="Times New Roman"/>
      <w:color w:val="000000"/>
      <w:sz w:val="28"/>
      <w:szCs w:val="28"/>
      <w:lang w:val="ru-RU"/>
    </w:rPr>
  </w:style>
  <w:style w:type="paragraph" w:customStyle="1" w:styleId="CharAttribute301">
    <w:name w:val="CharAttribute301"/>
    <w:link w:val="CharAttribute301Text"/>
    <w:uiPriority w:val="99"/>
    <w:pPr>
      <w:autoSpaceDE w:val="0"/>
      <w:autoSpaceDN w:val="0"/>
      <w:adjustRightInd w:val="0"/>
    </w:pPr>
    <w:rPr>
      <w:rFonts w:ascii="Times New Roman" w:hAnsi="Times New Roman"/>
      <w:color w:val="00000A"/>
      <w:sz w:val="28"/>
      <w:szCs w:val="28"/>
    </w:rPr>
  </w:style>
  <w:style w:type="character" w:customStyle="1" w:styleId="CharAttribute301Text">
    <w:name w:val="CharAttribute301 Text"/>
    <w:link w:val="CharAttribute301"/>
    <w:uiPriority w:val="99"/>
    <w:rPr>
      <w:rFonts w:ascii="Times New Roman" w:hAnsi="Times New Roman" w:cs="Times New Roman"/>
      <w:color w:val="00000A"/>
      <w:sz w:val="28"/>
      <w:szCs w:val="28"/>
      <w:lang w:val="ru-RU"/>
    </w:rPr>
  </w:style>
  <w:style w:type="paragraph" w:styleId="a7">
    <w:name w:val="annotation text"/>
    <w:basedOn w:val="a"/>
    <w:link w:val="a8"/>
    <w:uiPriority w:val="99"/>
    <w:rPr>
      <w:sz w:val="24"/>
      <w:szCs w:val="24"/>
    </w:rPr>
  </w:style>
  <w:style w:type="character" w:customStyle="1" w:styleId="CommentTextChar">
    <w:name w:val="Comment Text Char"/>
    <w:uiPriority w:val="99"/>
    <w:semiHidden/>
    <w:rsid w:val="007A5BE7"/>
    <w:rPr>
      <w:rFonts w:ascii="Times New Roman" w:hAnsi="Times New Roman" w:cs="Times New Roman"/>
      <w:color w:val="000000"/>
      <w:sz w:val="20"/>
      <w:szCs w:val="20"/>
    </w:rPr>
  </w:style>
  <w:style w:type="paragraph" w:styleId="a9">
    <w:name w:val="annotation subject"/>
    <w:basedOn w:val="a7"/>
    <w:next w:val="a7"/>
    <w:link w:val="aa"/>
    <w:uiPriority w:val="99"/>
    <w:rPr>
      <w:b/>
      <w:bCs/>
    </w:rPr>
  </w:style>
  <w:style w:type="character" w:customStyle="1" w:styleId="CommentSubjectChar">
    <w:name w:val="Comment Subject Char"/>
    <w:uiPriority w:val="99"/>
    <w:semiHidden/>
    <w:rsid w:val="007A5BE7"/>
    <w:rPr>
      <w:rFonts w:ascii="Times New Roman" w:hAnsi="Times New Roman" w:cs="Times New Roman"/>
      <w:b/>
      <w:bCs/>
      <w:color w:val="000000"/>
      <w:sz w:val="20"/>
      <w:szCs w:val="20"/>
    </w:rPr>
  </w:style>
  <w:style w:type="character" w:customStyle="1" w:styleId="aa">
    <w:name w:val="Тема примечания Знак"/>
    <w:link w:val="a9"/>
    <w:uiPriority w:val="99"/>
    <w:rPr>
      <w:b/>
      <w:bCs/>
      <w:color w:val="000000"/>
      <w:lang w:val="ru-RU"/>
    </w:rPr>
  </w:style>
  <w:style w:type="paragraph" w:customStyle="1" w:styleId="CharAttribute548">
    <w:name w:val="CharAttribute548"/>
    <w:link w:val="CharAttribute548Text"/>
    <w:uiPriority w:val="99"/>
    <w:pPr>
      <w:autoSpaceDE w:val="0"/>
      <w:autoSpaceDN w:val="0"/>
      <w:adjustRightInd w:val="0"/>
    </w:pPr>
    <w:rPr>
      <w:rFonts w:ascii="Times New Roman" w:hAnsi="Times New Roman"/>
      <w:color w:val="000000"/>
      <w:sz w:val="24"/>
      <w:szCs w:val="24"/>
    </w:rPr>
  </w:style>
  <w:style w:type="character" w:customStyle="1" w:styleId="CharAttribute548Text">
    <w:name w:val="CharAttribute548 Text"/>
    <w:link w:val="CharAttribute548"/>
    <w:uiPriority w:val="99"/>
    <w:rPr>
      <w:rFonts w:ascii="Times New Roman" w:hAnsi="Times New Roman" w:cs="Times New Roman"/>
      <w:color w:val="000000"/>
      <w:sz w:val="24"/>
      <w:szCs w:val="24"/>
      <w:lang w:val="ru-RU"/>
    </w:rPr>
  </w:style>
  <w:style w:type="paragraph" w:customStyle="1" w:styleId="CharAttribute10">
    <w:name w:val="CharAttribute10"/>
    <w:link w:val="CharAttribute10Text"/>
    <w:uiPriority w:val="99"/>
    <w:pPr>
      <w:autoSpaceDE w:val="0"/>
      <w:autoSpaceDN w:val="0"/>
      <w:adjustRightInd w:val="0"/>
    </w:pPr>
    <w:rPr>
      <w:rFonts w:ascii="Times New Roman" w:hAnsi="Times New Roman"/>
      <w:b/>
      <w:bCs/>
      <w:color w:val="000000"/>
      <w:sz w:val="28"/>
      <w:szCs w:val="28"/>
    </w:rPr>
  </w:style>
  <w:style w:type="character" w:customStyle="1" w:styleId="CharAttribute10Text">
    <w:name w:val="CharAttribute10 Text"/>
    <w:link w:val="CharAttribute10"/>
    <w:uiPriority w:val="99"/>
    <w:rPr>
      <w:rFonts w:ascii="Times New Roman" w:hAnsi="Times New Roman" w:cs="Times New Roman"/>
      <w:b/>
      <w:bCs/>
      <w:color w:val="000000"/>
      <w:sz w:val="28"/>
      <w:szCs w:val="28"/>
      <w:lang w:val="ru-RU"/>
    </w:rPr>
  </w:style>
  <w:style w:type="character" w:customStyle="1" w:styleId="a8">
    <w:name w:val="Текст примечания Знак"/>
    <w:link w:val="a7"/>
    <w:uiPriority w:val="99"/>
    <w:rPr>
      <w:color w:val="000000"/>
      <w:lang w:val="ru-RU"/>
    </w:rPr>
  </w:style>
  <w:style w:type="paragraph" w:customStyle="1" w:styleId="CharAttribute293">
    <w:name w:val="CharAttribute293"/>
    <w:link w:val="CharAttribute293Text"/>
    <w:uiPriority w:val="99"/>
    <w:pPr>
      <w:autoSpaceDE w:val="0"/>
      <w:autoSpaceDN w:val="0"/>
      <w:adjustRightInd w:val="0"/>
    </w:pPr>
    <w:rPr>
      <w:rFonts w:ascii="Times New Roman" w:hAnsi="Times New Roman"/>
      <w:color w:val="000000"/>
      <w:sz w:val="28"/>
      <w:szCs w:val="28"/>
    </w:rPr>
  </w:style>
  <w:style w:type="character" w:customStyle="1" w:styleId="CharAttribute293Text">
    <w:name w:val="CharAttribute293 Text"/>
    <w:link w:val="CharAttribute293"/>
    <w:uiPriority w:val="99"/>
    <w:rPr>
      <w:rFonts w:ascii="Times New Roman" w:hAnsi="Times New Roman" w:cs="Times New Roman"/>
      <w:color w:val="000000"/>
      <w:sz w:val="28"/>
      <w:szCs w:val="28"/>
      <w:lang w:val="ru-RU"/>
    </w:rPr>
  </w:style>
  <w:style w:type="paragraph" w:customStyle="1" w:styleId="CharAttribute320">
    <w:name w:val="CharAttribute320"/>
    <w:link w:val="CharAttribute320Text"/>
    <w:uiPriority w:val="99"/>
    <w:pPr>
      <w:autoSpaceDE w:val="0"/>
      <w:autoSpaceDN w:val="0"/>
      <w:adjustRightInd w:val="0"/>
    </w:pPr>
    <w:rPr>
      <w:rFonts w:ascii="Times New Roman" w:hAnsi="Times New Roman"/>
      <w:color w:val="000000"/>
      <w:sz w:val="28"/>
      <w:szCs w:val="28"/>
    </w:rPr>
  </w:style>
  <w:style w:type="character" w:customStyle="1" w:styleId="CharAttribute320Text">
    <w:name w:val="CharAttribute320 Text"/>
    <w:link w:val="CharAttribute320"/>
    <w:uiPriority w:val="99"/>
    <w:rPr>
      <w:rFonts w:ascii="Times New Roman" w:hAnsi="Times New Roman" w:cs="Times New Roman"/>
      <w:color w:val="000000"/>
      <w:sz w:val="28"/>
      <w:szCs w:val="28"/>
      <w:lang w:val="ru-RU"/>
    </w:rPr>
  </w:style>
  <w:style w:type="paragraph" w:customStyle="1" w:styleId="CharAttribute325">
    <w:name w:val="CharAttribute325"/>
    <w:link w:val="CharAttribute325Text"/>
    <w:uiPriority w:val="99"/>
    <w:pPr>
      <w:autoSpaceDE w:val="0"/>
      <w:autoSpaceDN w:val="0"/>
      <w:adjustRightInd w:val="0"/>
    </w:pPr>
    <w:rPr>
      <w:rFonts w:ascii="Times New Roman" w:hAnsi="Times New Roman"/>
      <w:color w:val="000000"/>
      <w:sz w:val="28"/>
      <w:szCs w:val="28"/>
    </w:rPr>
  </w:style>
  <w:style w:type="character" w:customStyle="1" w:styleId="CharAttribute325Text">
    <w:name w:val="CharAttribute325 Text"/>
    <w:link w:val="CharAttribute325"/>
    <w:uiPriority w:val="99"/>
    <w:rPr>
      <w:rFonts w:ascii="Times New Roman" w:hAnsi="Times New Roman" w:cs="Times New Roman"/>
      <w:color w:val="000000"/>
      <w:sz w:val="28"/>
      <w:szCs w:val="28"/>
      <w:lang w:val="ru-RU"/>
    </w:rPr>
  </w:style>
  <w:style w:type="paragraph" w:customStyle="1" w:styleId="CharAttribute504">
    <w:name w:val="CharAttribute504"/>
    <w:link w:val="CharAttribute504Text"/>
    <w:uiPriority w:val="99"/>
    <w:pPr>
      <w:autoSpaceDE w:val="0"/>
      <w:autoSpaceDN w:val="0"/>
      <w:adjustRightInd w:val="0"/>
    </w:pPr>
    <w:rPr>
      <w:rFonts w:ascii="Times New Roman" w:hAnsi="Times New Roman"/>
      <w:color w:val="000000"/>
      <w:sz w:val="28"/>
      <w:szCs w:val="28"/>
    </w:rPr>
  </w:style>
  <w:style w:type="character" w:customStyle="1" w:styleId="CharAttribute504Text">
    <w:name w:val="CharAttribute504 Text"/>
    <w:link w:val="CharAttribute504"/>
    <w:uiPriority w:val="99"/>
    <w:rPr>
      <w:rFonts w:ascii="Times New Roman" w:hAnsi="Times New Roman" w:cs="Times New Roman"/>
      <w:color w:val="000000"/>
      <w:sz w:val="28"/>
      <w:szCs w:val="28"/>
      <w:lang w:val="ru-RU"/>
    </w:rPr>
  </w:style>
  <w:style w:type="paragraph" w:styleId="ab">
    <w:name w:val="Block Text"/>
    <w:basedOn w:val="a"/>
    <w:link w:val="ac"/>
    <w:uiPriority w:val="99"/>
    <w:pPr>
      <w:widowControl/>
      <w:spacing w:line="360" w:lineRule="auto"/>
      <w:ind w:left="-709" w:right="-9" w:firstLine="709"/>
    </w:pPr>
    <w:rPr>
      <w:spacing w:val="5"/>
      <w:sz w:val="24"/>
      <w:szCs w:val="24"/>
    </w:rPr>
  </w:style>
  <w:style w:type="character" w:customStyle="1" w:styleId="ac">
    <w:name w:val="Цитата Знак"/>
    <w:link w:val="ab"/>
    <w:uiPriority w:val="99"/>
    <w:rPr>
      <w:color w:val="000000"/>
      <w:spacing w:val="5"/>
      <w:sz w:val="24"/>
      <w:szCs w:val="24"/>
      <w:lang w:val="ru-RU"/>
    </w:rPr>
  </w:style>
  <w:style w:type="paragraph" w:styleId="ad">
    <w:name w:val="Normal (Web)"/>
    <w:basedOn w:val="a"/>
    <w:link w:val="ae"/>
    <w:uiPriority w:val="99"/>
    <w:rPr>
      <w:sz w:val="24"/>
      <w:szCs w:val="24"/>
    </w:rPr>
  </w:style>
  <w:style w:type="character" w:customStyle="1" w:styleId="ae">
    <w:name w:val="Обычный (Интернет) Знак"/>
    <w:link w:val="ad"/>
    <w:uiPriority w:val="99"/>
    <w:rPr>
      <w:color w:val="000000"/>
      <w:sz w:val="24"/>
      <w:szCs w:val="24"/>
      <w:lang w:val="ru-RU"/>
    </w:rPr>
  </w:style>
  <w:style w:type="paragraph" w:customStyle="1" w:styleId="CharAttribute498">
    <w:name w:val="CharAttribute498"/>
    <w:link w:val="CharAttribute498Text"/>
    <w:uiPriority w:val="99"/>
    <w:pPr>
      <w:autoSpaceDE w:val="0"/>
      <w:autoSpaceDN w:val="0"/>
      <w:adjustRightInd w:val="0"/>
    </w:pPr>
    <w:rPr>
      <w:rFonts w:ascii="Times New Roman" w:hAnsi="Times New Roman"/>
      <w:color w:val="000000"/>
      <w:sz w:val="28"/>
      <w:szCs w:val="28"/>
    </w:rPr>
  </w:style>
  <w:style w:type="character" w:customStyle="1" w:styleId="CharAttribute498Text">
    <w:name w:val="CharAttribute498 Text"/>
    <w:link w:val="CharAttribute498"/>
    <w:uiPriority w:val="99"/>
    <w:rPr>
      <w:rFonts w:ascii="Times New Roman" w:hAnsi="Times New Roman" w:cs="Times New Roman"/>
      <w:color w:val="000000"/>
      <w:sz w:val="28"/>
      <w:szCs w:val="28"/>
      <w:lang w:val="ru-RU"/>
    </w:rPr>
  </w:style>
  <w:style w:type="paragraph" w:customStyle="1" w:styleId="CharAttribute303">
    <w:name w:val="CharAttribute303"/>
    <w:link w:val="CharAttribute303Text"/>
    <w:uiPriority w:val="99"/>
    <w:pPr>
      <w:autoSpaceDE w:val="0"/>
      <w:autoSpaceDN w:val="0"/>
      <w:adjustRightInd w:val="0"/>
    </w:pPr>
    <w:rPr>
      <w:rFonts w:ascii="Times New Roman" w:hAnsi="Times New Roman"/>
      <w:b/>
      <w:bCs/>
      <w:color w:val="000000"/>
      <w:sz w:val="28"/>
      <w:szCs w:val="28"/>
    </w:rPr>
  </w:style>
  <w:style w:type="character" w:customStyle="1" w:styleId="CharAttribute303Text">
    <w:name w:val="CharAttribute303 Text"/>
    <w:link w:val="CharAttribute303"/>
    <w:uiPriority w:val="99"/>
    <w:rPr>
      <w:rFonts w:ascii="Times New Roman" w:hAnsi="Times New Roman" w:cs="Times New Roman"/>
      <w:b/>
      <w:bCs/>
      <w:color w:val="000000"/>
      <w:sz w:val="28"/>
      <w:szCs w:val="28"/>
      <w:lang w:val="ru-RU"/>
    </w:rPr>
  </w:style>
  <w:style w:type="paragraph" w:customStyle="1" w:styleId="CharAttribute330">
    <w:name w:val="CharAttribute330"/>
    <w:link w:val="CharAttribute330Text"/>
    <w:uiPriority w:val="99"/>
    <w:pPr>
      <w:autoSpaceDE w:val="0"/>
      <w:autoSpaceDN w:val="0"/>
      <w:adjustRightInd w:val="0"/>
    </w:pPr>
    <w:rPr>
      <w:rFonts w:ascii="Times New Roman" w:hAnsi="Times New Roman"/>
      <w:color w:val="000000"/>
      <w:sz w:val="28"/>
      <w:szCs w:val="28"/>
    </w:rPr>
  </w:style>
  <w:style w:type="character" w:customStyle="1" w:styleId="CharAttribute330Text">
    <w:name w:val="CharAttribute330 Text"/>
    <w:link w:val="CharAttribute330"/>
    <w:uiPriority w:val="99"/>
    <w:rPr>
      <w:rFonts w:ascii="Times New Roman" w:hAnsi="Times New Roman" w:cs="Times New Roman"/>
      <w:color w:val="000000"/>
      <w:sz w:val="28"/>
      <w:szCs w:val="28"/>
      <w:lang w:val="ru-RU"/>
    </w:rPr>
  </w:style>
  <w:style w:type="paragraph" w:customStyle="1" w:styleId="CharAttribute304">
    <w:name w:val="CharAttribute304"/>
    <w:link w:val="CharAttribute304Text"/>
    <w:uiPriority w:val="99"/>
    <w:pPr>
      <w:autoSpaceDE w:val="0"/>
      <w:autoSpaceDN w:val="0"/>
      <w:adjustRightInd w:val="0"/>
    </w:pPr>
    <w:rPr>
      <w:rFonts w:ascii="Times New Roman" w:hAnsi="Times New Roman"/>
      <w:color w:val="000000"/>
      <w:sz w:val="28"/>
      <w:szCs w:val="28"/>
    </w:rPr>
  </w:style>
  <w:style w:type="character" w:customStyle="1" w:styleId="CharAttribute304Text">
    <w:name w:val="CharAttribute304 Text"/>
    <w:link w:val="CharAttribute304"/>
    <w:uiPriority w:val="99"/>
    <w:rPr>
      <w:rFonts w:ascii="Times New Roman" w:hAnsi="Times New Roman" w:cs="Times New Roman"/>
      <w:color w:val="000000"/>
      <w:sz w:val="28"/>
      <w:szCs w:val="28"/>
      <w:lang w:val="ru-RU"/>
    </w:rPr>
  </w:style>
  <w:style w:type="paragraph" w:customStyle="1" w:styleId="CharAttribute485">
    <w:name w:val="CharAttribute485"/>
    <w:link w:val="CharAttribute485Text"/>
    <w:uiPriority w:val="99"/>
    <w:pPr>
      <w:autoSpaceDE w:val="0"/>
      <w:autoSpaceDN w:val="0"/>
      <w:adjustRightInd w:val="0"/>
    </w:pPr>
    <w:rPr>
      <w:rFonts w:ascii="Times New Roman" w:hAnsi="Times New Roman"/>
      <w:i/>
      <w:iCs/>
      <w:color w:val="000000"/>
      <w:sz w:val="22"/>
      <w:szCs w:val="22"/>
    </w:rPr>
  </w:style>
  <w:style w:type="character" w:customStyle="1" w:styleId="CharAttribute485Text">
    <w:name w:val="CharAttribute485 Text"/>
    <w:link w:val="CharAttribute485"/>
    <w:uiPriority w:val="99"/>
    <w:rPr>
      <w:rFonts w:ascii="Times New Roman" w:hAnsi="Times New Roman" w:cs="Times New Roman"/>
      <w:i/>
      <w:iCs/>
      <w:color w:val="000000"/>
      <w:sz w:val="22"/>
      <w:szCs w:val="22"/>
      <w:lang w:val="ru-RU"/>
    </w:rPr>
  </w:style>
  <w:style w:type="paragraph" w:customStyle="1" w:styleId="CharAttribute269">
    <w:name w:val="CharAttribute269"/>
    <w:link w:val="CharAttribute269Text"/>
    <w:uiPriority w:val="99"/>
    <w:pPr>
      <w:autoSpaceDE w:val="0"/>
      <w:autoSpaceDN w:val="0"/>
      <w:adjustRightInd w:val="0"/>
    </w:pPr>
    <w:rPr>
      <w:rFonts w:ascii="Times New Roman" w:hAnsi="Times New Roman"/>
      <w:i/>
      <w:iCs/>
      <w:color w:val="000000"/>
      <w:sz w:val="28"/>
      <w:szCs w:val="28"/>
    </w:rPr>
  </w:style>
  <w:style w:type="character" w:customStyle="1" w:styleId="CharAttribute269Text">
    <w:name w:val="CharAttribute269 Text"/>
    <w:link w:val="CharAttribute269"/>
    <w:uiPriority w:val="99"/>
    <w:rPr>
      <w:rFonts w:ascii="Times New Roman" w:hAnsi="Times New Roman" w:cs="Times New Roman"/>
      <w:i/>
      <w:iCs/>
      <w:color w:val="000000"/>
      <w:sz w:val="28"/>
      <w:szCs w:val="28"/>
      <w:lang w:val="ru-RU"/>
    </w:rPr>
  </w:style>
  <w:style w:type="paragraph" w:customStyle="1" w:styleId="CharAttribute271">
    <w:name w:val="CharAttribute271"/>
    <w:link w:val="CharAttribute271Text"/>
    <w:uiPriority w:val="99"/>
    <w:pPr>
      <w:autoSpaceDE w:val="0"/>
      <w:autoSpaceDN w:val="0"/>
      <w:adjustRightInd w:val="0"/>
    </w:pPr>
    <w:rPr>
      <w:rFonts w:ascii="Times New Roman" w:hAnsi="Times New Roman"/>
      <w:b/>
      <w:bCs/>
      <w:color w:val="000000"/>
      <w:sz w:val="28"/>
      <w:szCs w:val="28"/>
    </w:rPr>
  </w:style>
  <w:style w:type="character" w:customStyle="1" w:styleId="CharAttribute271Text">
    <w:name w:val="CharAttribute271 Text"/>
    <w:link w:val="CharAttribute271"/>
    <w:uiPriority w:val="99"/>
    <w:rPr>
      <w:rFonts w:ascii="Times New Roman" w:hAnsi="Times New Roman" w:cs="Times New Roman"/>
      <w:b/>
      <w:bCs/>
      <w:color w:val="000000"/>
      <w:sz w:val="28"/>
      <w:szCs w:val="28"/>
      <w:lang w:val="ru-RU"/>
    </w:rPr>
  </w:style>
  <w:style w:type="paragraph" w:customStyle="1" w:styleId="CharAttribute299">
    <w:name w:val="CharAttribute299"/>
    <w:link w:val="CharAttribute299Text"/>
    <w:uiPriority w:val="99"/>
    <w:pPr>
      <w:autoSpaceDE w:val="0"/>
      <w:autoSpaceDN w:val="0"/>
      <w:adjustRightInd w:val="0"/>
    </w:pPr>
    <w:rPr>
      <w:rFonts w:ascii="Times New Roman" w:hAnsi="Times New Roman"/>
      <w:color w:val="000000"/>
      <w:sz w:val="28"/>
      <w:szCs w:val="28"/>
    </w:rPr>
  </w:style>
  <w:style w:type="character" w:customStyle="1" w:styleId="CharAttribute299Text">
    <w:name w:val="CharAttribute299 Text"/>
    <w:link w:val="CharAttribute299"/>
    <w:uiPriority w:val="99"/>
    <w:rPr>
      <w:rFonts w:ascii="Times New Roman" w:hAnsi="Times New Roman" w:cs="Times New Roman"/>
      <w:color w:val="000000"/>
      <w:sz w:val="28"/>
      <w:szCs w:val="28"/>
      <w:lang w:val="ru-RU"/>
    </w:rPr>
  </w:style>
  <w:style w:type="paragraph" w:customStyle="1" w:styleId="CharAttribute292">
    <w:name w:val="CharAttribute292"/>
    <w:link w:val="CharAttribute292Text"/>
    <w:uiPriority w:val="99"/>
    <w:pPr>
      <w:autoSpaceDE w:val="0"/>
      <w:autoSpaceDN w:val="0"/>
      <w:adjustRightInd w:val="0"/>
    </w:pPr>
    <w:rPr>
      <w:rFonts w:ascii="Times New Roman" w:hAnsi="Times New Roman"/>
      <w:color w:val="000000"/>
      <w:sz w:val="28"/>
      <w:szCs w:val="28"/>
    </w:rPr>
  </w:style>
  <w:style w:type="character" w:customStyle="1" w:styleId="CharAttribute292Text">
    <w:name w:val="CharAttribute292 Text"/>
    <w:link w:val="CharAttribute292"/>
    <w:uiPriority w:val="99"/>
    <w:rPr>
      <w:rFonts w:ascii="Times New Roman" w:hAnsi="Times New Roman" w:cs="Times New Roman"/>
      <w:color w:val="000000"/>
      <w:sz w:val="28"/>
      <w:szCs w:val="28"/>
      <w:lang w:val="ru-RU"/>
    </w:rPr>
  </w:style>
  <w:style w:type="paragraph" w:customStyle="1" w:styleId="CharAttribute316">
    <w:name w:val="CharAttribute316"/>
    <w:link w:val="CharAttribute316Text"/>
    <w:uiPriority w:val="99"/>
    <w:pPr>
      <w:autoSpaceDE w:val="0"/>
      <w:autoSpaceDN w:val="0"/>
      <w:adjustRightInd w:val="0"/>
    </w:pPr>
    <w:rPr>
      <w:rFonts w:ascii="Times New Roman" w:hAnsi="Times New Roman"/>
      <w:color w:val="000000"/>
      <w:sz w:val="28"/>
      <w:szCs w:val="28"/>
    </w:rPr>
  </w:style>
  <w:style w:type="character" w:customStyle="1" w:styleId="CharAttribute316Text">
    <w:name w:val="CharAttribute316 Text"/>
    <w:link w:val="CharAttribute316"/>
    <w:uiPriority w:val="99"/>
    <w:rPr>
      <w:rFonts w:ascii="Times New Roman" w:hAnsi="Times New Roman" w:cs="Times New Roman"/>
      <w:color w:val="000000"/>
      <w:sz w:val="28"/>
      <w:szCs w:val="28"/>
      <w:lang w:val="ru-RU"/>
    </w:rPr>
  </w:style>
  <w:style w:type="paragraph" w:customStyle="1" w:styleId="ParaAttribute38">
    <w:name w:val="ParaAttribute38"/>
    <w:link w:val="ParaAttribute38Text"/>
    <w:uiPriority w:val="99"/>
    <w:pPr>
      <w:autoSpaceDE w:val="0"/>
      <w:autoSpaceDN w:val="0"/>
      <w:adjustRightInd w:val="0"/>
      <w:ind w:right="-1"/>
      <w:jc w:val="both"/>
    </w:pPr>
    <w:rPr>
      <w:rFonts w:ascii="Times New Roman" w:hAnsi="Times New Roman"/>
      <w:color w:val="000000"/>
    </w:rPr>
  </w:style>
  <w:style w:type="character" w:customStyle="1" w:styleId="ParaAttribute38Text">
    <w:name w:val="ParaAttribute38 Text"/>
    <w:link w:val="ParaAttribute38"/>
    <w:uiPriority w:val="99"/>
    <w:rPr>
      <w:rFonts w:ascii="Times New Roman" w:hAnsi="Times New Roman" w:cs="Times New Roman"/>
      <w:color w:val="000000"/>
      <w:lang w:val="ru-RU"/>
    </w:rPr>
  </w:style>
  <w:style w:type="paragraph" w:customStyle="1" w:styleId="CharAttribute2">
    <w:name w:val="CharAttribute2"/>
    <w:link w:val="CharAttribute2Text"/>
    <w:uiPriority w:val="99"/>
    <w:pPr>
      <w:autoSpaceDE w:val="0"/>
      <w:autoSpaceDN w:val="0"/>
      <w:adjustRightInd w:val="0"/>
    </w:pPr>
    <w:rPr>
      <w:rFonts w:ascii="Times New Roman" w:hAnsi="Times New Roman"/>
      <w:color w:val="00000A"/>
      <w:sz w:val="28"/>
      <w:szCs w:val="28"/>
    </w:rPr>
  </w:style>
  <w:style w:type="character" w:customStyle="1" w:styleId="CharAttribute2Text">
    <w:name w:val="CharAttribute2 Text"/>
    <w:link w:val="CharAttribute2"/>
    <w:uiPriority w:val="99"/>
    <w:rPr>
      <w:rFonts w:ascii="Times New Roman" w:hAnsi="Times New Roman" w:cs="Times New Roman"/>
      <w:color w:val="00000A"/>
      <w:sz w:val="28"/>
      <w:szCs w:val="28"/>
      <w:lang w:val="ru-RU"/>
    </w:rPr>
  </w:style>
  <w:style w:type="paragraph" w:customStyle="1" w:styleId="CharAttribute502">
    <w:name w:val="CharAttribute502"/>
    <w:link w:val="CharAttribute502Text"/>
    <w:uiPriority w:val="99"/>
    <w:pPr>
      <w:autoSpaceDE w:val="0"/>
      <w:autoSpaceDN w:val="0"/>
      <w:adjustRightInd w:val="0"/>
    </w:pPr>
    <w:rPr>
      <w:rFonts w:ascii="Times New Roman" w:hAnsi="Times New Roman"/>
      <w:i/>
      <w:iCs/>
      <w:color w:val="000000"/>
      <w:sz w:val="28"/>
      <w:szCs w:val="28"/>
    </w:rPr>
  </w:style>
  <w:style w:type="character" w:customStyle="1" w:styleId="CharAttribute502Text">
    <w:name w:val="CharAttribute502 Text"/>
    <w:link w:val="CharAttribute502"/>
    <w:uiPriority w:val="99"/>
    <w:rPr>
      <w:rFonts w:ascii="Times New Roman" w:hAnsi="Times New Roman" w:cs="Times New Roman"/>
      <w:i/>
      <w:iCs/>
      <w:color w:val="000000"/>
      <w:sz w:val="28"/>
      <w:szCs w:val="28"/>
      <w:lang w:val="ru-RU"/>
    </w:rPr>
  </w:style>
  <w:style w:type="paragraph" w:customStyle="1" w:styleId="CharAttribute290">
    <w:name w:val="CharAttribute290"/>
    <w:link w:val="CharAttribute290Text"/>
    <w:uiPriority w:val="99"/>
    <w:pPr>
      <w:autoSpaceDE w:val="0"/>
      <w:autoSpaceDN w:val="0"/>
      <w:adjustRightInd w:val="0"/>
    </w:pPr>
    <w:rPr>
      <w:rFonts w:ascii="Times New Roman" w:hAnsi="Times New Roman"/>
      <w:color w:val="000000"/>
      <w:sz w:val="28"/>
      <w:szCs w:val="28"/>
    </w:rPr>
  </w:style>
  <w:style w:type="character" w:customStyle="1" w:styleId="CharAttribute290Text">
    <w:name w:val="CharAttribute290 Text"/>
    <w:link w:val="CharAttribute290"/>
    <w:uiPriority w:val="99"/>
    <w:rPr>
      <w:rFonts w:ascii="Times New Roman" w:hAnsi="Times New Roman" w:cs="Times New Roman"/>
      <w:color w:val="000000"/>
      <w:sz w:val="28"/>
      <w:szCs w:val="28"/>
      <w:lang w:val="ru-RU"/>
    </w:rPr>
  </w:style>
  <w:style w:type="paragraph" w:customStyle="1" w:styleId="CharAttribute0">
    <w:name w:val="CharAttribute0"/>
    <w:link w:val="CharAttribute0Text"/>
    <w:uiPriority w:val="99"/>
    <w:pPr>
      <w:autoSpaceDE w:val="0"/>
      <w:autoSpaceDN w:val="0"/>
      <w:adjustRightInd w:val="0"/>
    </w:pPr>
    <w:rPr>
      <w:rFonts w:ascii="Times New Roman" w:hAnsi="Times New Roman"/>
      <w:color w:val="000000"/>
      <w:sz w:val="28"/>
      <w:szCs w:val="28"/>
    </w:rPr>
  </w:style>
  <w:style w:type="character" w:customStyle="1" w:styleId="CharAttribute0Text">
    <w:name w:val="CharAttribute0 Text"/>
    <w:link w:val="CharAttribute0"/>
    <w:uiPriority w:val="99"/>
    <w:rPr>
      <w:rFonts w:ascii="Times New Roman" w:hAnsi="Times New Roman" w:cs="Times New Roman"/>
      <w:color w:val="000000"/>
      <w:sz w:val="28"/>
      <w:szCs w:val="28"/>
      <w:lang w:val="ru-RU"/>
    </w:rPr>
  </w:style>
  <w:style w:type="paragraph" w:customStyle="1" w:styleId="CharAttribute296">
    <w:name w:val="CharAttribute296"/>
    <w:link w:val="CharAttribute296Text"/>
    <w:uiPriority w:val="99"/>
    <w:pPr>
      <w:autoSpaceDE w:val="0"/>
      <w:autoSpaceDN w:val="0"/>
      <w:adjustRightInd w:val="0"/>
    </w:pPr>
    <w:rPr>
      <w:rFonts w:ascii="Times New Roman" w:hAnsi="Times New Roman"/>
      <w:color w:val="000000"/>
      <w:sz w:val="28"/>
      <w:szCs w:val="28"/>
    </w:rPr>
  </w:style>
  <w:style w:type="character" w:customStyle="1" w:styleId="CharAttribute296Text">
    <w:name w:val="CharAttribute296 Text"/>
    <w:link w:val="CharAttribute296"/>
    <w:uiPriority w:val="99"/>
    <w:rPr>
      <w:rFonts w:ascii="Times New Roman" w:hAnsi="Times New Roman" w:cs="Times New Roman"/>
      <w:color w:val="000000"/>
      <w:sz w:val="28"/>
      <w:szCs w:val="28"/>
      <w:lang w:val="ru-RU"/>
    </w:rPr>
  </w:style>
  <w:style w:type="paragraph" w:customStyle="1" w:styleId="CharAttribute335">
    <w:name w:val="CharAttribute335"/>
    <w:link w:val="CharAttribute335Text"/>
    <w:uiPriority w:val="99"/>
    <w:pPr>
      <w:autoSpaceDE w:val="0"/>
      <w:autoSpaceDN w:val="0"/>
      <w:adjustRightInd w:val="0"/>
    </w:pPr>
    <w:rPr>
      <w:rFonts w:ascii="Times New Roman" w:hAnsi="Times New Roman"/>
      <w:color w:val="000000"/>
      <w:sz w:val="28"/>
      <w:szCs w:val="28"/>
    </w:rPr>
  </w:style>
  <w:style w:type="character" w:customStyle="1" w:styleId="CharAttribute335Text">
    <w:name w:val="CharAttribute335 Text"/>
    <w:link w:val="CharAttribute335"/>
    <w:uiPriority w:val="99"/>
    <w:rPr>
      <w:rFonts w:ascii="Times New Roman" w:hAnsi="Times New Roman" w:cs="Times New Roman"/>
      <w:color w:val="000000"/>
      <w:sz w:val="28"/>
      <w:szCs w:val="28"/>
      <w:lang w:val="ru-RU"/>
    </w:rPr>
  </w:style>
  <w:style w:type="paragraph" w:customStyle="1" w:styleId="ParaAttribute8">
    <w:name w:val="ParaAttribute8"/>
    <w:link w:val="ParaAttribute8Text"/>
    <w:uiPriority w:val="99"/>
    <w:pPr>
      <w:autoSpaceDE w:val="0"/>
      <w:autoSpaceDN w:val="0"/>
      <w:adjustRightInd w:val="0"/>
      <w:ind w:firstLine="851"/>
      <w:jc w:val="both"/>
    </w:pPr>
    <w:rPr>
      <w:rFonts w:ascii="Times New Roman" w:hAnsi="Times New Roman"/>
      <w:color w:val="000000"/>
    </w:rPr>
  </w:style>
  <w:style w:type="character" w:customStyle="1" w:styleId="ParaAttribute8Text">
    <w:name w:val="ParaAttribute8 Text"/>
    <w:link w:val="ParaAttribute8"/>
    <w:uiPriority w:val="99"/>
    <w:rPr>
      <w:rFonts w:ascii="Times New Roman" w:hAnsi="Times New Roman" w:cs="Times New Roman"/>
      <w:color w:val="000000"/>
      <w:lang w:val="ru-RU"/>
    </w:rPr>
  </w:style>
  <w:style w:type="paragraph" w:styleId="31">
    <w:name w:val="toc 3"/>
    <w:basedOn w:val="a"/>
    <w:next w:val="a"/>
    <w:link w:val="32"/>
    <w:uiPriority w:val="99"/>
    <w:pPr>
      <w:ind w:left="400"/>
      <w:jc w:val="left"/>
    </w:pPr>
    <w:rPr>
      <w:rFonts w:ascii="Calibri" w:hAnsi="Calibri" w:cs="Calibri"/>
      <w:sz w:val="24"/>
      <w:szCs w:val="24"/>
    </w:rPr>
  </w:style>
  <w:style w:type="character" w:customStyle="1" w:styleId="32">
    <w:name w:val="Оглавление 3 Знак"/>
    <w:link w:val="31"/>
    <w:uiPriority w:val="99"/>
    <w:rPr>
      <w:rFonts w:ascii="Calibri" w:hAnsi="Calibri" w:cs="Calibri"/>
      <w:color w:val="000000"/>
      <w:lang w:val="ru-RU"/>
    </w:rPr>
  </w:style>
  <w:style w:type="paragraph" w:customStyle="1" w:styleId="CharAttribute521">
    <w:name w:val="CharAttribute521"/>
    <w:link w:val="CharAttribute521Text"/>
    <w:uiPriority w:val="99"/>
    <w:pPr>
      <w:autoSpaceDE w:val="0"/>
      <w:autoSpaceDN w:val="0"/>
      <w:adjustRightInd w:val="0"/>
    </w:pPr>
    <w:rPr>
      <w:rFonts w:ascii="Times New Roman" w:hAnsi="Times New Roman"/>
      <w:i/>
      <w:iCs/>
      <w:color w:val="000000"/>
      <w:sz w:val="28"/>
      <w:szCs w:val="28"/>
    </w:rPr>
  </w:style>
  <w:style w:type="character" w:customStyle="1" w:styleId="CharAttribute521Text">
    <w:name w:val="CharAttribute521 Text"/>
    <w:link w:val="CharAttribute521"/>
    <w:uiPriority w:val="99"/>
    <w:rPr>
      <w:rFonts w:ascii="Times New Roman" w:hAnsi="Times New Roman" w:cs="Times New Roman"/>
      <w:i/>
      <w:iCs/>
      <w:color w:val="000000"/>
      <w:sz w:val="28"/>
      <w:szCs w:val="28"/>
      <w:lang w:val="ru-RU"/>
    </w:rPr>
  </w:style>
  <w:style w:type="paragraph" w:customStyle="1" w:styleId="CharAttribute334">
    <w:name w:val="CharAttribute334"/>
    <w:link w:val="CharAttribute334Text"/>
    <w:uiPriority w:val="99"/>
    <w:pPr>
      <w:autoSpaceDE w:val="0"/>
      <w:autoSpaceDN w:val="0"/>
      <w:adjustRightInd w:val="0"/>
    </w:pPr>
    <w:rPr>
      <w:rFonts w:ascii="Times New Roman" w:hAnsi="Times New Roman"/>
      <w:color w:val="000000"/>
      <w:sz w:val="28"/>
      <w:szCs w:val="28"/>
    </w:rPr>
  </w:style>
  <w:style w:type="character" w:customStyle="1" w:styleId="CharAttribute334Text">
    <w:name w:val="CharAttribute334 Text"/>
    <w:link w:val="CharAttribute334"/>
    <w:uiPriority w:val="99"/>
    <w:rPr>
      <w:rFonts w:ascii="Times New Roman" w:hAnsi="Times New Roman" w:cs="Times New Roman"/>
      <w:color w:val="000000"/>
      <w:sz w:val="28"/>
      <w:szCs w:val="28"/>
      <w:lang w:val="ru-RU"/>
    </w:rPr>
  </w:style>
  <w:style w:type="paragraph" w:customStyle="1" w:styleId="s10">
    <w:name w:val="s_10"/>
    <w:link w:val="s10Text"/>
    <w:uiPriority w:val="99"/>
    <w:pPr>
      <w:autoSpaceDE w:val="0"/>
      <w:autoSpaceDN w:val="0"/>
      <w:adjustRightInd w:val="0"/>
    </w:pPr>
    <w:rPr>
      <w:rFonts w:cs="Calibri"/>
      <w:color w:val="000000"/>
      <w:sz w:val="24"/>
      <w:szCs w:val="24"/>
    </w:rPr>
  </w:style>
  <w:style w:type="character" w:customStyle="1" w:styleId="s10Text">
    <w:name w:val="s_10 Text"/>
    <w:link w:val="s10"/>
    <w:uiPriority w:val="99"/>
    <w:rPr>
      <w:rFonts w:ascii="Calibri" w:hAnsi="Calibri" w:cs="Calibri"/>
      <w:color w:val="000000"/>
      <w:sz w:val="24"/>
      <w:szCs w:val="24"/>
      <w:lang w:val="ru-RU"/>
    </w:rPr>
  </w:style>
  <w:style w:type="paragraph" w:customStyle="1" w:styleId="CharAttribute323">
    <w:name w:val="CharAttribute323"/>
    <w:link w:val="CharAttribute323Text"/>
    <w:uiPriority w:val="99"/>
    <w:pPr>
      <w:autoSpaceDE w:val="0"/>
      <w:autoSpaceDN w:val="0"/>
      <w:adjustRightInd w:val="0"/>
    </w:pPr>
    <w:rPr>
      <w:rFonts w:ascii="Times New Roman" w:hAnsi="Times New Roman"/>
      <w:color w:val="000000"/>
      <w:sz w:val="28"/>
      <w:szCs w:val="28"/>
    </w:rPr>
  </w:style>
  <w:style w:type="character" w:customStyle="1" w:styleId="CharAttribute323Text">
    <w:name w:val="CharAttribute323 Text"/>
    <w:link w:val="CharAttribute323"/>
    <w:uiPriority w:val="99"/>
    <w:rPr>
      <w:rFonts w:ascii="Times New Roman" w:hAnsi="Times New Roman" w:cs="Times New Roman"/>
      <w:color w:val="000000"/>
      <w:sz w:val="28"/>
      <w:szCs w:val="28"/>
      <w:lang w:val="ru-RU"/>
    </w:rPr>
  </w:style>
  <w:style w:type="paragraph" w:customStyle="1" w:styleId="bigtext">
    <w:name w:val="big_text"/>
    <w:basedOn w:val="a"/>
    <w:link w:val="bigtextText"/>
    <w:uiPriority w:val="99"/>
    <w:pPr>
      <w:widowControl/>
      <w:spacing w:before="113" w:after="57" w:line="288" w:lineRule="auto"/>
      <w:jc w:val="left"/>
    </w:pPr>
    <w:rPr>
      <w:rFonts w:ascii="Arial" w:hAnsi="Arial" w:cs="Arial"/>
      <w:color w:val="333333"/>
      <w:sz w:val="21"/>
      <w:szCs w:val="21"/>
    </w:rPr>
  </w:style>
  <w:style w:type="character" w:customStyle="1" w:styleId="bigtextText">
    <w:name w:val="big_text Text"/>
    <w:link w:val="bigtext"/>
    <w:uiPriority w:val="99"/>
    <w:rPr>
      <w:rFonts w:ascii="Arial" w:hAnsi="Arial" w:cs="Arial"/>
      <w:color w:val="333333"/>
      <w:sz w:val="21"/>
      <w:szCs w:val="21"/>
      <w:lang w:val="ru-RU"/>
    </w:rPr>
  </w:style>
  <w:style w:type="paragraph" w:customStyle="1" w:styleId="CharAttribute333">
    <w:name w:val="CharAttribute333"/>
    <w:link w:val="CharAttribute333Text"/>
    <w:uiPriority w:val="99"/>
    <w:pPr>
      <w:autoSpaceDE w:val="0"/>
      <w:autoSpaceDN w:val="0"/>
      <w:adjustRightInd w:val="0"/>
    </w:pPr>
    <w:rPr>
      <w:rFonts w:ascii="Times New Roman" w:hAnsi="Times New Roman"/>
      <w:color w:val="000000"/>
      <w:sz w:val="28"/>
      <w:szCs w:val="28"/>
    </w:rPr>
  </w:style>
  <w:style w:type="character" w:customStyle="1" w:styleId="CharAttribute333Text">
    <w:name w:val="CharAttribute333 Text"/>
    <w:link w:val="CharAttribute333"/>
    <w:uiPriority w:val="99"/>
    <w:rPr>
      <w:rFonts w:ascii="Times New Roman" w:hAnsi="Times New Roman" w:cs="Times New Roman"/>
      <w:color w:val="000000"/>
      <w:sz w:val="28"/>
      <w:szCs w:val="28"/>
      <w:lang w:val="ru-RU"/>
    </w:rPr>
  </w:style>
  <w:style w:type="paragraph" w:customStyle="1" w:styleId="14">
    <w:name w:val="Основной текст1"/>
    <w:basedOn w:val="a"/>
    <w:link w:val="1Text1"/>
    <w:uiPriority w:val="99"/>
    <w:pPr>
      <w:spacing w:after="40"/>
      <w:ind w:firstLine="400"/>
      <w:jc w:val="left"/>
    </w:pPr>
    <w:rPr>
      <w:rFonts w:ascii="Arial" w:hAnsi="Arial" w:cs="Arial"/>
      <w:color w:val="231F20"/>
      <w:sz w:val="28"/>
      <w:szCs w:val="28"/>
    </w:rPr>
  </w:style>
  <w:style w:type="character" w:customStyle="1" w:styleId="1Text1">
    <w:name w:val="Основной текст1 Text"/>
    <w:link w:val="14"/>
    <w:uiPriority w:val="99"/>
    <w:rPr>
      <w:rFonts w:ascii="Arial" w:hAnsi="Arial" w:cs="Arial"/>
      <w:color w:val="231F20"/>
      <w:sz w:val="28"/>
      <w:szCs w:val="28"/>
      <w:lang w:val="ru-RU"/>
    </w:rPr>
  </w:style>
  <w:style w:type="paragraph" w:customStyle="1" w:styleId="CharAttribute277">
    <w:name w:val="CharAttribute277"/>
    <w:link w:val="CharAttribute277Text"/>
    <w:uiPriority w:val="99"/>
    <w:pPr>
      <w:autoSpaceDE w:val="0"/>
      <w:autoSpaceDN w:val="0"/>
      <w:adjustRightInd w:val="0"/>
    </w:pPr>
    <w:rPr>
      <w:rFonts w:ascii="Times New Roman" w:hAnsi="Times New Roman"/>
      <w:b/>
      <w:bCs/>
      <w:i/>
      <w:iCs/>
      <w:color w:val="00000A"/>
      <w:sz w:val="28"/>
      <w:szCs w:val="28"/>
    </w:rPr>
  </w:style>
  <w:style w:type="character" w:customStyle="1" w:styleId="CharAttribute277Text">
    <w:name w:val="CharAttribute277 Text"/>
    <w:link w:val="CharAttribute277"/>
    <w:uiPriority w:val="99"/>
    <w:rPr>
      <w:rFonts w:ascii="Times New Roman" w:hAnsi="Times New Roman" w:cs="Times New Roman"/>
      <w:b/>
      <w:bCs/>
      <w:i/>
      <w:iCs/>
      <w:color w:val="00000A"/>
      <w:sz w:val="28"/>
      <w:szCs w:val="28"/>
      <w:lang w:val="ru-RU"/>
    </w:rPr>
  </w:style>
  <w:style w:type="paragraph" w:customStyle="1" w:styleId="ParaAttribute30">
    <w:name w:val="ParaAttribute30"/>
    <w:link w:val="ParaAttribute30Text"/>
    <w:uiPriority w:val="99"/>
    <w:pPr>
      <w:autoSpaceDE w:val="0"/>
      <w:autoSpaceDN w:val="0"/>
      <w:adjustRightInd w:val="0"/>
      <w:ind w:left="709" w:right="566"/>
      <w:jc w:val="center"/>
    </w:pPr>
    <w:rPr>
      <w:rFonts w:ascii="Times New Roman" w:hAnsi="Times New Roman"/>
      <w:color w:val="000000"/>
    </w:rPr>
  </w:style>
  <w:style w:type="character" w:customStyle="1" w:styleId="ParaAttribute30Text">
    <w:name w:val="ParaAttribute30 Text"/>
    <w:link w:val="ParaAttribute30"/>
    <w:uiPriority w:val="99"/>
    <w:rPr>
      <w:rFonts w:ascii="Times New Roman" w:hAnsi="Times New Roman" w:cs="Times New Roman"/>
      <w:color w:val="000000"/>
      <w:lang w:val="ru-RU"/>
    </w:rPr>
  </w:style>
  <w:style w:type="paragraph" w:customStyle="1" w:styleId="Default">
    <w:name w:val="Default"/>
    <w:link w:val="DefaultText"/>
    <w:uiPriority w:val="99"/>
    <w:pPr>
      <w:autoSpaceDE w:val="0"/>
      <w:autoSpaceDN w:val="0"/>
      <w:adjustRightInd w:val="0"/>
    </w:pPr>
    <w:rPr>
      <w:rFonts w:ascii="Times New Roman" w:hAnsi="Times New Roman"/>
      <w:color w:val="000000"/>
      <w:sz w:val="24"/>
      <w:szCs w:val="24"/>
    </w:rPr>
  </w:style>
  <w:style w:type="character" w:customStyle="1" w:styleId="DefaultText">
    <w:name w:val="Default Text"/>
    <w:link w:val="Default"/>
    <w:uiPriority w:val="99"/>
    <w:rPr>
      <w:rFonts w:ascii="Times New Roman" w:hAnsi="Times New Roman" w:cs="Times New Roman"/>
      <w:color w:val="000000"/>
      <w:sz w:val="24"/>
      <w:szCs w:val="24"/>
      <w:lang w:val="ru-RU"/>
    </w:rPr>
  </w:style>
  <w:style w:type="paragraph" w:customStyle="1" w:styleId="CharAttribute331">
    <w:name w:val="CharAttribute331"/>
    <w:link w:val="CharAttribute331Text"/>
    <w:uiPriority w:val="99"/>
    <w:pPr>
      <w:autoSpaceDE w:val="0"/>
      <w:autoSpaceDN w:val="0"/>
      <w:adjustRightInd w:val="0"/>
    </w:pPr>
    <w:rPr>
      <w:rFonts w:ascii="Times New Roman" w:hAnsi="Times New Roman"/>
      <w:color w:val="000000"/>
      <w:sz w:val="28"/>
      <w:szCs w:val="28"/>
    </w:rPr>
  </w:style>
  <w:style w:type="character" w:customStyle="1" w:styleId="CharAttribute331Text">
    <w:name w:val="CharAttribute331 Text"/>
    <w:link w:val="CharAttribute331"/>
    <w:uiPriority w:val="99"/>
    <w:rPr>
      <w:rFonts w:ascii="Times New Roman" w:hAnsi="Times New Roman" w:cs="Times New Roman"/>
      <w:color w:val="000000"/>
      <w:sz w:val="28"/>
      <w:szCs w:val="28"/>
      <w:lang w:val="ru-RU"/>
    </w:rPr>
  </w:style>
  <w:style w:type="paragraph" w:customStyle="1" w:styleId="CharAttribute275">
    <w:name w:val="CharAttribute275"/>
    <w:link w:val="CharAttribute275Text"/>
    <w:uiPriority w:val="99"/>
    <w:pPr>
      <w:autoSpaceDE w:val="0"/>
      <w:autoSpaceDN w:val="0"/>
      <w:adjustRightInd w:val="0"/>
    </w:pPr>
    <w:rPr>
      <w:rFonts w:ascii="Times New Roman" w:hAnsi="Times New Roman"/>
      <w:b/>
      <w:bCs/>
      <w:i/>
      <w:iCs/>
      <w:color w:val="000000"/>
      <w:sz w:val="28"/>
      <w:szCs w:val="28"/>
    </w:rPr>
  </w:style>
  <w:style w:type="character" w:customStyle="1" w:styleId="CharAttribute275Text">
    <w:name w:val="CharAttribute275 Text"/>
    <w:link w:val="CharAttribute275"/>
    <w:uiPriority w:val="99"/>
    <w:rPr>
      <w:rFonts w:ascii="Times New Roman" w:hAnsi="Times New Roman" w:cs="Times New Roman"/>
      <w:b/>
      <w:bCs/>
      <w:i/>
      <w:iCs/>
      <w:color w:val="000000"/>
      <w:sz w:val="28"/>
      <w:szCs w:val="28"/>
      <w:lang w:val="ru-RU"/>
    </w:rPr>
  </w:style>
  <w:style w:type="paragraph" w:customStyle="1" w:styleId="CharAttribute283">
    <w:name w:val="CharAttribute283"/>
    <w:link w:val="CharAttribute283Text"/>
    <w:uiPriority w:val="99"/>
    <w:pPr>
      <w:autoSpaceDE w:val="0"/>
      <w:autoSpaceDN w:val="0"/>
      <w:adjustRightInd w:val="0"/>
    </w:pPr>
    <w:rPr>
      <w:rFonts w:ascii="Times New Roman" w:hAnsi="Times New Roman"/>
      <w:i/>
      <w:iCs/>
      <w:color w:val="00000A"/>
      <w:sz w:val="28"/>
      <w:szCs w:val="28"/>
    </w:rPr>
  </w:style>
  <w:style w:type="character" w:customStyle="1" w:styleId="CharAttribute283Text">
    <w:name w:val="CharAttribute283 Text"/>
    <w:link w:val="CharAttribute283"/>
    <w:uiPriority w:val="99"/>
    <w:rPr>
      <w:rFonts w:ascii="Times New Roman" w:hAnsi="Times New Roman" w:cs="Times New Roman"/>
      <w:i/>
      <w:iCs/>
      <w:color w:val="00000A"/>
      <w:sz w:val="28"/>
      <w:szCs w:val="28"/>
      <w:lang w:val="ru-RU"/>
    </w:rPr>
  </w:style>
  <w:style w:type="paragraph" w:customStyle="1" w:styleId="15">
    <w:name w:val="Îñíîâíîé òåêñò1"/>
    <w:basedOn w:val="a"/>
    <w:link w:val="1Text2"/>
    <w:uiPriority w:val="99"/>
    <w:pPr>
      <w:spacing w:after="40"/>
      <w:ind w:firstLine="400"/>
      <w:jc w:val="left"/>
    </w:pPr>
    <w:rPr>
      <w:rFonts w:ascii="Arial" w:hAnsi="Arial" w:cs="Arial"/>
      <w:color w:val="231F20"/>
      <w:sz w:val="28"/>
      <w:szCs w:val="28"/>
    </w:rPr>
  </w:style>
  <w:style w:type="character" w:customStyle="1" w:styleId="1Text2">
    <w:name w:val="Îñíîâíîé òåêñò1 Text"/>
    <w:link w:val="15"/>
    <w:uiPriority w:val="99"/>
    <w:rPr>
      <w:rFonts w:ascii="Arial" w:hAnsi="Arial" w:cs="Arial"/>
      <w:color w:val="231F20"/>
      <w:sz w:val="28"/>
      <w:szCs w:val="28"/>
      <w:lang w:val="ru-RU"/>
    </w:rPr>
  </w:style>
  <w:style w:type="paragraph" w:customStyle="1" w:styleId="CharAttribute3">
    <w:name w:val="CharAttribute3"/>
    <w:link w:val="CharAttribute3Text"/>
    <w:uiPriority w:val="99"/>
    <w:pPr>
      <w:autoSpaceDE w:val="0"/>
      <w:autoSpaceDN w:val="0"/>
      <w:adjustRightInd w:val="0"/>
    </w:pPr>
    <w:rPr>
      <w:rFonts w:ascii="Times New Roman" w:hAnsi="Times New Roman"/>
      <w:color w:val="000000"/>
      <w:sz w:val="28"/>
      <w:szCs w:val="28"/>
    </w:rPr>
  </w:style>
  <w:style w:type="character" w:customStyle="1" w:styleId="CharAttribute3Text">
    <w:name w:val="CharAttribute3 Text"/>
    <w:link w:val="CharAttribute3"/>
    <w:uiPriority w:val="99"/>
    <w:rPr>
      <w:rFonts w:ascii="Times New Roman" w:hAnsi="Times New Roman" w:cs="Times New Roman"/>
      <w:color w:val="000000"/>
      <w:sz w:val="28"/>
      <w:szCs w:val="28"/>
      <w:lang w:val="ru-RU"/>
    </w:rPr>
  </w:style>
  <w:style w:type="paragraph" w:customStyle="1" w:styleId="16">
    <w:name w:val="Основной шрифт абзаца1"/>
    <w:uiPriority w:val="99"/>
    <w:pPr>
      <w:autoSpaceDE w:val="0"/>
      <w:autoSpaceDN w:val="0"/>
      <w:adjustRightInd w:val="0"/>
    </w:pPr>
    <w:rPr>
      <w:rFonts w:cs="Calibri"/>
      <w:color w:val="000000"/>
      <w:sz w:val="24"/>
      <w:szCs w:val="24"/>
    </w:rPr>
  </w:style>
  <w:style w:type="paragraph" w:customStyle="1" w:styleId="CharAttribute312">
    <w:name w:val="CharAttribute312"/>
    <w:link w:val="CharAttribute312Text"/>
    <w:uiPriority w:val="99"/>
    <w:pPr>
      <w:autoSpaceDE w:val="0"/>
      <w:autoSpaceDN w:val="0"/>
      <w:adjustRightInd w:val="0"/>
    </w:pPr>
    <w:rPr>
      <w:rFonts w:ascii="Times New Roman" w:hAnsi="Times New Roman"/>
      <w:color w:val="000000"/>
      <w:sz w:val="28"/>
      <w:szCs w:val="28"/>
    </w:rPr>
  </w:style>
  <w:style w:type="character" w:customStyle="1" w:styleId="CharAttribute312Text">
    <w:name w:val="CharAttribute312 Text"/>
    <w:link w:val="CharAttribute312"/>
    <w:uiPriority w:val="99"/>
    <w:rPr>
      <w:rFonts w:ascii="Times New Roman" w:hAnsi="Times New Roman" w:cs="Times New Roman"/>
      <w:color w:val="000000"/>
      <w:sz w:val="28"/>
      <w:szCs w:val="28"/>
      <w:lang w:val="ru-RU"/>
    </w:rPr>
  </w:style>
  <w:style w:type="paragraph" w:customStyle="1" w:styleId="w">
    <w:name w:val="w"/>
    <w:link w:val="wText"/>
    <w:uiPriority w:val="99"/>
    <w:pPr>
      <w:autoSpaceDE w:val="0"/>
      <w:autoSpaceDN w:val="0"/>
      <w:adjustRightInd w:val="0"/>
    </w:pPr>
    <w:rPr>
      <w:rFonts w:cs="Calibri"/>
      <w:color w:val="000000"/>
      <w:sz w:val="24"/>
      <w:szCs w:val="24"/>
    </w:rPr>
  </w:style>
  <w:style w:type="character" w:customStyle="1" w:styleId="wText">
    <w:name w:val="w Text"/>
    <w:link w:val="w"/>
    <w:uiPriority w:val="99"/>
    <w:rPr>
      <w:rFonts w:ascii="Calibri" w:hAnsi="Calibri" w:cs="Calibri"/>
      <w:color w:val="000000"/>
      <w:sz w:val="24"/>
      <w:szCs w:val="24"/>
      <w:lang w:val="ru-RU"/>
    </w:rPr>
  </w:style>
  <w:style w:type="paragraph" w:customStyle="1" w:styleId="CharAttribute289">
    <w:name w:val="CharAttribute289"/>
    <w:link w:val="CharAttribute289Text"/>
    <w:uiPriority w:val="99"/>
    <w:pPr>
      <w:autoSpaceDE w:val="0"/>
      <w:autoSpaceDN w:val="0"/>
      <w:adjustRightInd w:val="0"/>
    </w:pPr>
    <w:rPr>
      <w:rFonts w:ascii="Times New Roman" w:hAnsi="Times New Roman"/>
      <w:color w:val="000000"/>
      <w:sz w:val="28"/>
      <w:szCs w:val="28"/>
    </w:rPr>
  </w:style>
  <w:style w:type="character" w:customStyle="1" w:styleId="CharAttribute289Text">
    <w:name w:val="CharAttribute289 Text"/>
    <w:link w:val="CharAttribute289"/>
    <w:uiPriority w:val="99"/>
    <w:rPr>
      <w:rFonts w:ascii="Times New Roman" w:hAnsi="Times New Roman" w:cs="Times New Roman"/>
      <w:color w:val="000000"/>
      <w:sz w:val="28"/>
      <w:szCs w:val="28"/>
      <w:lang w:val="ru-RU"/>
    </w:rPr>
  </w:style>
  <w:style w:type="paragraph" w:customStyle="1" w:styleId="CharAttribute279">
    <w:name w:val="CharAttribute279"/>
    <w:link w:val="CharAttribute279Text"/>
    <w:uiPriority w:val="99"/>
    <w:pPr>
      <w:autoSpaceDE w:val="0"/>
      <w:autoSpaceDN w:val="0"/>
      <w:adjustRightInd w:val="0"/>
    </w:pPr>
    <w:rPr>
      <w:rFonts w:ascii="Times New Roman" w:hAnsi="Times New Roman"/>
      <w:color w:val="00000A"/>
      <w:sz w:val="28"/>
      <w:szCs w:val="28"/>
    </w:rPr>
  </w:style>
  <w:style w:type="character" w:customStyle="1" w:styleId="CharAttribute279Text">
    <w:name w:val="CharAttribute279 Text"/>
    <w:link w:val="CharAttribute279"/>
    <w:uiPriority w:val="99"/>
    <w:rPr>
      <w:rFonts w:ascii="Times New Roman" w:hAnsi="Times New Roman" w:cs="Times New Roman"/>
      <w:color w:val="00000A"/>
      <w:sz w:val="28"/>
      <w:szCs w:val="28"/>
      <w:lang w:val="ru-RU"/>
    </w:rPr>
  </w:style>
  <w:style w:type="paragraph" w:customStyle="1" w:styleId="CharAttribute282">
    <w:name w:val="CharAttribute282"/>
    <w:link w:val="CharAttribute282Text"/>
    <w:uiPriority w:val="99"/>
    <w:pPr>
      <w:autoSpaceDE w:val="0"/>
      <w:autoSpaceDN w:val="0"/>
      <w:adjustRightInd w:val="0"/>
    </w:pPr>
    <w:rPr>
      <w:rFonts w:ascii="Times New Roman" w:hAnsi="Times New Roman"/>
      <w:color w:val="00000A"/>
      <w:sz w:val="28"/>
      <w:szCs w:val="28"/>
    </w:rPr>
  </w:style>
  <w:style w:type="character" w:customStyle="1" w:styleId="CharAttribute282Text">
    <w:name w:val="CharAttribute282 Text"/>
    <w:link w:val="CharAttribute282"/>
    <w:uiPriority w:val="99"/>
    <w:rPr>
      <w:rFonts w:ascii="Times New Roman" w:hAnsi="Times New Roman" w:cs="Times New Roman"/>
      <w:color w:val="00000A"/>
      <w:sz w:val="28"/>
      <w:szCs w:val="28"/>
      <w:lang w:val="ru-RU"/>
    </w:rPr>
  </w:style>
  <w:style w:type="paragraph" w:styleId="23">
    <w:name w:val="Body Text Indent 2"/>
    <w:basedOn w:val="a"/>
    <w:link w:val="24"/>
    <w:uiPriority w:val="99"/>
    <w:pPr>
      <w:widowControl/>
      <w:spacing w:before="64" w:after="120" w:line="480" w:lineRule="auto"/>
      <w:ind w:left="283" w:right="816"/>
    </w:pPr>
    <w:rPr>
      <w:rFonts w:ascii="Calibri" w:hAnsi="Calibri" w:cs="Calibri"/>
      <w:sz w:val="24"/>
      <w:szCs w:val="24"/>
    </w:rPr>
  </w:style>
  <w:style w:type="character" w:customStyle="1" w:styleId="BodyTextIndent2Char">
    <w:name w:val="Body Text Indent 2 Char"/>
    <w:uiPriority w:val="99"/>
    <w:semiHidden/>
    <w:rsid w:val="007A5BE7"/>
    <w:rPr>
      <w:rFonts w:ascii="Times New Roman" w:hAnsi="Times New Roman" w:cs="Times New Roman"/>
      <w:color w:val="000000"/>
      <w:sz w:val="20"/>
      <w:szCs w:val="20"/>
    </w:rPr>
  </w:style>
  <w:style w:type="character" w:customStyle="1" w:styleId="24">
    <w:name w:val="Основной текст с отступом 2 Знак"/>
    <w:link w:val="23"/>
    <w:uiPriority w:val="99"/>
    <w:rPr>
      <w:rFonts w:ascii="Calibri" w:hAnsi="Calibri" w:cs="Calibri"/>
      <w:color w:val="000000"/>
      <w:lang w:val="ru-RU"/>
    </w:rPr>
  </w:style>
  <w:style w:type="paragraph" w:customStyle="1" w:styleId="CharAttribute327">
    <w:name w:val="CharAttribute327"/>
    <w:link w:val="CharAttribute327Text"/>
    <w:uiPriority w:val="99"/>
    <w:pPr>
      <w:autoSpaceDE w:val="0"/>
      <w:autoSpaceDN w:val="0"/>
      <w:adjustRightInd w:val="0"/>
    </w:pPr>
    <w:rPr>
      <w:rFonts w:ascii="Times New Roman" w:hAnsi="Times New Roman"/>
      <w:color w:val="000000"/>
      <w:sz w:val="28"/>
      <w:szCs w:val="28"/>
    </w:rPr>
  </w:style>
  <w:style w:type="character" w:customStyle="1" w:styleId="CharAttribute327Text">
    <w:name w:val="CharAttribute327 Text"/>
    <w:link w:val="CharAttribute327"/>
    <w:uiPriority w:val="99"/>
    <w:rPr>
      <w:rFonts w:ascii="Times New Roman" w:hAnsi="Times New Roman" w:cs="Times New Roman"/>
      <w:color w:val="000000"/>
      <w:sz w:val="28"/>
      <w:szCs w:val="28"/>
      <w:lang w:val="ru-RU"/>
    </w:rPr>
  </w:style>
  <w:style w:type="paragraph" w:styleId="af">
    <w:name w:val="Body Text Indent"/>
    <w:basedOn w:val="a"/>
    <w:link w:val="af0"/>
    <w:uiPriority w:val="99"/>
    <w:pPr>
      <w:widowControl/>
      <w:spacing w:before="64" w:after="120"/>
      <w:ind w:left="283" w:right="816"/>
    </w:pPr>
    <w:rPr>
      <w:rFonts w:ascii="Calibri" w:hAnsi="Calibri" w:cs="Calibri"/>
      <w:sz w:val="24"/>
      <w:szCs w:val="24"/>
    </w:rPr>
  </w:style>
  <w:style w:type="character" w:customStyle="1" w:styleId="BodyTextIndentChar">
    <w:name w:val="Body Text Indent Char"/>
    <w:uiPriority w:val="99"/>
    <w:semiHidden/>
    <w:rsid w:val="007A5BE7"/>
    <w:rPr>
      <w:rFonts w:ascii="Times New Roman" w:hAnsi="Times New Roman" w:cs="Times New Roman"/>
      <w:color w:val="000000"/>
      <w:sz w:val="20"/>
      <w:szCs w:val="20"/>
    </w:rPr>
  </w:style>
  <w:style w:type="character" w:customStyle="1" w:styleId="af0">
    <w:name w:val="Основной текст с отступом Знак"/>
    <w:link w:val="af"/>
    <w:uiPriority w:val="99"/>
    <w:rPr>
      <w:rFonts w:ascii="Calibri" w:hAnsi="Calibri" w:cs="Calibri"/>
      <w:color w:val="000000"/>
      <w:lang w:val="ru-RU"/>
    </w:rPr>
  </w:style>
  <w:style w:type="paragraph" w:styleId="af1">
    <w:name w:val="header"/>
    <w:basedOn w:val="a"/>
    <w:link w:val="af2"/>
    <w:uiPriority w:val="99"/>
    <w:pPr>
      <w:tabs>
        <w:tab w:val="center" w:pos="4677"/>
        <w:tab w:val="right" w:pos="9355"/>
      </w:tabs>
    </w:pPr>
    <w:rPr>
      <w:sz w:val="24"/>
      <w:szCs w:val="24"/>
    </w:rPr>
  </w:style>
  <w:style w:type="character" w:customStyle="1" w:styleId="HeaderChar">
    <w:name w:val="Header Char"/>
    <w:uiPriority w:val="99"/>
    <w:semiHidden/>
    <w:rsid w:val="007A5BE7"/>
    <w:rPr>
      <w:rFonts w:ascii="Times New Roman" w:hAnsi="Times New Roman" w:cs="Times New Roman"/>
      <w:color w:val="000000"/>
      <w:sz w:val="20"/>
      <w:szCs w:val="20"/>
    </w:rPr>
  </w:style>
  <w:style w:type="character" w:customStyle="1" w:styleId="af2">
    <w:name w:val="Верхний колонтитул Знак"/>
    <w:link w:val="af1"/>
    <w:uiPriority w:val="99"/>
    <w:rPr>
      <w:color w:val="000000"/>
      <w:sz w:val="24"/>
      <w:szCs w:val="24"/>
      <w:lang w:val="ru-RU"/>
    </w:rPr>
  </w:style>
  <w:style w:type="paragraph" w:customStyle="1" w:styleId="CharAttribute321">
    <w:name w:val="CharAttribute321"/>
    <w:link w:val="CharAttribute321Text"/>
    <w:uiPriority w:val="99"/>
    <w:pPr>
      <w:autoSpaceDE w:val="0"/>
      <w:autoSpaceDN w:val="0"/>
      <w:adjustRightInd w:val="0"/>
    </w:pPr>
    <w:rPr>
      <w:rFonts w:ascii="Times New Roman" w:hAnsi="Times New Roman"/>
      <w:color w:val="000000"/>
      <w:sz w:val="28"/>
      <w:szCs w:val="28"/>
    </w:rPr>
  </w:style>
  <w:style w:type="character" w:customStyle="1" w:styleId="CharAttribute321Text">
    <w:name w:val="CharAttribute321 Text"/>
    <w:link w:val="CharAttribute321"/>
    <w:uiPriority w:val="99"/>
    <w:rPr>
      <w:rFonts w:ascii="Times New Roman" w:hAnsi="Times New Roman" w:cs="Times New Roman"/>
      <w:color w:val="000000"/>
      <w:sz w:val="28"/>
      <w:szCs w:val="28"/>
      <w:lang w:val="ru-RU"/>
    </w:rPr>
  </w:style>
  <w:style w:type="paragraph" w:customStyle="1" w:styleId="CharAttribute322">
    <w:name w:val="CharAttribute322"/>
    <w:link w:val="CharAttribute322Text"/>
    <w:uiPriority w:val="99"/>
    <w:pPr>
      <w:autoSpaceDE w:val="0"/>
      <w:autoSpaceDN w:val="0"/>
      <w:adjustRightInd w:val="0"/>
    </w:pPr>
    <w:rPr>
      <w:rFonts w:ascii="Times New Roman" w:hAnsi="Times New Roman"/>
      <w:color w:val="000000"/>
      <w:sz w:val="28"/>
      <w:szCs w:val="28"/>
    </w:rPr>
  </w:style>
  <w:style w:type="character" w:customStyle="1" w:styleId="CharAttribute322Text">
    <w:name w:val="CharAttribute322 Text"/>
    <w:link w:val="CharAttribute322"/>
    <w:uiPriority w:val="99"/>
    <w:rPr>
      <w:rFonts w:ascii="Times New Roman" w:hAnsi="Times New Roman" w:cs="Times New Roman"/>
      <w:color w:val="000000"/>
      <w:sz w:val="28"/>
      <w:szCs w:val="28"/>
      <w:lang w:val="ru-RU"/>
    </w:rPr>
  </w:style>
  <w:style w:type="paragraph" w:customStyle="1" w:styleId="CharAttribute280">
    <w:name w:val="CharAttribute280"/>
    <w:link w:val="CharAttribute280Text"/>
    <w:uiPriority w:val="99"/>
    <w:pPr>
      <w:autoSpaceDE w:val="0"/>
      <w:autoSpaceDN w:val="0"/>
      <w:adjustRightInd w:val="0"/>
    </w:pPr>
    <w:rPr>
      <w:rFonts w:ascii="Times New Roman" w:hAnsi="Times New Roman"/>
      <w:color w:val="00000A"/>
      <w:sz w:val="28"/>
      <w:szCs w:val="28"/>
    </w:rPr>
  </w:style>
  <w:style w:type="character" w:customStyle="1" w:styleId="CharAttribute280Text">
    <w:name w:val="CharAttribute280 Text"/>
    <w:link w:val="CharAttribute280"/>
    <w:uiPriority w:val="99"/>
    <w:rPr>
      <w:rFonts w:ascii="Times New Roman" w:hAnsi="Times New Roman" w:cs="Times New Roman"/>
      <w:color w:val="00000A"/>
      <w:sz w:val="28"/>
      <w:szCs w:val="28"/>
      <w:lang w:val="ru-RU"/>
    </w:rPr>
  </w:style>
  <w:style w:type="paragraph" w:customStyle="1" w:styleId="CharAttribute295">
    <w:name w:val="CharAttribute295"/>
    <w:link w:val="CharAttribute295Text"/>
    <w:uiPriority w:val="99"/>
    <w:pPr>
      <w:autoSpaceDE w:val="0"/>
      <w:autoSpaceDN w:val="0"/>
      <w:adjustRightInd w:val="0"/>
    </w:pPr>
    <w:rPr>
      <w:rFonts w:ascii="Times New Roman" w:hAnsi="Times New Roman"/>
      <w:color w:val="000000"/>
      <w:sz w:val="28"/>
      <w:szCs w:val="28"/>
    </w:rPr>
  </w:style>
  <w:style w:type="character" w:customStyle="1" w:styleId="CharAttribute295Text">
    <w:name w:val="CharAttribute295 Text"/>
    <w:link w:val="CharAttribute295"/>
    <w:uiPriority w:val="99"/>
    <w:rPr>
      <w:rFonts w:ascii="Times New Roman" w:hAnsi="Times New Roman" w:cs="Times New Roman"/>
      <w:color w:val="000000"/>
      <w:sz w:val="28"/>
      <w:szCs w:val="28"/>
      <w:lang w:val="ru-RU"/>
    </w:rPr>
  </w:style>
  <w:style w:type="paragraph" w:customStyle="1" w:styleId="17">
    <w:name w:val="Знак примечания1"/>
    <w:link w:val="1Text3"/>
    <w:uiPriority w:val="99"/>
    <w:pPr>
      <w:autoSpaceDE w:val="0"/>
      <w:autoSpaceDN w:val="0"/>
      <w:adjustRightInd w:val="0"/>
    </w:pPr>
    <w:rPr>
      <w:rFonts w:cs="Calibri"/>
      <w:color w:val="000000"/>
      <w:sz w:val="16"/>
      <w:szCs w:val="16"/>
    </w:rPr>
  </w:style>
  <w:style w:type="character" w:customStyle="1" w:styleId="1Text3">
    <w:name w:val="Знак примечания1 Text"/>
    <w:link w:val="17"/>
    <w:uiPriority w:val="99"/>
    <w:rPr>
      <w:rFonts w:ascii="Calibri" w:hAnsi="Calibri" w:cs="Calibri"/>
      <w:color w:val="000000"/>
      <w:sz w:val="16"/>
      <w:szCs w:val="16"/>
      <w:lang w:val="ru-RU"/>
    </w:rPr>
  </w:style>
  <w:style w:type="paragraph" w:customStyle="1" w:styleId="18">
    <w:name w:val="Гиперссылка1"/>
    <w:link w:val="1Text4"/>
    <w:uiPriority w:val="99"/>
    <w:pPr>
      <w:autoSpaceDE w:val="0"/>
      <w:autoSpaceDN w:val="0"/>
      <w:adjustRightInd w:val="0"/>
    </w:pPr>
    <w:rPr>
      <w:rFonts w:cs="Calibri"/>
      <w:color w:val="0563C1"/>
      <w:sz w:val="24"/>
      <w:szCs w:val="24"/>
      <w:u w:val="single"/>
    </w:rPr>
  </w:style>
  <w:style w:type="character" w:customStyle="1" w:styleId="1Text4">
    <w:name w:val="Гиперссылка1 Text"/>
    <w:link w:val="18"/>
    <w:uiPriority w:val="99"/>
    <w:rPr>
      <w:rFonts w:ascii="Calibri" w:hAnsi="Calibri" w:cs="Calibri"/>
      <w:color w:val="0563C1"/>
      <w:sz w:val="24"/>
      <w:szCs w:val="24"/>
      <w:u w:val="single"/>
      <w:lang w:val="ru-RU"/>
    </w:rPr>
  </w:style>
  <w:style w:type="paragraph" w:customStyle="1" w:styleId="Footnote">
    <w:name w:val="Footnote"/>
    <w:basedOn w:val="a"/>
    <w:uiPriority w:val="99"/>
    <w:pPr>
      <w:widowControl/>
      <w:jc w:val="left"/>
    </w:pPr>
    <w:rPr>
      <w:sz w:val="24"/>
      <w:szCs w:val="24"/>
    </w:rPr>
  </w:style>
  <w:style w:type="paragraph" w:styleId="af3">
    <w:name w:val="footnote text"/>
    <w:basedOn w:val="a"/>
    <w:link w:val="af4"/>
    <w:uiPriority w:val="99"/>
    <w:semiHidden/>
    <w:unhideWhenUsed/>
    <w:rsid w:val="007A5BE7"/>
  </w:style>
  <w:style w:type="character" w:customStyle="1" w:styleId="af4">
    <w:name w:val="Текст сноски Знак"/>
    <w:link w:val="af3"/>
    <w:uiPriority w:val="99"/>
    <w:semiHidden/>
    <w:rsid w:val="007A5BE7"/>
    <w:rPr>
      <w:rFonts w:ascii="Times New Roman" w:hAnsi="Times New Roman" w:cs="Times New Roman"/>
      <w:color w:val="000000"/>
      <w:sz w:val="20"/>
      <w:szCs w:val="20"/>
    </w:rPr>
  </w:style>
  <w:style w:type="paragraph" w:customStyle="1" w:styleId="ParaAttribute0">
    <w:name w:val="ParaAttribute0"/>
    <w:link w:val="ParaAttribute0Text"/>
    <w:uiPriority w:val="99"/>
    <w:pPr>
      <w:autoSpaceDE w:val="0"/>
      <w:autoSpaceDN w:val="0"/>
      <w:adjustRightInd w:val="0"/>
    </w:pPr>
    <w:rPr>
      <w:rFonts w:ascii="Times New Roman" w:hAnsi="Times New Roman"/>
      <w:color w:val="000000"/>
    </w:rPr>
  </w:style>
  <w:style w:type="character" w:customStyle="1" w:styleId="ParaAttribute0Text">
    <w:name w:val="ParaAttribute0 Text"/>
    <w:link w:val="ParaAttribute0"/>
    <w:uiPriority w:val="99"/>
    <w:rPr>
      <w:rFonts w:ascii="Times New Roman" w:hAnsi="Times New Roman" w:cs="Times New Roman"/>
      <w:color w:val="000000"/>
      <w:lang w:val="ru-RU"/>
    </w:rPr>
  </w:style>
  <w:style w:type="paragraph" w:customStyle="1" w:styleId="CharAttribute274">
    <w:name w:val="CharAttribute274"/>
    <w:link w:val="CharAttribute274Text"/>
    <w:uiPriority w:val="99"/>
    <w:pPr>
      <w:autoSpaceDE w:val="0"/>
      <w:autoSpaceDN w:val="0"/>
      <w:adjustRightInd w:val="0"/>
    </w:pPr>
    <w:rPr>
      <w:rFonts w:ascii="Times New Roman" w:hAnsi="Times New Roman"/>
      <w:color w:val="000000"/>
      <w:sz w:val="28"/>
      <w:szCs w:val="28"/>
    </w:rPr>
  </w:style>
  <w:style w:type="character" w:customStyle="1" w:styleId="CharAttribute274Text">
    <w:name w:val="CharAttribute274 Text"/>
    <w:link w:val="CharAttribute274"/>
    <w:uiPriority w:val="99"/>
    <w:rPr>
      <w:rFonts w:ascii="Times New Roman" w:hAnsi="Times New Roman" w:cs="Times New Roman"/>
      <w:color w:val="000000"/>
      <w:sz w:val="28"/>
      <w:szCs w:val="28"/>
      <w:lang w:val="ru-RU"/>
    </w:rPr>
  </w:style>
  <w:style w:type="paragraph" w:customStyle="1" w:styleId="CharAttribute287">
    <w:name w:val="CharAttribute287"/>
    <w:link w:val="CharAttribute287Text"/>
    <w:uiPriority w:val="99"/>
    <w:pPr>
      <w:autoSpaceDE w:val="0"/>
      <w:autoSpaceDN w:val="0"/>
      <w:adjustRightInd w:val="0"/>
    </w:pPr>
    <w:rPr>
      <w:rFonts w:ascii="Times New Roman" w:hAnsi="Times New Roman"/>
      <w:color w:val="000000"/>
      <w:sz w:val="28"/>
      <w:szCs w:val="28"/>
    </w:rPr>
  </w:style>
  <w:style w:type="character" w:customStyle="1" w:styleId="CharAttribute287Text">
    <w:name w:val="CharAttribute287 Text"/>
    <w:link w:val="CharAttribute287"/>
    <w:uiPriority w:val="99"/>
    <w:rPr>
      <w:rFonts w:ascii="Times New Roman" w:hAnsi="Times New Roman" w:cs="Times New Roman"/>
      <w:color w:val="000000"/>
      <w:sz w:val="28"/>
      <w:szCs w:val="28"/>
      <w:lang w:val="ru-RU"/>
    </w:rPr>
  </w:style>
  <w:style w:type="paragraph" w:customStyle="1" w:styleId="CharAttribute1">
    <w:name w:val="CharAttribute1"/>
    <w:link w:val="CharAttribute1Text"/>
    <w:uiPriority w:val="99"/>
    <w:pPr>
      <w:autoSpaceDE w:val="0"/>
      <w:autoSpaceDN w:val="0"/>
      <w:adjustRightInd w:val="0"/>
    </w:pPr>
    <w:rPr>
      <w:rFonts w:ascii="Times New Roman" w:hAnsi="Times New Roman"/>
      <w:color w:val="000000"/>
      <w:sz w:val="28"/>
      <w:szCs w:val="28"/>
    </w:rPr>
  </w:style>
  <w:style w:type="character" w:customStyle="1" w:styleId="CharAttribute1Text">
    <w:name w:val="CharAttribute1 Text"/>
    <w:link w:val="CharAttribute1"/>
    <w:uiPriority w:val="99"/>
    <w:rPr>
      <w:rFonts w:ascii="Times New Roman" w:hAnsi="Times New Roman" w:cs="Times New Roman"/>
      <w:color w:val="000000"/>
      <w:sz w:val="28"/>
      <w:szCs w:val="28"/>
      <w:lang w:val="ru-RU"/>
    </w:rPr>
  </w:style>
  <w:style w:type="paragraph" w:styleId="19">
    <w:name w:val="toc 1"/>
    <w:basedOn w:val="a"/>
    <w:next w:val="a"/>
    <w:link w:val="1a"/>
    <w:uiPriority w:val="39"/>
    <w:pPr>
      <w:tabs>
        <w:tab w:val="right" w:leader="dot" w:pos="9339"/>
      </w:tabs>
      <w:spacing w:before="120" w:line="360" w:lineRule="auto"/>
      <w:jc w:val="left"/>
    </w:pPr>
    <w:rPr>
      <w:strike/>
      <w:sz w:val="28"/>
      <w:szCs w:val="28"/>
    </w:rPr>
  </w:style>
  <w:style w:type="character" w:customStyle="1" w:styleId="1a">
    <w:name w:val="Оглавление 1 Знак"/>
    <w:link w:val="19"/>
    <w:uiPriority w:val="99"/>
    <w:rPr>
      <w:strike/>
      <w:color w:val="000000"/>
      <w:sz w:val="28"/>
      <w:szCs w:val="28"/>
      <w:lang w:val="ru-RU"/>
    </w:rPr>
  </w:style>
  <w:style w:type="paragraph" w:customStyle="1" w:styleId="CharAttribute273">
    <w:name w:val="CharAttribute273"/>
    <w:link w:val="CharAttribute273Text"/>
    <w:uiPriority w:val="99"/>
    <w:pPr>
      <w:autoSpaceDE w:val="0"/>
      <w:autoSpaceDN w:val="0"/>
      <w:adjustRightInd w:val="0"/>
    </w:pPr>
    <w:rPr>
      <w:rFonts w:ascii="Times New Roman" w:hAnsi="Times New Roman"/>
      <w:color w:val="000000"/>
      <w:sz w:val="28"/>
      <w:szCs w:val="28"/>
    </w:rPr>
  </w:style>
  <w:style w:type="character" w:customStyle="1" w:styleId="CharAttribute273Text">
    <w:name w:val="CharAttribute273 Text"/>
    <w:link w:val="CharAttribute273"/>
    <w:uiPriority w:val="99"/>
    <w:rPr>
      <w:rFonts w:ascii="Times New Roman" w:hAnsi="Times New Roman" w:cs="Times New Roman"/>
      <w:color w:val="000000"/>
      <w:sz w:val="28"/>
      <w:szCs w:val="28"/>
      <w:lang w:val="ru-RU"/>
    </w:rPr>
  </w:style>
  <w:style w:type="paragraph" w:customStyle="1" w:styleId="CharAttribute526">
    <w:name w:val="CharAttribute526"/>
    <w:link w:val="CharAttribute526Text"/>
    <w:uiPriority w:val="99"/>
    <w:pPr>
      <w:autoSpaceDE w:val="0"/>
      <w:autoSpaceDN w:val="0"/>
      <w:adjustRightInd w:val="0"/>
    </w:pPr>
    <w:rPr>
      <w:rFonts w:ascii="Times New Roman" w:hAnsi="Times New Roman"/>
      <w:color w:val="000000"/>
      <w:sz w:val="28"/>
      <w:szCs w:val="28"/>
    </w:rPr>
  </w:style>
  <w:style w:type="character" w:customStyle="1" w:styleId="CharAttribute526Text">
    <w:name w:val="CharAttribute526 Text"/>
    <w:link w:val="CharAttribute526"/>
    <w:uiPriority w:val="99"/>
    <w:rPr>
      <w:rFonts w:ascii="Times New Roman" w:hAnsi="Times New Roman" w:cs="Times New Roman"/>
      <w:color w:val="000000"/>
      <w:sz w:val="28"/>
      <w:szCs w:val="28"/>
      <w:lang w:val="ru-RU"/>
    </w:rPr>
  </w:style>
  <w:style w:type="paragraph" w:customStyle="1" w:styleId="HeaderandFooter">
    <w:name w:val="Header and Footer"/>
    <w:link w:val="HeaderandFooterText"/>
    <w:uiPriority w:val="99"/>
    <w:pPr>
      <w:autoSpaceDE w:val="0"/>
      <w:autoSpaceDN w:val="0"/>
      <w:adjustRightInd w:val="0"/>
      <w:jc w:val="both"/>
    </w:pPr>
    <w:rPr>
      <w:rFonts w:ascii="XO Thames" w:hAnsi="XO Thames" w:cs="XO Thames"/>
      <w:color w:val="000000"/>
    </w:rPr>
  </w:style>
  <w:style w:type="character" w:customStyle="1" w:styleId="HeaderandFooterText">
    <w:name w:val="Header and Footer Text"/>
    <w:link w:val="HeaderandFooter"/>
    <w:uiPriority w:val="99"/>
    <w:rPr>
      <w:rFonts w:ascii="XO Thames" w:hAnsi="XO Thames" w:cs="XO Thames"/>
      <w:color w:val="000000"/>
    </w:rPr>
  </w:style>
  <w:style w:type="paragraph" w:customStyle="1" w:styleId="CharAttribute307">
    <w:name w:val="CharAttribute307"/>
    <w:link w:val="CharAttribute307Text"/>
    <w:uiPriority w:val="99"/>
    <w:pPr>
      <w:autoSpaceDE w:val="0"/>
      <w:autoSpaceDN w:val="0"/>
      <w:adjustRightInd w:val="0"/>
    </w:pPr>
    <w:rPr>
      <w:rFonts w:ascii="Times New Roman" w:hAnsi="Times New Roman"/>
      <w:color w:val="000000"/>
      <w:sz w:val="28"/>
      <w:szCs w:val="28"/>
    </w:rPr>
  </w:style>
  <w:style w:type="character" w:customStyle="1" w:styleId="CharAttribute307Text">
    <w:name w:val="CharAttribute307 Text"/>
    <w:link w:val="CharAttribute307"/>
    <w:uiPriority w:val="99"/>
    <w:rPr>
      <w:rFonts w:ascii="Times New Roman" w:hAnsi="Times New Roman" w:cs="Times New Roman"/>
      <w:color w:val="000000"/>
      <w:sz w:val="28"/>
      <w:szCs w:val="28"/>
      <w:lang w:val="ru-RU"/>
    </w:rPr>
  </w:style>
  <w:style w:type="paragraph" w:customStyle="1" w:styleId="CharAttribute315">
    <w:name w:val="CharAttribute315"/>
    <w:link w:val="CharAttribute315Text"/>
    <w:uiPriority w:val="99"/>
    <w:pPr>
      <w:autoSpaceDE w:val="0"/>
      <w:autoSpaceDN w:val="0"/>
      <w:adjustRightInd w:val="0"/>
    </w:pPr>
    <w:rPr>
      <w:rFonts w:ascii="Times New Roman" w:hAnsi="Times New Roman"/>
      <w:color w:val="000000"/>
      <w:sz w:val="28"/>
      <w:szCs w:val="28"/>
    </w:rPr>
  </w:style>
  <w:style w:type="character" w:customStyle="1" w:styleId="CharAttribute315Text">
    <w:name w:val="CharAttribute315 Text"/>
    <w:link w:val="CharAttribute315"/>
    <w:uiPriority w:val="99"/>
    <w:rPr>
      <w:rFonts w:ascii="Times New Roman" w:hAnsi="Times New Roman" w:cs="Times New Roman"/>
      <w:color w:val="000000"/>
      <w:sz w:val="28"/>
      <w:szCs w:val="28"/>
      <w:lang w:val="ru-RU"/>
    </w:rPr>
  </w:style>
  <w:style w:type="paragraph" w:customStyle="1" w:styleId="CharAttribute310">
    <w:name w:val="CharAttribute310"/>
    <w:link w:val="CharAttribute310Text"/>
    <w:uiPriority w:val="99"/>
    <w:pPr>
      <w:autoSpaceDE w:val="0"/>
      <w:autoSpaceDN w:val="0"/>
      <w:adjustRightInd w:val="0"/>
    </w:pPr>
    <w:rPr>
      <w:rFonts w:ascii="Times New Roman" w:hAnsi="Times New Roman"/>
      <w:color w:val="000000"/>
      <w:sz w:val="28"/>
      <w:szCs w:val="28"/>
    </w:rPr>
  </w:style>
  <w:style w:type="character" w:customStyle="1" w:styleId="CharAttribute310Text">
    <w:name w:val="CharAttribute310 Text"/>
    <w:link w:val="CharAttribute310"/>
    <w:uiPriority w:val="99"/>
    <w:rPr>
      <w:rFonts w:ascii="Times New Roman" w:hAnsi="Times New Roman" w:cs="Times New Roman"/>
      <w:color w:val="000000"/>
      <w:sz w:val="28"/>
      <w:szCs w:val="28"/>
      <w:lang w:val="ru-RU"/>
    </w:rPr>
  </w:style>
  <w:style w:type="paragraph" w:customStyle="1" w:styleId="CharAttribute501">
    <w:name w:val="CharAttribute501"/>
    <w:link w:val="CharAttribute501Text"/>
    <w:uiPriority w:val="99"/>
    <w:pPr>
      <w:autoSpaceDE w:val="0"/>
      <w:autoSpaceDN w:val="0"/>
      <w:adjustRightInd w:val="0"/>
    </w:pPr>
    <w:rPr>
      <w:rFonts w:ascii="Times New Roman" w:hAnsi="Times New Roman"/>
      <w:i/>
      <w:iCs/>
      <w:color w:val="000000"/>
      <w:sz w:val="28"/>
      <w:szCs w:val="28"/>
      <w:u w:val="single"/>
    </w:rPr>
  </w:style>
  <w:style w:type="character" w:customStyle="1" w:styleId="CharAttribute501Text">
    <w:name w:val="CharAttribute501 Text"/>
    <w:link w:val="CharAttribute501"/>
    <w:uiPriority w:val="99"/>
    <w:rPr>
      <w:rFonts w:ascii="Times New Roman" w:hAnsi="Times New Roman" w:cs="Times New Roman"/>
      <w:i/>
      <w:iCs/>
      <w:color w:val="000000"/>
      <w:sz w:val="28"/>
      <w:szCs w:val="28"/>
      <w:u w:val="single"/>
      <w:lang w:val="ru-RU"/>
    </w:rPr>
  </w:style>
  <w:style w:type="paragraph" w:customStyle="1" w:styleId="Style">
    <w:name w:val="Style"/>
    <w:basedOn w:val="a"/>
    <w:next w:val="ad"/>
    <w:link w:val="Text1"/>
    <w:uiPriority w:val="99"/>
    <w:pPr>
      <w:widowControl/>
      <w:jc w:val="left"/>
    </w:pPr>
    <w:rPr>
      <w:sz w:val="24"/>
      <w:szCs w:val="24"/>
    </w:rPr>
  </w:style>
  <w:style w:type="character" w:customStyle="1" w:styleId="Text1">
    <w:name w:val="Text"/>
    <w:link w:val="Style"/>
    <w:uiPriority w:val="99"/>
    <w:rPr>
      <w:color w:val="000000"/>
      <w:sz w:val="24"/>
      <w:szCs w:val="24"/>
      <w:lang w:val="ru-RU"/>
    </w:rPr>
  </w:style>
  <w:style w:type="paragraph" w:customStyle="1" w:styleId="CharAttribute272">
    <w:name w:val="CharAttribute272"/>
    <w:link w:val="CharAttribute272Text"/>
    <w:uiPriority w:val="99"/>
    <w:pPr>
      <w:autoSpaceDE w:val="0"/>
      <w:autoSpaceDN w:val="0"/>
      <w:adjustRightInd w:val="0"/>
    </w:pPr>
    <w:rPr>
      <w:rFonts w:ascii="Times New Roman" w:hAnsi="Times New Roman"/>
      <w:color w:val="000000"/>
      <w:sz w:val="28"/>
      <w:szCs w:val="28"/>
    </w:rPr>
  </w:style>
  <w:style w:type="character" w:customStyle="1" w:styleId="CharAttribute272Text">
    <w:name w:val="CharAttribute272 Text"/>
    <w:link w:val="CharAttribute272"/>
    <w:uiPriority w:val="99"/>
    <w:rPr>
      <w:rFonts w:ascii="Times New Roman" w:hAnsi="Times New Roman" w:cs="Times New Roman"/>
      <w:color w:val="000000"/>
      <w:sz w:val="28"/>
      <w:szCs w:val="28"/>
      <w:lang w:val="ru-RU"/>
    </w:rPr>
  </w:style>
  <w:style w:type="paragraph" w:customStyle="1" w:styleId="CharAttribute305">
    <w:name w:val="CharAttribute305"/>
    <w:link w:val="CharAttribute305Text"/>
    <w:uiPriority w:val="99"/>
    <w:pPr>
      <w:autoSpaceDE w:val="0"/>
      <w:autoSpaceDN w:val="0"/>
      <w:adjustRightInd w:val="0"/>
    </w:pPr>
    <w:rPr>
      <w:rFonts w:ascii="Times New Roman" w:hAnsi="Times New Roman"/>
      <w:color w:val="000000"/>
      <w:sz w:val="28"/>
      <w:szCs w:val="28"/>
    </w:rPr>
  </w:style>
  <w:style w:type="character" w:customStyle="1" w:styleId="CharAttribute305Text">
    <w:name w:val="CharAttribute305 Text"/>
    <w:link w:val="CharAttribute305"/>
    <w:uiPriority w:val="99"/>
    <w:rPr>
      <w:rFonts w:ascii="Times New Roman" w:hAnsi="Times New Roman" w:cs="Times New Roman"/>
      <w:color w:val="000000"/>
      <w:sz w:val="28"/>
      <w:szCs w:val="28"/>
      <w:lang w:val="ru-RU"/>
    </w:rPr>
  </w:style>
  <w:style w:type="paragraph" w:styleId="9">
    <w:name w:val="toc 9"/>
    <w:basedOn w:val="a"/>
    <w:next w:val="a"/>
    <w:link w:val="90"/>
    <w:uiPriority w:val="99"/>
    <w:pPr>
      <w:ind w:left="1600"/>
      <w:jc w:val="left"/>
    </w:pPr>
    <w:rPr>
      <w:rFonts w:ascii="Calibri" w:hAnsi="Calibri" w:cs="Calibri"/>
      <w:sz w:val="24"/>
      <w:szCs w:val="24"/>
    </w:rPr>
  </w:style>
  <w:style w:type="character" w:customStyle="1" w:styleId="90">
    <w:name w:val="Оглавление 9 Знак"/>
    <w:link w:val="9"/>
    <w:uiPriority w:val="99"/>
    <w:rPr>
      <w:rFonts w:ascii="Calibri" w:hAnsi="Calibri" w:cs="Calibri"/>
      <w:color w:val="000000"/>
      <w:lang w:val="ru-RU"/>
    </w:rPr>
  </w:style>
  <w:style w:type="paragraph" w:customStyle="1" w:styleId="ConsPlusNormal">
    <w:name w:val="ConsPlusNormal"/>
    <w:link w:val="ConsPlusNormalText"/>
    <w:uiPriority w:val="99"/>
    <w:pPr>
      <w:widowControl w:val="0"/>
      <w:autoSpaceDE w:val="0"/>
      <w:autoSpaceDN w:val="0"/>
      <w:adjustRightInd w:val="0"/>
    </w:pPr>
    <w:rPr>
      <w:rFonts w:cs="Calibri"/>
      <w:color w:val="000000"/>
      <w:sz w:val="22"/>
      <w:szCs w:val="22"/>
    </w:rPr>
  </w:style>
  <w:style w:type="character" w:customStyle="1" w:styleId="ConsPlusNormalText">
    <w:name w:val="ConsPlusNormal Text"/>
    <w:link w:val="ConsPlusNormal"/>
    <w:uiPriority w:val="99"/>
    <w:rPr>
      <w:rFonts w:ascii="Calibri" w:hAnsi="Calibri" w:cs="Calibri"/>
      <w:color w:val="000000"/>
      <w:sz w:val="22"/>
      <w:szCs w:val="22"/>
      <w:lang w:val="ru-RU"/>
    </w:rPr>
  </w:style>
  <w:style w:type="paragraph" w:customStyle="1" w:styleId="CharAttribute294">
    <w:name w:val="CharAttribute294"/>
    <w:link w:val="CharAttribute294Text"/>
    <w:uiPriority w:val="99"/>
    <w:pPr>
      <w:autoSpaceDE w:val="0"/>
      <w:autoSpaceDN w:val="0"/>
      <w:adjustRightInd w:val="0"/>
    </w:pPr>
    <w:rPr>
      <w:rFonts w:ascii="Times New Roman" w:hAnsi="Times New Roman"/>
      <w:color w:val="000000"/>
      <w:sz w:val="28"/>
      <w:szCs w:val="28"/>
    </w:rPr>
  </w:style>
  <w:style w:type="character" w:customStyle="1" w:styleId="CharAttribute294Text">
    <w:name w:val="CharAttribute294 Text"/>
    <w:link w:val="CharAttribute294"/>
    <w:uiPriority w:val="99"/>
    <w:rPr>
      <w:rFonts w:ascii="Times New Roman" w:hAnsi="Times New Roman" w:cs="Times New Roman"/>
      <w:color w:val="000000"/>
      <w:sz w:val="28"/>
      <w:szCs w:val="28"/>
      <w:lang w:val="ru-RU"/>
    </w:rPr>
  </w:style>
  <w:style w:type="paragraph" w:customStyle="1" w:styleId="CharAttribute317">
    <w:name w:val="CharAttribute317"/>
    <w:link w:val="CharAttribute317Text"/>
    <w:uiPriority w:val="99"/>
    <w:pPr>
      <w:autoSpaceDE w:val="0"/>
      <w:autoSpaceDN w:val="0"/>
      <w:adjustRightInd w:val="0"/>
    </w:pPr>
    <w:rPr>
      <w:rFonts w:ascii="Times New Roman" w:hAnsi="Times New Roman"/>
      <w:color w:val="000000"/>
      <w:sz w:val="28"/>
      <w:szCs w:val="28"/>
    </w:rPr>
  </w:style>
  <w:style w:type="character" w:customStyle="1" w:styleId="CharAttribute317Text">
    <w:name w:val="CharAttribute317 Text"/>
    <w:link w:val="CharAttribute317"/>
    <w:uiPriority w:val="99"/>
    <w:rPr>
      <w:rFonts w:ascii="Times New Roman" w:hAnsi="Times New Roman" w:cs="Times New Roman"/>
      <w:color w:val="000000"/>
      <w:sz w:val="28"/>
      <w:szCs w:val="28"/>
      <w:lang w:val="ru-RU"/>
    </w:rPr>
  </w:style>
  <w:style w:type="paragraph" w:customStyle="1" w:styleId="CharAttribute500">
    <w:name w:val="CharAttribute500"/>
    <w:link w:val="CharAttribute500Text"/>
    <w:uiPriority w:val="99"/>
    <w:pPr>
      <w:autoSpaceDE w:val="0"/>
      <w:autoSpaceDN w:val="0"/>
      <w:adjustRightInd w:val="0"/>
    </w:pPr>
    <w:rPr>
      <w:rFonts w:ascii="Times New Roman" w:hAnsi="Times New Roman"/>
      <w:color w:val="000000"/>
      <w:sz w:val="28"/>
      <w:szCs w:val="28"/>
    </w:rPr>
  </w:style>
  <w:style w:type="character" w:customStyle="1" w:styleId="CharAttribute500Text">
    <w:name w:val="CharAttribute500 Text"/>
    <w:link w:val="CharAttribute500"/>
    <w:uiPriority w:val="99"/>
    <w:rPr>
      <w:rFonts w:ascii="Times New Roman" w:hAnsi="Times New Roman" w:cs="Times New Roman"/>
      <w:color w:val="000000"/>
      <w:sz w:val="28"/>
      <w:szCs w:val="28"/>
      <w:lang w:val="ru-RU"/>
    </w:rPr>
  </w:style>
  <w:style w:type="paragraph" w:customStyle="1" w:styleId="210">
    <w:name w:val="Основной текст 21"/>
    <w:basedOn w:val="a"/>
    <w:link w:val="21Text"/>
    <w:uiPriority w:val="99"/>
    <w:pPr>
      <w:widowControl/>
      <w:spacing w:line="360" w:lineRule="auto"/>
      <w:ind w:firstLine="539"/>
    </w:pPr>
    <w:rPr>
      <w:sz w:val="28"/>
      <w:szCs w:val="28"/>
    </w:rPr>
  </w:style>
  <w:style w:type="character" w:customStyle="1" w:styleId="21Text">
    <w:name w:val="Основной текст 21 Text"/>
    <w:link w:val="210"/>
    <w:uiPriority w:val="99"/>
    <w:rPr>
      <w:color w:val="000000"/>
      <w:sz w:val="28"/>
      <w:szCs w:val="28"/>
      <w:lang w:val="ru-RU"/>
    </w:rPr>
  </w:style>
  <w:style w:type="paragraph" w:customStyle="1" w:styleId="s1">
    <w:name w:val="s_1"/>
    <w:basedOn w:val="a"/>
    <w:link w:val="s1Text"/>
    <w:uiPriority w:val="99"/>
    <w:pPr>
      <w:widowControl/>
      <w:jc w:val="left"/>
    </w:pPr>
    <w:rPr>
      <w:sz w:val="24"/>
      <w:szCs w:val="24"/>
    </w:rPr>
  </w:style>
  <w:style w:type="character" w:customStyle="1" w:styleId="s1Text">
    <w:name w:val="s_1 Text"/>
    <w:link w:val="s1"/>
    <w:uiPriority w:val="99"/>
    <w:rPr>
      <w:color w:val="000000"/>
      <w:sz w:val="24"/>
      <w:szCs w:val="24"/>
      <w:lang w:val="ru-RU"/>
    </w:rPr>
  </w:style>
  <w:style w:type="paragraph" w:customStyle="1" w:styleId="ParaAttribute1">
    <w:name w:val="ParaAttribute1"/>
    <w:link w:val="ParaAttribute1Text"/>
    <w:uiPriority w:val="99"/>
    <w:pPr>
      <w:widowControl w:val="0"/>
      <w:autoSpaceDE w:val="0"/>
      <w:autoSpaceDN w:val="0"/>
      <w:adjustRightInd w:val="0"/>
      <w:jc w:val="center"/>
    </w:pPr>
    <w:rPr>
      <w:rFonts w:ascii="Times New Roman" w:hAnsi="Times New Roman"/>
      <w:color w:val="000000"/>
    </w:rPr>
  </w:style>
  <w:style w:type="character" w:customStyle="1" w:styleId="ParaAttribute1Text">
    <w:name w:val="ParaAttribute1 Text"/>
    <w:link w:val="ParaAttribute1"/>
    <w:uiPriority w:val="99"/>
    <w:rPr>
      <w:rFonts w:ascii="Times New Roman" w:hAnsi="Times New Roman" w:cs="Times New Roman"/>
      <w:color w:val="000000"/>
      <w:lang w:val="ru-RU"/>
    </w:rPr>
  </w:style>
  <w:style w:type="paragraph" w:styleId="8">
    <w:name w:val="toc 8"/>
    <w:basedOn w:val="a"/>
    <w:next w:val="a"/>
    <w:link w:val="80"/>
    <w:uiPriority w:val="99"/>
    <w:pPr>
      <w:ind w:left="1400"/>
      <w:jc w:val="left"/>
    </w:pPr>
    <w:rPr>
      <w:rFonts w:ascii="Calibri" w:hAnsi="Calibri" w:cs="Calibri"/>
      <w:sz w:val="24"/>
      <w:szCs w:val="24"/>
    </w:rPr>
  </w:style>
  <w:style w:type="character" w:customStyle="1" w:styleId="80">
    <w:name w:val="Оглавление 8 Знак"/>
    <w:link w:val="8"/>
    <w:uiPriority w:val="99"/>
    <w:rPr>
      <w:rFonts w:ascii="Calibri" w:hAnsi="Calibri" w:cs="Calibri"/>
      <w:color w:val="000000"/>
      <w:lang w:val="ru-RU"/>
    </w:rPr>
  </w:style>
  <w:style w:type="paragraph" w:customStyle="1" w:styleId="CharAttribute278">
    <w:name w:val="CharAttribute278"/>
    <w:link w:val="CharAttribute278Text"/>
    <w:uiPriority w:val="99"/>
    <w:pPr>
      <w:autoSpaceDE w:val="0"/>
      <w:autoSpaceDN w:val="0"/>
      <w:adjustRightInd w:val="0"/>
    </w:pPr>
    <w:rPr>
      <w:rFonts w:ascii="Times New Roman" w:hAnsi="Times New Roman"/>
      <w:color w:val="00000A"/>
      <w:sz w:val="28"/>
      <w:szCs w:val="28"/>
    </w:rPr>
  </w:style>
  <w:style w:type="character" w:customStyle="1" w:styleId="CharAttribute278Text">
    <w:name w:val="CharAttribute278 Text"/>
    <w:link w:val="CharAttribute278"/>
    <w:uiPriority w:val="99"/>
    <w:rPr>
      <w:rFonts w:ascii="Times New Roman" w:hAnsi="Times New Roman" w:cs="Times New Roman"/>
      <w:color w:val="00000A"/>
      <w:sz w:val="28"/>
      <w:szCs w:val="28"/>
      <w:lang w:val="ru-RU"/>
    </w:rPr>
  </w:style>
  <w:style w:type="paragraph" w:customStyle="1" w:styleId="CharAttribute499">
    <w:name w:val="CharAttribute499"/>
    <w:link w:val="CharAttribute499Text"/>
    <w:uiPriority w:val="99"/>
    <w:pPr>
      <w:autoSpaceDE w:val="0"/>
      <w:autoSpaceDN w:val="0"/>
      <w:adjustRightInd w:val="0"/>
    </w:pPr>
    <w:rPr>
      <w:rFonts w:ascii="Times New Roman" w:hAnsi="Times New Roman"/>
      <w:i/>
      <w:iCs/>
      <w:color w:val="000000"/>
      <w:sz w:val="28"/>
      <w:szCs w:val="28"/>
      <w:u w:val="single"/>
    </w:rPr>
  </w:style>
  <w:style w:type="character" w:customStyle="1" w:styleId="CharAttribute499Text">
    <w:name w:val="CharAttribute499 Text"/>
    <w:link w:val="CharAttribute499"/>
    <w:uiPriority w:val="99"/>
    <w:rPr>
      <w:rFonts w:ascii="Times New Roman" w:hAnsi="Times New Roman" w:cs="Times New Roman"/>
      <w:i/>
      <w:iCs/>
      <w:color w:val="000000"/>
      <w:sz w:val="28"/>
      <w:szCs w:val="28"/>
      <w:u w:val="single"/>
      <w:lang w:val="ru-RU"/>
    </w:rPr>
  </w:style>
  <w:style w:type="paragraph" w:styleId="af5">
    <w:name w:val="TOC Heading"/>
    <w:basedOn w:val="1"/>
    <w:next w:val="a"/>
    <w:link w:val="af6"/>
    <w:uiPriority w:val="39"/>
    <w:qFormat/>
    <w:pPr>
      <w:widowControl/>
      <w:spacing w:line="264" w:lineRule="auto"/>
      <w:jc w:val="left"/>
      <w:outlineLvl w:val="8"/>
    </w:pPr>
    <w:rPr>
      <w:rFonts w:ascii="Calibri Light" w:hAnsi="Calibri Light" w:cs="Calibri Light"/>
      <w:color w:val="2F5496"/>
    </w:rPr>
  </w:style>
  <w:style w:type="character" w:customStyle="1" w:styleId="af6">
    <w:name w:val="Заголовок оглавления Знак"/>
    <w:link w:val="af5"/>
    <w:uiPriority w:val="99"/>
    <w:rPr>
      <w:rFonts w:ascii="Calibri Light" w:hAnsi="Calibri Light" w:cs="Calibri Light"/>
      <w:color w:val="2F5496"/>
      <w:sz w:val="32"/>
      <w:szCs w:val="32"/>
      <w:lang w:val="ru-RU"/>
    </w:rPr>
  </w:style>
  <w:style w:type="paragraph" w:styleId="af7">
    <w:name w:val="footer"/>
    <w:basedOn w:val="a"/>
    <w:link w:val="af8"/>
    <w:uiPriority w:val="99"/>
    <w:pPr>
      <w:tabs>
        <w:tab w:val="center" w:pos="4677"/>
        <w:tab w:val="right" w:pos="9355"/>
      </w:tabs>
    </w:pPr>
    <w:rPr>
      <w:sz w:val="24"/>
      <w:szCs w:val="24"/>
    </w:rPr>
  </w:style>
  <w:style w:type="character" w:customStyle="1" w:styleId="FooterChar">
    <w:name w:val="Footer Char"/>
    <w:uiPriority w:val="99"/>
    <w:semiHidden/>
    <w:rsid w:val="007A5BE7"/>
    <w:rPr>
      <w:rFonts w:ascii="Times New Roman" w:hAnsi="Times New Roman" w:cs="Times New Roman"/>
      <w:color w:val="000000"/>
      <w:sz w:val="20"/>
      <w:szCs w:val="20"/>
    </w:rPr>
  </w:style>
  <w:style w:type="character" w:customStyle="1" w:styleId="af8">
    <w:name w:val="Нижний колонтитул Знак"/>
    <w:link w:val="af7"/>
    <w:uiPriority w:val="99"/>
    <w:rPr>
      <w:color w:val="000000"/>
      <w:sz w:val="24"/>
      <w:szCs w:val="24"/>
      <w:lang w:val="ru-RU"/>
    </w:rPr>
  </w:style>
  <w:style w:type="paragraph" w:customStyle="1" w:styleId="CharAttribute308">
    <w:name w:val="CharAttribute308"/>
    <w:link w:val="CharAttribute308Text"/>
    <w:uiPriority w:val="99"/>
    <w:pPr>
      <w:autoSpaceDE w:val="0"/>
      <w:autoSpaceDN w:val="0"/>
      <w:adjustRightInd w:val="0"/>
    </w:pPr>
    <w:rPr>
      <w:rFonts w:ascii="Times New Roman" w:hAnsi="Times New Roman"/>
      <w:color w:val="000000"/>
      <w:sz w:val="28"/>
      <w:szCs w:val="28"/>
    </w:rPr>
  </w:style>
  <w:style w:type="character" w:customStyle="1" w:styleId="CharAttribute308Text">
    <w:name w:val="CharAttribute308 Text"/>
    <w:link w:val="CharAttribute308"/>
    <w:uiPriority w:val="99"/>
    <w:rPr>
      <w:rFonts w:ascii="Times New Roman" w:hAnsi="Times New Roman" w:cs="Times New Roman"/>
      <w:color w:val="000000"/>
      <w:sz w:val="28"/>
      <w:szCs w:val="28"/>
      <w:lang w:val="ru-RU"/>
    </w:rPr>
  </w:style>
  <w:style w:type="paragraph" w:customStyle="1" w:styleId="CharAttribute297">
    <w:name w:val="CharAttribute297"/>
    <w:link w:val="CharAttribute297Text"/>
    <w:uiPriority w:val="99"/>
    <w:pPr>
      <w:autoSpaceDE w:val="0"/>
      <w:autoSpaceDN w:val="0"/>
      <w:adjustRightInd w:val="0"/>
    </w:pPr>
    <w:rPr>
      <w:rFonts w:ascii="Times New Roman" w:hAnsi="Times New Roman"/>
      <w:color w:val="000000"/>
      <w:sz w:val="28"/>
      <w:szCs w:val="28"/>
    </w:rPr>
  </w:style>
  <w:style w:type="character" w:customStyle="1" w:styleId="CharAttribute297Text">
    <w:name w:val="CharAttribute297 Text"/>
    <w:link w:val="CharAttribute297"/>
    <w:uiPriority w:val="99"/>
    <w:rPr>
      <w:rFonts w:ascii="Times New Roman" w:hAnsi="Times New Roman" w:cs="Times New Roman"/>
      <w:color w:val="000000"/>
      <w:sz w:val="28"/>
      <w:szCs w:val="28"/>
      <w:lang w:val="ru-RU"/>
    </w:rPr>
  </w:style>
  <w:style w:type="paragraph" w:customStyle="1" w:styleId="CharAttribute328">
    <w:name w:val="CharAttribute328"/>
    <w:link w:val="CharAttribute328Text"/>
    <w:uiPriority w:val="99"/>
    <w:pPr>
      <w:autoSpaceDE w:val="0"/>
      <w:autoSpaceDN w:val="0"/>
      <w:adjustRightInd w:val="0"/>
    </w:pPr>
    <w:rPr>
      <w:rFonts w:ascii="Times New Roman" w:hAnsi="Times New Roman"/>
      <w:color w:val="000000"/>
      <w:sz w:val="28"/>
      <w:szCs w:val="28"/>
    </w:rPr>
  </w:style>
  <w:style w:type="character" w:customStyle="1" w:styleId="CharAttribute328Text">
    <w:name w:val="CharAttribute328 Text"/>
    <w:link w:val="CharAttribute328"/>
    <w:uiPriority w:val="99"/>
    <w:rPr>
      <w:rFonts w:ascii="Times New Roman" w:hAnsi="Times New Roman" w:cs="Times New Roman"/>
      <w:color w:val="000000"/>
      <w:sz w:val="28"/>
      <w:szCs w:val="28"/>
      <w:lang w:val="ru-RU"/>
    </w:rPr>
  </w:style>
  <w:style w:type="paragraph" w:customStyle="1" w:styleId="CharAttribute329">
    <w:name w:val="CharAttribute329"/>
    <w:link w:val="CharAttribute329Text"/>
    <w:uiPriority w:val="99"/>
    <w:pPr>
      <w:autoSpaceDE w:val="0"/>
      <w:autoSpaceDN w:val="0"/>
      <w:adjustRightInd w:val="0"/>
    </w:pPr>
    <w:rPr>
      <w:rFonts w:ascii="Times New Roman" w:hAnsi="Times New Roman"/>
      <w:color w:val="000000"/>
      <w:sz w:val="28"/>
      <w:szCs w:val="28"/>
    </w:rPr>
  </w:style>
  <w:style w:type="character" w:customStyle="1" w:styleId="CharAttribute329Text">
    <w:name w:val="CharAttribute329 Text"/>
    <w:link w:val="CharAttribute329"/>
    <w:uiPriority w:val="99"/>
    <w:rPr>
      <w:rFonts w:ascii="Times New Roman" w:hAnsi="Times New Roman" w:cs="Times New Roman"/>
      <w:color w:val="000000"/>
      <w:sz w:val="28"/>
      <w:szCs w:val="28"/>
      <w:lang w:val="ru-RU"/>
    </w:rPr>
  </w:style>
  <w:style w:type="paragraph" w:styleId="af9">
    <w:name w:val="List Paragraph"/>
    <w:basedOn w:val="a"/>
    <w:link w:val="afa"/>
    <w:uiPriority w:val="1"/>
    <w:qFormat/>
    <w:pPr>
      <w:widowControl/>
      <w:ind w:left="400"/>
    </w:pPr>
    <w:rPr>
      <w:rFonts w:ascii="??" w:hAnsi="??" w:cs="??"/>
      <w:sz w:val="24"/>
      <w:szCs w:val="24"/>
    </w:rPr>
  </w:style>
  <w:style w:type="character" w:customStyle="1" w:styleId="afa">
    <w:name w:val="Абзац списка Знак"/>
    <w:link w:val="af9"/>
    <w:uiPriority w:val="99"/>
    <w:rPr>
      <w:rFonts w:ascii="??" w:hAnsi="??" w:cs="??"/>
      <w:color w:val="000000"/>
    </w:rPr>
  </w:style>
  <w:style w:type="paragraph" w:customStyle="1" w:styleId="CharAttribute11">
    <w:name w:val="CharAttribute11"/>
    <w:link w:val="CharAttribute11Text"/>
    <w:uiPriority w:val="99"/>
    <w:pPr>
      <w:autoSpaceDE w:val="0"/>
      <w:autoSpaceDN w:val="0"/>
      <w:adjustRightInd w:val="0"/>
    </w:pPr>
    <w:rPr>
      <w:rFonts w:ascii="Times New Roman" w:hAnsi="Times New Roman"/>
      <w:i/>
      <w:iCs/>
      <w:color w:val="00000A"/>
      <w:sz w:val="28"/>
      <w:szCs w:val="28"/>
    </w:rPr>
  </w:style>
  <w:style w:type="character" w:customStyle="1" w:styleId="CharAttribute11Text">
    <w:name w:val="CharAttribute11 Text"/>
    <w:link w:val="CharAttribute11"/>
    <w:uiPriority w:val="99"/>
    <w:rPr>
      <w:rFonts w:ascii="Times New Roman" w:hAnsi="Times New Roman" w:cs="Times New Roman"/>
      <w:i/>
      <w:iCs/>
      <w:color w:val="00000A"/>
      <w:sz w:val="28"/>
      <w:szCs w:val="28"/>
      <w:lang w:val="ru-RU"/>
    </w:rPr>
  </w:style>
  <w:style w:type="paragraph" w:customStyle="1" w:styleId="1b">
    <w:name w:val="Строгий1"/>
    <w:link w:val="1Text5"/>
    <w:uiPriority w:val="99"/>
    <w:pPr>
      <w:autoSpaceDE w:val="0"/>
      <w:autoSpaceDN w:val="0"/>
      <w:adjustRightInd w:val="0"/>
    </w:pPr>
    <w:rPr>
      <w:rFonts w:cs="Calibri"/>
      <w:b/>
      <w:bCs/>
      <w:color w:val="000000"/>
      <w:sz w:val="24"/>
      <w:szCs w:val="24"/>
    </w:rPr>
  </w:style>
  <w:style w:type="character" w:customStyle="1" w:styleId="1Text5">
    <w:name w:val="Строгий1 Text"/>
    <w:link w:val="1b"/>
    <w:uiPriority w:val="99"/>
    <w:rPr>
      <w:rFonts w:ascii="Calibri" w:hAnsi="Calibri" w:cs="Calibri"/>
      <w:b/>
      <w:bCs/>
      <w:color w:val="000000"/>
      <w:sz w:val="24"/>
      <w:szCs w:val="24"/>
      <w:lang w:val="ru-RU"/>
    </w:rPr>
  </w:style>
  <w:style w:type="paragraph" w:customStyle="1" w:styleId="25">
    <w:name w:val="Заголовок №2"/>
    <w:basedOn w:val="a"/>
    <w:link w:val="2Text"/>
    <w:uiPriority w:val="99"/>
    <w:pPr>
      <w:spacing w:after="400" w:line="228" w:lineRule="auto"/>
      <w:jc w:val="center"/>
      <w:outlineLvl w:val="1"/>
    </w:pPr>
    <w:rPr>
      <w:rFonts w:ascii="Arial" w:hAnsi="Arial" w:cs="Arial"/>
      <w:b/>
      <w:bCs/>
      <w:color w:val="231F20"/>
      <w:sz w:val="28"/>
      <w:szCs w:val="28"/>
    </w:rPr>
  </w:style>
  <w:style w:type="character" w:customStyle="1" w:styleId="2Text">
    <w:name w:val="Заголовок №2 Text"/>
    <w:link w:val="25"/>
    <w:uiPriority w:val="99"/>
    <w:rPr>
      <w:rFonts w:ascii="Arial" w:hAnsi="Arial" w:cs="Arial"/>
      <w:b/>
      <w:bCs/>
      <w:color w:val="231F20"/>
      <w:sz w:val="28"/>
      <w:szCs w:val="28"/>
      <w:lang w:val="ru-RU"/>
    </w:rPr>
  </w:style>
  <w:style w:type="paragraph" w:customStyle="1" w:styleId="CharAttribute319">
    <w:name w:val="CharAttribute319"/>
    <w:link w:val="CharAttribute319Text"/>
    <w:uiPriority w:val="99"/>
    <w:pPr>
      <w:autoSpaceDE w:val="0"/>
      <w:autoSpaceDN w:val="0"/>
      <w:adjustRightInd w:val="0"/>
    </w:pPr>
    <w:rPr>
      <w:rFonts w:ascii="Times New Roman" w:hAnsi="Times New Roman"/>
      <w:color w:val="000000"/>
      <w:sz w:val="28"/>
      <w:szCs w:val="28"/>
    </w:rPr>
  </w:style>
  <w:style w:type="character" w:customStyle="1" w:styleId="CharAttribute319Text">
    <w:name w:val="CharAttribute319 Text"/>
    <w:link w:val="CharAttribute319"/>
    <w:uiPriority w:val="99"/>
    <w:rPr>
      <w:rFonts w:ascii="Times New Roman" w:hAnsi="Times New Roman" w:cs="Times New Roman"/>
      <w:color w:val="000000"/>
      <w:sz w:val="28"/>
      <w:szCs w:val="28"/>
      <w:lang w:val="ru-RU"/>
    </w:rPr>
  </w:style>
  <w:style w:type="paragraph" w:customStyle="1" w:styleId="CharAttribute326">
    <w:name w:val="CharAttribute326"/>
    <w:link w:val="CharAttribute326Text"/>
    <w:uiPriority w:val="99"/>
    <w:pPr>
      <w:autoSpaceDE w:val="0"/>
      <w:autoSpaceDN w:val="0"/>
      <w:adjustRightInd w:val="0"/>
    </w:pPr>
    <w:rPr>
      <w:rFonts w:ascii="Times New Roman" w:hAnsi="Times New Roman"/>
      <w:color w:val="000000"/>
      <w:sz w:val="28"/>
      <w:szCs w:val="28"/>
    </w:rPr>
  </w:style>
  <w:style w:type="character" w:customStyle="1" w:styleId="CharAttribute326Text">
    <w:name w:val="CharAttribute326 Text"/>
    <w:link w:val="CharAttribute326"/>
    <w:uiPriority w:val="99"/>
    <w:rPr>
      <w:rFonts w:ascii="Times New Roman" w:hAnsi="Times New Roman" w:cs="Times New Roman"/>
      <w:color w:val="000000"/>
      <w:sz w:val="28"/>
      <w:szCs w:val="28"/>
      <w:lang w:val="ru-RU"/>
    </w:rPr>
  </w:style>
  <w:style w:type="paragraph" w:styleId="51">
    <w:name w:val="toc 5"/>
    <w:basedOn w:val="a"/>
    <w:next w:val="a"/>
    <w:link w:val="52"/>
    <w:uiPriority w:val="99"/>
    <w:pPr>
      <w:ind w:left="800"/>
      <w:jc w:val="left"/>
    </w:pPr>
    <w:rPr>
      <w:rFonts w:ascii="Calibri" w:hAnsi="Calibri" w:cs="Calibri"/>
      <w:sz w:val="24"/>
      <w:szCs w:val="24"/>
    </w:rPr>
  </w:style>
  <w:style w:type="character" w:customStyle="1" w:styleId="52">
    <w:name w:val="Оглавление 5 Знак"/>
    <w:link w:val="51"/>
    <w:uiPriority w:val="99"/>
    <w:rPr>
      <w:rFonts w:ascii="Calibri" w:hAnsi="Calibri" w:cs="Calibri"/>
      <w:color w:val="000000"/>
      <w:lang w:val="ru-RU"/>
    </w:rPr>
  </w:style>
  <w:style w:type="paragraph" w:customStyle="1" w:styleId="CharAttribute484">
    <w:name w:val="CharAttribute484"/>
    <w:link w:val="CharAttribute484Text"/>
    <w:uiPriority w:val="99"/>
    <w:pPr>
      <w:autoSpaceDE w:val="0"/>
      <w:autoSpaceDN w:val="0"/>
      <w:adjustRightInd w:val="0"/>
    </w:pPr>
    <w:rPr>
      <w:rFonts w:ascii="Times New Roman" w:hAnsi="Times New Roman"/>
      <w:i/>
      <w:iCs/>
      <w:color w:val="000000"/>
      <w:sz w:val="28"/>
      <w:szCs w:val="28"/>
    </w:rPr>
  </w:style>
  <w:style w:type="character" w:customStyle="1" w:styleId="CharAttribute484Text">
    <w:name w:val="CharAttribute484 Text"/>
    <w:link w:val="CharAttribute484"/>
    <w:uiPriority w:val="99"/>
    <w:rPr>
      <w:rFonts w:ascii="Times New Roman" w:hAnsi="Times New Roman" w:cs="Times New Roman"/>
      <w:i/>
      <w:iCs/>
      <w:color w:val="000000"/>
      <w:sz w:val="28"/>
      <w:szCs w:val="28"/>
      <w:lang w:val="ru-RU"/>
    </w:rPr>
  </w:style>
  <w:style w:type="paragraph" w:customStyle="1" w:styleId="CharAttribute311">
    <w:name w:val="CharAttribute311"/>
    <w:link w:val="CharAttribute311Text"/>
    <w:uiPriority w:val="99"/>
    <w:pPr>
      <w:autoSpaceDE w:val="0"/>
      <w:autoSpaceDN w:val="0"/>
      <w:adjustRightInd w:val="0"/>
    </w:pPr>
    <w:rPr>
      <w:rFonts w:ascii="Times New Roman" w:hAnsi="Times New Roman"/>
      <w:color w:val="000000"/>
      <w:sz w:val="28"/>
      <w:szCs w:val="28"/>
    </w:rPr>
  </w:style>
  <w:style w:type="character" w:customStyle="1" w:styleId="CharAttribute311Text">
    <w:name w:val="CharAttribute311 Text"/>
    <w:link w:val="CharAttribute311"/>
    <w:uiPriority w:val="99"/>
    <w:rPr>
      <w:rFonts w:ascii="Times New Roman" w:hAnsi="Times New Roman" w:cs="Times New Roman"/>
      <w:color w:val="000000"/>
      <w:sz w:val="28"/>
      <w:szCs w:val="28"/>
      <w:lang w:val="ru-RU"/>
    </w:rPr>
  </w:style>
  <w:style w:type="paragraph" w:customStyle="1" w:styleId="wmi-callto">
    <w:name w:val="wmi-callto"/>
    <w:link w:val="wmi-calltoText"/>
    <w:uiPriority w:val="99"/>
    <w:pPr>
      <w:autoSpaceDE w:val="0"/>
      <w:autoSpaceDN w:val="0"/>
      <w:adjustRightInd w:val="0"/>
    </w:pPr>
    <w:rPr>
      <w:rFonts w:cs="Calibri"/>
      <w:color w:val="000000"/>
      <w:sz w:val="24"/>
      <w:szCs w:val="24"/>
    </w:rPr>
  </w:style>
  <w:style w:type="character" w:customStyle="1" w:styleId="wmi-calltoText">
    <w:name w:val="wmi-callto Text"/>
    <w:link w:val="wmi-callto"/>
    <w:uiPriority w:val="99"/>
    <w:rPr>
      <w:rFonts w:ascii="Calibri" w:hAnsi="Calibri" w:cs="Calibri"/>
      <w:color w:val="000000"/>
      <w:sz w:val="24"/>
      <w:szCs w:val="24"/>
      <w:lang w:val="ru-RU"/>
    </w:rPr>
  </w:style>
  <w:style w:type="paragraph" w:customStyle="1" w:styleId="Style1">
    <w:name w:val="Style1"/>
    <w:link w:val="Text10"/>
    <w:uiPriority w:val="99"/>
    <w:pPr>
      <w:autoSpaceDE w:val="0"/>
      <w:autoSpaceDN w:val="0"/>
      <w:adjustRightInd w:val="0"/>
    </w:pPr>
    <w:rPr>
      <w:rFonts w:ascii="Times New Roman" w:hAnsi="Times New Roman"/>
      <w:color w:val="000000"/>
    </w:rPr>
  </w:style>
  <w:style w:type="character" w:customStyle="1" w:styleId="Text10">
    <w:name w:val="Text1"/>
    <w:link w:val="Style1"/>
    <w:uiPriority w:val="99"/>
    <w:rPr>
      <w:rFonts w:ascii="Times New Roman" w:hAnsi="Times New Roman" w:cs="Times New Roman"/>
      <w:color w:val="000000"/>
      <w:lang w:val="ru-RU"/>
    </w:rPr>
  </w:style>
  <w:style w:type="paragraph" w:customStyle="1" w:styleId="1c">
    <w:name w:val="Без интервала1"/>
    <w:link w:val="1Text6"/>
    <w:uiPriority w:val="99"/>
    <w:pPr>
      <w:autoSpaceDE w:val="0"/>
      <w:autoSpaceDN w:val="0"/>
      <w:adjustRightInd w:val="0"/>
    </w:pPr>
    <w:rPr>
      <w:rFonts w:cs="Calibri"/>
      <w:color w:val="000000"/>
      <w:sz w:val="22"/>
      <w:szCs w:val="22"/>
    </w:rPr>
  </w:style>
  <w:style w:type="character" w:customStyle="1" w:styleId="1Text6">
    <w:name w:val="Без интервала1 Text"/>
    <w:link w:val="1c"/>
    <w:uiPriority w:val="99"/>
    <w:rPr>
      <w:rFonts w:ascii="Calibri" w:hAnsi="Calibri" w:cs="Calibri"/>
      <w:color w:val="000000"/>
      <w:sz w:val="22"/>
      <w:szCs w:val="22"/>
      <w:lang w:val="ru-RU"/>
    </w:rPr>
  </w:style>
  <w:style w:type="paragraph" w:customStyle="1" w:styleId="CharAttribute332">
    <w:name w:val="CharAttribute332"/>
    <w:link w:val="CharAttribute332Text"/>
    <w:uiPriority w:val="99"/>
    <w:pPr>
      <w:autoSpaceDE w:val="0"/>
      <w:autoSpaceDN w:val="0"/>
      <w:adjustRightInd w:val="0"/>
    </w:pPr>
    <w:rPr>
      <w:rFonts w:ascii="Times New Roman" w:hAnsi="Times New Roman"/>
      <w:color w:val="000000"/>
      <w:sz w:val="28"/>
      <w:szCs w:val="28"/>
    </w:rPr>
  </w:style>
  <w:style w:type="character" w:customStyle="1" w:styleId="CharAttribute332Text">
    <w:name w:val="CharAttribute332 Text"/>
    <w:link w:val="CharAttribute332"/>
    <w:uiPriority w:val="99"/>
    <w:rPr>
      <w:rFonts w:ascii="Times New Roman" w:hAnsi="Times New Roman" w:cs="Times New Roman"/>
      <w:color w:val="000000"/>
      <w:sz w:val="28"/>
      <w:szCs w:val="28"/>
      <w:lang w:val="ru-RU"/>
    </w:rPr>
  </w:style>
  <w:style w:type="paragraph" w:customStyle="1" w:styleId="CharAttribute281">
    <w:name w:val="CharAttribute281"/>
    <w:link w:val="CharAttribute281Text"/>
    <w:uiPriority w:val="99"/>
    <w:pPr>
      <w:autoSpaceDE w:val="0"/>
      <w:autoSpaceDN w:val="0"/>
      <w:adjustRightInd w:val="0"/>
    </w:pPr>
    <w:rPr>
      <w:rFonts w:ascii="Times New Roman" w:hAnsi="Times New Roman"/>
      <w:color w:val="00000A"/>
      <w:sz w:val="28"/>
      <w:szCs w:val="28"/>
    </w:rPr>
  </w:style>
  <w:style w:type="character" w:customStyle="1" w:styleId="CharAttribute281Text">
    <w:name w:val="CharAttribute281 Text"/>
    <w:link w:val="CharAttribute281"/>
    <w:uiPriority w:val="99"/>
    <w:rPr>
      <w:rFonts w:ascii="Times New Roman" w:hAnsi="Times New Roman" w:cs="Times New Roman"/>
      <w:color w:val="00000A"/>
      <w:sz w:val="28"/>
      <w:szCs w:val="28"/>
      <w:lang w:val="ru-RU"/>
    </w:rPr>
  </w:style>
  <w:style w:type="paragraph" w:customStyle="1" w:styleId="1d">
    <w:name w:val="Знак Знак Знак1 Знак Знак Знак Знак"/>
    <w:basedOn w:val="a"/>
    <w:link w:val="1Text7"/>
    <w:uiPriority w:val="99"/>
    <w:pPr>
      <w:widowControl/>
      <w:spacing w:after="160" w:line="240" w:lineRule="exact"/>
      <w:jc w:val="left"/>
    </w:pPr>
    <w:rPr>
      <w:rFonts w:ascii="Verdana" w:hAnsi="Verdana" w:cs="Verdana"/>
      <w:sz w:val="24"/>
      <w:szCs w:val="24"/>
    </w:rPr>
  </w:style>
  <w:style w:type="character" w:customStyle="1" w:styleId="1Text7">
    <w:name w:val="Знак Знак Знак1 Знак Знак Знак Знак Text"/>
    <w:link w:val="1d"/>
    <w:uiPriority w:val="99"/>
    <w:rPr>
      <w:rFonts w:ascii="Verdana" w:hAnsi="Verdana" w:cs="Verdana"/>
      <w:color w:val="000000"/>
      <w:lang w:val="ru-RU"/>
    </w:rPr>
  </w:style>
  <w:style w:type="paragraph" w:customStyle="1" w:styleId="CharAttribute314">
    <w:name w:val="CharAttribute314"/>
    <w:link w:val="CharAttribute314Text"/>
    <w:uiPriority w:val="99"/>
    <w:pPr>
      <w:autoSpaceDE w:val="0"/>
      <w:autoSpaceDN w:val="0"/>
      <w:adjustRightInd w:val="0"/>
    </w:pPr>
    <w:rPr>
      <w:rFonts w:ascii="Times New Roman" w:hAnsi="Times New Roman"/>
      <w:color w:val="000000"/>
      <w:sz w:val="28"/>
      <w:szCs w:val="28"/>
    </w:rPr>
  </w:style>
  <w:style w:type="character" w:customStyle="1" w:styleId="CharAttribute314Text">
    <w:name w:val="CharAttribute314 Text"/>
    <w:link w:val="CharAttribute314"/>
    <w:uiPriority w:val="99"/>
    <w:rPr>
      <w:rFonts w:ascii="Times New Roman" w:hAnsi="Times New Roman" w:cs="Times New Roman"/>
      <w:color w:val="000000"/>
      <w:sz w:val="28"/>
      <w:szCs w:val="28"/>
      <w:lang w:val="ru-RU"/>
    </w:rPr>
  </w:style>
  <w:style w:type="paragraph" w:customStyle="1" w:styleId="CharAttribute534">
    <w:name w:val="CharAttribute534"/>
    <w:link w:val="CharAttribute534Text"/>
    <w:uiPriority w:val="99"/>
    <w:pPr>
      <w:autoSpaceDE w:val="0"/>
      <w:autoSpaceDN w:val="0"/>
      <w:adjustRightInd w:val="0"/>
    </w:pPr>
    <w:rPr>
      <w:rFonts w:ascii="Times New Roman" w:hAnsi="Times New Roman"/>
      <w:color w:val="000000"/>
      <w:sz w:val="24"/>
      <w:szCs w:val="24"/>
    </w:rPr>
  </w:style>
  <w:style w:type="character" w:customStyle="1" w:styleId="CharAttribute534Text">
    <w:name w:val="CharAttribute534 Text"/>
    <w:link w:val="CharAttribute534"/>
    <w:uiPriority w:val="99"/>
    <w:rPr>
      <w:rFonts w:ascii="Times New Roman" w:hAnsi="Times New Roman" w:cs="Times New Roman"/>
      <w:color w:val="000000"/>
      <w:sz w:val="24"/>
      <w:szCs w:val="24"/>
      <w:lang w:val="ru-RU"/>
    </w:rPr>
  </w:style>
  <w:style w:type="paragraph" w:customStyle="1" w:styleId="CharAttribute520">
    <w:name w:val="CharAttribute520"/>
    <w:link w:val="CharAttribute520Text"/>
    <w:uiPriority w:val="99"/>
    <w:pPr>
      <w:autoSpaceDE w:val="0"/>
      <w:autoSpaceDN w:val="0"/>
      <w:adjustRightInd w:val="0"/>
    </w:pPr>
    <w:rPr>
      <w:rFonts w:ascii="Times New Roman" w:hAnsi="Times New Roman"/>
      <w:color w:val="000000"/>
      <w:sz w:val="28"/>
      <w:szCs w:val="28"/>
    </w:rPr>
  </w:style>
  <w:style w:type="character" w:customStyle="1" w:styleId="CharAttribute520Text">
    <w:name w:val="CharAttribute520 Text"/>
    <w:link w:val="CharAttribute520"/>
    <w:uiPriority w:val="99"/>
    <w:rPr>
      <w:rFonts w:ascii="Times New Roman" w:hAnsi="Times New Roman" w:cs="Times New Roman"/>
      <w:color w:val="000000"/>
      <w:sz w:val="28"/>
      <w:szCs w:val="28"/>
      <w:lang w:val="ru-RU"/>
    </w:rPr>
  </w:style>
  <w:style w:type="paragraph" w:styleId="afb">
    <w:name w:val="Subtitle"/>
    <w:basedOn w:val="a"/>
    <w:next w:val="a"/>
    <w:link w:val="afc"/>
    <w:uiPriority w:val="99"/>
    <w:qFormat/>
    <w:pPr>
      <w:widowControl/>
    </w:pPr>
    <w:rPr>
      <w:rFonts w:ascii="XO Thames" w:hAnsi="XO Thames" w:cs="XO Thames"/>
      <w:i/>
      <w:iCs/>
      <w:sz w:val="24"/>
      <w:szCs w:val="24"/>
    </w:rPr>
  </w:style>
  <w:style w:type="character" w:customStyle="1" w:styleId="SubtitleChar">
    <w:name w:val="Subtitle Char"/>
    <w:uiPriority w:val="11"/>
    <w:rsid w:val="007A5BE7"/>
    <w:rPr>
      <w:rFonts w:ascii="Cambria" w:eastAsia="Times New Roman" w:hAnsi="Cambria" w:cs="Times New Roman"/>
      <w:color w:val="000000"/>
      <w:sz w:val="24"/>
      <w:szCs w:val="24"/>
    </w:rPr>
  </w:style>
  <w:style w:type="character" w:customStyle="1" w:styleId="afc">
    <w:name w:val="Подзаголовок Знак"/>
    <w:link w:val="afb"/>
    <w:uiPriority w:val="99"/>
    <w:rPr>
      <w:rFonts w:ascii="XO Thames" w:hAnsi="XO Thames" w:cs="XO Thames"/>
      <w:i/>
      <w:iCs/>
      <w:color w:val="000000"/>
      <w:sz w:val="24"/>
      <w:szCs w:val="24"/>
    </w:rPr>
  </w:style>
  <w:style w:type="paragraph" w:styleId="afd">
    <w:name w:val="No Spacing"/>
    <w:link w:val="afe"/>
    <w:uiPriority w:val="99"/>
    <w:qFormat/>
    <w:pPr>
      <w:widowControl w:val="0"/>
      <w:autoSpaceDE w:val="0"/>
      <w:autoSpaceDN w:val="0"/>
      <w:adjustRightInd w:val="0"/>
      <w:jc w:val="both"/>
    </w:pPr>
    <w:rPr>
      <w:rFonts w:ascii="Batang" w:eastAsia="Batang" w:hAnsi="Times New Roman" w:cs="Batang"/>
      <w:color w:val="000000"/>
      <w:sz w:val="22"/>
      <w:szCs w:val="22"/>
      <w:lang w:val="ko-KR"/>
    </w:rPr>
  </w:style>
  <w:style w:type="character" w:customStyle="1" w:styleId="afe">
    <w:name w:val="Без интервала Знак"/>
    <w:link w:val="afd"/>
    <w:uiPriority w:val="99"/>
    <w:rPr>
      <w:rFonts w:ascii="Batang" w:eastAsia="Batang" w:cs="Batang"/>
      <w:color w:val="000000"/>
      <w:sz w:val="22"/>
      <w:szCs w:val="22"/>
      <w:lang w:val="ko-KR"/>
    </w:rPr>
  </w:style>
  <w:style w:type="paragraph" w:customStyle="1" w:styleId="CharAttribute306">
    <w:name w:val="CharAttribute306"/>
    <w:link w:val="CharAttribute306Text"/>
    <w:uiPriority w:val="99"/>
    <w:pPr>
      <w:autoSpaceDE w:val="0"/>
      <w:autoSpaceDN w:val="0"/>
      <w:adjustRightInd w:val="0"/>
    </w:pPr>
    <w:rPr>
      <w:rFonts w:ascii="Times New Roman" w:hAnsi="Times New Roman"/>
      <w:color w:val="000000"/>
      <w:sz w:val="28"/>
      <w:szCs w:val="28"/>
    </w:rPr>
  </w:style>
  <w:style w:type="character" w:customStyle="1" w:styleId="CharAttribute306Text">
    <w:name w:val="CharAttribute306 Text"/>
    <w:link w:val="CharAttribute306"/>
    <w:uiPriority w:val="99"/>
    <w:rPr>
      <w:rFonts w:ascii="Times New Roman" w:hAnsi="Times New Roman" w:cs="Times New Roman"/>
      <w:color w:val="000000"/>
      <w:sz w:val="28"/>
      <w:szCs w:val="28"/>
      <w:lang w:val="ru-RU"/>
    </w:rPr>
  </w:style>
  <w:style w:type="paragraph" w:customStyle="1" w:styleId="CharAttribute298">
    <w:name w:val="CharAttribute298"/>
    <w:link w:val="CharAttribute298Text"/>
    <w:uiPriority w:val="99"/>
    <w:pPr>
      <w:autoSpaceDE w:val="0"/>
      <w:autoSpaceDN w:val="0"/>
      <w:adjustRightInd w:val="0"/>
    </w:pPr>
    <w:rPr>
      <w:rFonts w:ascii="Times New Roman" w:hAnsi="Times New Roman"/>
      <w:color w:val="000000"/>
      <w:sz w:val="28"/>
      <w:szCs w:val="28"/>
    </w:rPr>
  </w:style>
  <w:style w:type="character" w:customStyle="1" w:styleId="CharAttribute298Text">
    <w:name w:val="CharAttribute298 Text"/>
    <w:link w:val="CharAttribute298"/>
    <w:uiPriority w:val="99"/>
    <w:rPr>
      <w:rFonts w:ascii="Times New Roman" w:hAnsi="Times New Roman" w:cs="Times New Roman"/>
      <w:color w:val="000000"/>
      <w:sz w:val="28"/>
      <w:szCs w:val="28"/>
      <w:lang w:val="ru-RU"/>
    </w:rPr>
  </w:style>
  <w:style w:type="paragraph" w:styleId="33">
    <w:name w:val="Body Text Indent 3"/>
    <w:basedOn w:val="a"/>
    <w:link w:val="34"/>
    <w:uiPriority w:val="99"/>
    <w:pPr>
      <w:widowControl/>
      <w:spacing w:before="64" w:after="120"/>
      <w:ind w:left="283" w:right="816"/>
    </w:pPr>
    <w:rPr>
      <w:rFonts w:ascii="Calibri" w:hAnsi="Calibri" w:cs="Calibri"/>
      <w:sz w:val="16"/>
      <w:szCs w:val="16"/>
    </w:rPr>
  </w:style>
  <w:style w:type="character" w:customStyle="1" w:styleId="BodyTextIndent3Char">
    <w:name w:val="Body Text Indent 3 Char"/>
    <w:uiPriority w:val="99"/>
    <w:semiHidden/>
    <w:rsid w:val="007A5BE7"/>
    <w:rPr>
      <w:rFonts w:ascii="Times New Roman" w:hAnsi="Times New Roman" w:cs="Times New Roman"/>
      <w:color w:val="000000"/>
      <w:sz w:val="16"/>
      <w:szCs w:val="16"/>
    </w:rPr>
  </w:style>
  <w:style w:type="character" w:customStyle="1" w:styleId="34">
    <w:name w:val="Основной текст с отступом 3 Знак"/>
    <w:link w:val="33"/>
    <w:uiPriority w:val="99"/>
    <w:rPr>
      <w:rFonts w:ascii="Calibri" w:hAnsi="Calibri" w:cs="Calibri"/>
      <w:color w:val="000000"/>
      <w:sz w:val="16"/>
      <w:szCs w:val="16"/>
      <w:lang w:val="ru-RU"/>
    </w:rPr>
  </w:style>
  <w:style w:type="paragraph" w:styleId="aff">
    <w:name w:val="Title"/>
    <w:basedOn w:val="a"/>
    <w:next w:val="a"/>
    <w:link w:val="aff0"/>
    <w:uiPriority w:val="99"/>
    <w:qFormat/>
    <w:pPr>
      <w:widowControl/>
      <w:spacing w:before="567" w:after="567"/>
      <w:jc w:val="center"/>
    </w:pPr>
    <w:rPr>
      <w:rFonts w:ascii="XO Thames" w:hAnsi="XO Thames" w:cs="XO Thames"/>
      <w:b/>
      <w:bCs/>
      <w:caps/>
      <w:sz w:val="40"/>
      <w:szCs w:val="40"/>
    </w:rPr>
  </w:style>
  <w:style w:type="character" w:customStyle="1" w:styleId="TitleChar">
    <w:name w:val="Title Char"/>
    <w:uiPriority w:val="10"/>
    <w:rsid w:val="007A5BE7"/>
    <w:rPr>
      <w:rFonts w:ascii="Cambria" w:eastAsia="Times New Roman" w:hAnsi="Cambria" w:cs="Times New Roman"/>
      <w:b/>
      <w:bCs/>
      <w:color w:val="000000"/>
      <w:kern w:val="28"/>
      <w:sz w:val="32"/>
      <w:szCs w:val="32"/>
    </w:rPr>
  </w:style>
  <w:style w:type="character" w:customStyle="1" w:styleId="aff0">
    <w:name w:val="Заголовок Знак"/>
    <w:link w:val="aff"/>
    <w:uiPriority w:val="99"/>
    <w:rPr>
      <w:rFonts w:ascii="XO Thames" w:hAnsi="XO Thames" w:cs="XO Thames"/>
      <w:b/>
      <w:bCs/>
      <w:caps/>
      <w:color w:val="000000"/>
      <w:sz w:val="40"/>
      <w:szCs w:val="40"/>
    </w:rPr>
  </w:style>
  <w:style w:type="paragraph" w:customStyle="1" w:styleId="aff1">
    <w:name w:val="Символ сноски"/>
    <w:link w:val="Text2"/>
    <w:uiPriority w:val="99"/>
    <w:pPr>
      <w:autoSpaceDE w:val="0"/>
      <w:autoSpaceDN w:val="0"/>
      <w:adjustRightInd w:val="0"/>
    </w:pPr>
    <w:rPr>
      <w:rFonts w:cs="Calibri"/>
      <w:color w:val="000000"/>
      <w:sz w:val="24"/>
      <w:szCs w:val="24"/>
      <w:vertAlign w:val="superscript"/>
    </w:rPr>
  </w:style>
  <w:style w:type="character" w:customStyle="1" w:styleId="Text2">
    <w:name w:val="Символ сноски Text"/>
    <w:link w:val="aff1"/>
    <w:uiPriority w:val="99"/>
    <w:rPr>
      <w:rFonts w:ascii="Calibri" w:hAnsi="Calibri" w:cs="Calibri"/>
      <w:color w:val="000000"/>
      <w:sz w:val="24"/>
      <w:szCs w:val="24"/>
      <w:vertAlign w:val="superscript"/>
      <w:lang w:val="ru-RU"/>
    </w:rPr>
  </w:style>
  <w:style w:type="paragraph" w:customStyle="1" w:styleId="CharAttribute268">
    <w:name w:val="CharAttribute268"/>
    <w:link w:val="CharAttribute268Text"/>
    <w:uiPriority w:val="99"/>
    <w:pPr>
      <w:autoSpaceDE w:val="0"/>
      <w:autoSpaceDN w:val="0"/>
      <w:adjustRightInd w:val="0"/>
    </w:pPr>
    <w:rPr>
      <w:rFonts w:ascii="Times New Roman" w:hAnsi="Times New Roman"/>
      <w:color w:val="000000"/>
      <w:sz w:val="28"/>
      <w:szCs w:val="28"/>
    </w:rPr>
  </w:style>
  <w:style w:type="character" w:customStyle="1" w:styleId="CharAttribute268Text">
    <w:name w:val="CharAttribute268 Text"/>
    <w:link w:val="CharAttribute268"/>
    <w:uiPriority w:val="99"/>
    <w:rPr>
      <w:rFonts w:ascii="Times New Roman" w:hAnsi="Times New Roman" w:cs="Times New Roman"/>
      <w:color w:val="000000"/>
      <w:sz w:val="28"/>
      <w:szCs w:val="28"/>
      <w:lang w:val="ru-RU"/>
    </w:rPr>
  </w:style>
  <w:style w:type="paragraph" w:customStyle="1" w:styleId="CharAttribute276">
    <w:name w:val="CharAttribute276"/>
    <w:link w:val="CharAttribute276Text"/>
    <w:uiPriority w:val="99"/>
    <w:pPr>
      <w:autoSpaceDE w:val="0"/>
      <w:autoSpaceDN w:val="0"/>
      <w:adjustRightInd w:val="0"/>
    </w:pPr>
    <w:rPr>
      <w:rFonts w:ascii="Times New Roman" w:hAnsi="Times New Roman"/>
      <w:color w:val="000000"/>
      <w:sz w:val="28"/>
      <w:szCs w:val="28"/>
    </w:rPr>
  </w:style>
  <w:style w:type="character" w:customStyle="1" w:styleId="CharAttribute276Text">
    <w:name w:val="CharAttribute276 Text"/>
    <w:link w:val="CharAttribute276"/>
    <w:uiPriority w:val="99"/>
    <w:rPr>
      <w:rFonts w:ascii="Times New Roman" w:hAnsi="Times New Roman" w:cs="Times New Roman"/>
      <w:color w:val="000000"/>
      <w:sz w:val="28"/>
      <w:szCs w:val="28"/>
      <w:lang w:val="ru-RU"/>
    </w:rPr>
  </w:style>
  <w:style w:type="paragraph" w:customStyle="1" w:styleId="CharAttribute514">
    <w:name w:val="CharAttribute514"/>
    <w:link w:val="CharAttribute514Text"/>
    <w:uiPriority w:val="99"/>
    <w:pPr>
      <w:autoSpaceDE w:val="0"/>
      <w:autoSpaceDN w:val="0"/>
      <w:adjustRightInd w:val="0"/>
    </w:pPr>
    <w:rPr>
      <w:rFonts w:ascii="Times New Roman" w:hAnsi="Times New Roman"/>
      <w:color w:val="000000"/>
      <w:sz w:val="28"/>
      <w:szCs w:val="28"/>
    </w:rPr>
  </w:style>
  <w:style w:type="character" w:customStyle="1" w:styleId="CharAttribute514Text">
    <w:name w:val="CharAttribute514 Text"/>
    <w:link w:val="CharAttribute514"/>
    <w:uiPriority w:val="99"/>
    <w:rPr>
      <w:rFonts w:ascii="Times New Roman" w:hAnsi="Times New Roman" w:cs="Times New Roman"/>
      <w:color w:val="000000"/>
      <w:sz w:val="28"/>
      <w:szCs w:val="28"/>
      <w:lang w:val="ru-RU"/>
    </w:rPr>
  </w:style>
  <w:style w:type="paragraph" w:customStyle="1" w:styleId="CharAttribute309">
    <w:name w:val="CharAttribute309"/>
    <w:link w:val="CharAttribute309Text"/>
    <w:uiPriority w:val="99"/>
    <w:pPr>
      <w:autoSpaceDE w:val="0"/>
      <w:autoSpaceDN w:val="0"/>
      <w:adjustRightInd w:val="0"/>
    </w:pPr>
    <w:rPr>
      <w:rFonts w:ascii="Times New Roman" w:hAnsi="Times New Roman"/>
      <w:color w:val="000000"/>
      <w:sz w:val="28"/>
      <w:szCs w:val="28"/>
    </w:rPr>
  </w:style>
  <w:style w:type="character" w:customStyle="1" w:styleId="CharAttribute309Text">
    <w:name w:val="CharAttribute309 Text"/>
    <w:link w:val="CharAttribute309"/>
    <w:uiPriority w:val="99"/>
    <w:rPr>
      <w:rFonts w:ascii="Times New Roman" w:hAnsi="Times New Roman" w:cs="Times New Roman"/>
      <w:color w:val="000000"/>
      <w:sz w:val="28"/>
      <w:szCs w:val="28"/>
      <w:lang w:val="ru-RU"/>
    </w:rPr>
  </w:style>
  <w:style w:type="paragraph" w:customStyle="1" w:styleId="CharAttribute324">
    <w:name w:val="CharAttribute324"/>
    <w:link w:val="CharAttribute324Text"/>
    <w:uiPriority w:val="99"/>
    <w:pPr>
      <w:autoSpaceDE w:val="0"/>
      <w:autoSpaceDN w:val="0"/>
      <w:adjustRightInd w:val="0"/>
    </w:pPr>
    <w:rPr>
      <w:rFonts w:ascii="Times New Roman" w:hAnsi="Times New Roman"/>
      <w:color w:val="000000"/>
      <w:sz w:val="28"/>
      <w:szCs w:val="28"/>
    </w:rPr>
  </w:style>
  <w:style w:type="character" w:customStyle="1" w:styleId="CharAttribute324Text">
    <w:name w:val="CharAttribute324 Text"/>
    <w:link w:val="CharAttribute324"/>
    <w:uiPriority w:val="99"/>
    <w:rPr>
      <w:rFonts w:ascii="Times New Roman" w:hAnsi="Times New Roman" w:cs="Times New Roman"/>
      <w:color w:val="000000"/>
      <w:sz w:val="28"/>
      <w:szCs w:val="28"/>
      <w:lang w:val="ru-RU"/>
    </w:rPr>
  </w:style>
  <w:style w:type="character" w:customStyle="1" w:styleId="1e">
    <w:name w:val="Неразрешенное упоминание1"/>
    <w:uiPriority w:val="99"/>
    <w:rPr>
      <w:rFonts w:ascii="Arial" w:hAnsi="Arial" w:cs="Arial"/>
      <w:color w:val="605E5C"/>
      <w:shd w:val="clear" w:color="auto" w:fill="E1DFDD"/>
      <w:lang w:val="ru-RU"/>
    </w:rPr>
  </w:style>
  <w:style w:type="paragraph" w:customStyle="1" w:styleId="Style105">
    <w:name w:val="Style 105"/>
    <w:basedOn w:val="a"/>
    <w:next w:val="ad"/>
    <w:link w:val="Style105Text"/>
    <w:uiPriority w:val="99"/>
    <w:pPr>
      <w:widowControl/>
      <w:jc w:val="left"/>
    </w:pPr>
    <w:rPr>
      <w:sz w:val="24"/>
      <w:szCs w:val="24"/>
    </w:rPr>
  </w:style>
  <w:style w:type="character" w:customStyle="1" w:styleId="Style105Text">
    <w:name w:val="Style 105 Text"/>
    <w:link w:val="Style105"/>
    <w:uiPriority w:val="99"/>
    <w:rPr>
      <w:color w:val="000000"/>
      <w:sz w:val="24"/>
      <w:szCs w:val="24"/>
      <w:lang w:val="ru-RU"/>
    </w:rPr>
  </w:style>
  <w:style w:type="paragraph" w:customStyle="1" w:styleId="Style135">
    <w:name w:val="Style 135"/>
    <w:link w:val="Style135Text"/>
    <w:uiPriority w:val="99"/>
    <w:pPr>
      <w:autoSpaceDE w:val="0"/>
      <w:autoSpaceDN w:val="0"/>
      <w:adjustRightInd w:val="0"/>
    </w:pPr>
    <w:rPr>
      <w:rFonts w:ascii="Times New Roman" w:hAnsi="Times New Roman"/>
      <w:color w:val="000000"/>
    </w:rPr>
  </w:style>
  <w:style w:type="character" w:customStyle="1" w:styleId="Style135Text">
    <w:name w:val="Style 135 Text"/>
    <w:link w:val="Style135"/>
    <w:uiPriority w:val="99"/>
    <w:rPr>
      <w:rFonts w:ascii="Times New Roman" w:hAnsi="Times New Roman" w:cs="Times New Roman"/>
      <w:color w:val="000000"/>
      <w:lang w:val="ru-RU"/>
    </w:rPr>
  </w:style>
  <w:style w:type="character" w:styleId="aff2">
    <w:name w:val="Hyperlink"/>
    <w:uiPriority w:val="99"/>
    <w:unhideWhenUsed/>
    <w:rsid w:val="0050175B"/>
    <w:rPr>
      <w:color w:val="0563C1"/>
      <w:u w:val="single"/>
    </w:rPr>
  </w:style>
  <w:style w:type="table" w:styleId="aff3">
    <w:name w:val="Table Grid"/>
    <w:basedOn w:val="a1"/>
    <w:uiPriority w:val="39"/>
    <w:rsid w:val="007565B0"/>
    <w:rPr>
      <w:rFonts w:eastAsia="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
    <w:name w:val="TableGrid"/>
    <w:rsid w:val="007565B0"/>
    <w:rPr>
      <w:rFonts w:cs="Arial"/>
      <w:sz w:val="22"/>
      <w:szCs w:val="22"/>
    </w:rPr>
    <w:tblPr>
      <w:tblCellMar>
        <w:top w:w="0" w:type="dxa"/>
        <w:left w:w="0" w:type="dxa"/>
        <w:bottom w:w="0" w:type="dxa"/>
        <w:right w:w="0" w:type="dxa"/>
      </w:tblCellMar>
    </w:tblPr>
  </w:style>
  <w:style w:type="numbering" w:customStyle="1" w:styleId="1f">
    <w:name w:val="Нет списка1"/>
    <w:next w:val="a2"/>
    <w:uiPriority w:val="99"/>
    <w:semiHidden/>
    <w:unhideWhenUsed/>
    <w:rsid w:val="00E02F17"/>
  </w:style>
  <w:style w:type="table" w:customStyle="1" w:styleId="TableNormal">
    <w:name w:val="Table Normal"/>
    <w:uiPriority w:val="2"/>
    <w:semiHidden/>
    <w:unhideWhenUsed/>
    <w:qFormat/>
    <w:rsid w:val="00E02F17"/>
    <w:pPr>
      <w:widowControl w:val="0"/>
      <w:autoSpaceDE w:val="0"/>
      <w:autoSpaceDN w:val="0"/>
    </w:pPr>
    <w:rPr>
      <w:rFonts w:eastAsia="Calibri" w:cs="Arial"/>
      <w:sz w:val="22"/>
      <w:szCs w:val="22"/>
      <w:lang w:val="en-US" w:eastAsia="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E02F17"/>
    <w:pPr>
      <w:adjustRightInd/>
      <w:ind w:left="107"/>
      <w:jc w:val="left"/>
    </w:pPr>
    <w:rPr>
      <w:color w:val="auto"/>
      <w:sz w:val="22"/>
      <w:szCs w:val="22"/>
      <w:lang w:eastAsia="en-US"/>
    </w:rPr>
  </w:style>
  <w:style w:type="table" w:customStyle="1" w:styleId="1f0">
    <w:name w:val="Сетка таблицы1"/>
    <w:basedOn w:val="a1"/>
    <w:next w:val="aff3"/>
    <w:uiPriority w:val="59"/>
    <w:unhideWhenUsed/>
    <w:rsid w:val="00E02F17"/>
    <w:pPr>
      <w:widowControl w:val="0"/>
      <w:autoSpaceDE w:val="0"/>
      <w:autoSpaceDN w:val="0"/>
    </w:pPr>
    <w:rPr>
      <w:rFonts w:eastAsia="Calibri" w:cs="Arial"/>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
    <w:name w:val="Table Normal1"/>
    <w:uiPriority w:val="2"/>
    <w:semiHidden/>
    <w:unhideWhenUsed/>
    <w:qFormat/>
    <w:rsid w:val="00E02F17"/>
    <w:pPr>
      <w:widowControl w:val="0"/>
      <w:autoSpaceDE w:val="0"/>
      <w:autoSpaceDN w:val="0"/>
    </w:pPr>
    <w:rPr>
      <w:rFonts w:eastAsia="Calibri" w:cs="Arial"/>
      <w:sz w:val="22"/>
      <w:szCs w:val="22"/>
      <w:lang w:val="en-US" w:eastAsia="en-US"/>
    </w:rPr>
    <w:tblPr>
      <w:tblInd w:w="0" w:type="dxa"/>
      <w:tblCellMar>
        <w:top w:w="0" w:type="dxa"/>
        <w:left w:w="0" w:type="dxa"/>
        <w:bottom w:w="0" w:type="dxa"/>
        <w:right w:w="0" w:type="dxa"/>
      </w:tblCellMar>
    </w:tblPr>
  </w:style>
  <w:style w:type="table" w:customStyle="1" w:styleId="TableNormal2">
    <w:name w:val="Table Normal2"/>
    <w:uiPriority w:val="2"/>
    <w:semiHidden/>
    <w:unhideWhenUsed/>
    <w:qFormat/>
    <w:rsid w:val="00E02F17"/>
    <w:pPr>
      <w:widowControl w:val="0"/>
      <w:autoSpaceDE w:val="0"/>
      <w:autoSpaceDN w:val="0"/>
    </w:pPr>
    <w:rPr>
      <w:rFonts w:eastAsia="Calibri" w:cs="Arial"/>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E02F17"/>
    <w:pPr>
      <w:widowControl w:val="0"/>
      <w:autoSpaceDE w:val="0"/>
      <w:autoSpaceDN w:val="0"/>
    </w:pPr>
    <w:rPr>
      <w:rFonts w:eastAsia="Calibri" w:cs="Arial"/>
      <w:sz w:val="22"/>
      <w:szCs w:val="22"/>
      <w:lang w:val="en-US" w:eastAsia="en-US"/>
    </w:rPr>
    <w:tblPr>
      <w:tblInd w:w="0" w:type="dxa"/>
      <w:tblCellMar>
        <w:top w:w="0" w:type="dxa"/>
        <w:left w:w="0" w:type="dxa"/>
        <w:bottom w:w="0" w:type="dxa"/>
        <w:right w:w="0" w:type="dxa"/>
      </w:tblCellMar>
    </w:tblPr>
  </w:style>
  <w:style w:type="table" w:customStyle="1" w:styleId="TableNormal4">
    <w:name w:val="Table Normal4"/>
    <w:uiPriority w:val="2"/>
    <w:semiHidden/>
    <w:unhideWhenUsed/>
    <w:qFormat/>
    <w:rsid w:val="00E02F17"/>
    <w:pPr>
      <w:widowControl w:val="0"/>
      <w:autoSpaceDE w:val="0"/>
      <w:autoSpaceDN w:val="0"/>
    </w:pPr>
    <w:rPr>
      <w:rFonts w:eastAsia="Calibri" w:cs="Arial"/>
      <w:sz w:val="22"/>
      <w:szCs w:val="22"/>
      <w:lang w:val="en-US" w:eastAsia="en-US"/>
    </w:rPr>
    <w:tblPr>
      <w:tblInd w:w="0" w:type="dxa"/>
      <w:tblCellMar>
        <w:top w:w="0" w:type="dxa"/>
        <w:left w:w="0" w:type="dxa"/>
        <w:bottom w:w="0" w:type="dxa"/>
        <w:right w:w="0" w:type="dxa"/>
      </w:tblCellMar>
    </w:tblPr>
  </w:style>
  <w:style w:type="paragraph" w:styleId="aff4">
    <w:name w:val="Body Text"/>
    <w:basedOn w:val="a"/>
    <w:link w:val="aff5"/>
    <w:uiPriority w:val="99"/>
    <w:semiHidden/>
    <w:unhideWhenUsed/>
    <w:rsid w:val="00E02F17"/>
    <w:pPr>
      <w:spacing w:after="120"/>
    </w:pPr>
  </w:style>
  <w:style w:type="character" w:customStyle="1" w:styleId="aff5">
    <w:name w:val="Основной текст Знак"/>
    <w:link w:val="aff4"/>
    <w:uiPriority w:val="99"/>
    <w:semiHidden/>
    <w:rsid w:val="00E02F17"/>
    <w:rPr>
      <w:rFonts w:ascii="Times New Roman" w:hAnsi="Times New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8809559">
      <w:bodyDiv w:val="1"/>
      <w:marLeft w:val="0"/>
      <w:marRight w:val="0"/>
      <w:marTop w:val="0"/>
      <w:marBottom w:val="0"/>
      <w:divBdr>
        <w:top w:val="none" w:sz="0" w:space="0" w:color="auto"/>
        <w:left w:val="none" w:sz="0" w:space="0" w:color="auto"/>
        <w:bottom w:val="none" w:sz="0" w:space="0" w:color="auto"/>
        <w:right w:val="none" w:sz="0" w:space="0" w:color="auto"/>
      </w:divBdr>
      <w:divsChild>
        <w:div w:id="1160661397">
          <w:marLeft w:val="0"/>
          <w:marRight w:val="0"/>
          <w:marTop w:val="0"/>
          <w:marBottom w:val="0"/>
          <w:divBdr>
            <w:top w:val="none" w:sz="0" w:space="0" w:color="auto"/>
            <w:left w:val="none" w:sz="0" w:space="0" w:color="auto"/>
            <w:bottom w:val="none" w:sz="0" w:space="0" w:color="auto"/>
            <w:right w:val="none" w:sz="0" w:space="0" w:color="auto"/>
          </w:divBdr>
          <w:divsChild>
            <w:div w:id="164321675">
              <w:marLeft w:val="0"/>
              <w:marRight w:val="0"/>
              <w:marTop w:val="0"/>
              <w:marBottom w:val="0"/>
              <w:divBdr>
                <w:top w:val="none" w:sz="0" w:space="0" w:color="auto"/>
                <w:left w:val="none" w:sz="0" w:space="0" w:color="auto"/>
                <w:bottom w:val="none" w:sz="0" w:space="0" w:color="auto"/>
                <w:right w:val="none" w:sz="0" w:space="0" w:color="auto"/>
              </w:divBdr>
              <w:divsChild>
                <w:div w:id="566234043">
                  <w:marLeft w:val="0"/>
                  <w:marRight w:val="0"/>
                  <w:marTop w:val="0"/>
                  <w:marBottom w:val="0"/>
                  <w:divBdr>
                    <w:top w:val="none" w:sz="0" w:space="0" w:color="auto"/>
                    <w:left w:val="none" w:sz="0" w:space="0" w:color="auto"/>
                    <w:bottom w:val="none" w:sz="0" w:space="0" w:color="auto"/>
                    <w:right w:val="none" w:sz="0" w:space="0" w:color="auto"/>
                  </w:divBdr>
                </w:div>
              </w:divsChild>
            </w:div>
            <w:div w:id="520046225">
              <w:marLeft w:val="0"/>
              <w:marRight w:val="0"/>
              <w:marTop w:val="0"/>
              <w:marBottom w:val="0"/>
              <w:divBdr>
                <w:top w:val="none" w:sz="0" w:space="0" w:color="auto"/>
                <w:left w:val="none" w:sz="0" w:space="0" w:color="auto"/>
                <w:bottom w:val="none" w:sz="0" w:space="0" w:color="auto"/>
                <w:right w:val="none" w:sz="0" w:space="0" w:color="auto"/>
              </w:divBdr>
              <w:divsChild>
                <w:div w:id="114924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732314">
          <w:marLeft w:val="0"/>
          <w:marRight w:val="0"/>
          <w:marTop w:val="0"/>
          <w:marBottom w:val="0"/>
          <w:divBdr>
            <w:top w:val="none" w:sz="0" w:space="0" w:color="auto"/>
            <w:left w:val="none" w:sz="0" w:space="0" w:color="auto"/>
            <w:bottom w:val="none" w:sz="0" w:space="0" w:color="auto"/>
            <w:right w:val="none" w:sz="0" w:space="0" w:color="auto"/>
          </w:divBdr>
          <w:divsChild>
            <w:div w:id="886067931">
              <w:marLeft w:val="0"/>
              <w:marRight w:val="0"/>
              <w:marTop w:val="0"/>
              <w:marBottom w:val="0"/>
              <w:divBdr>
                <w:top w:val="none" w:sz="0" w:space="0" w:color="auto"/>
                <w:left w:val="none" w:sz="0" w:space="0" w:color="auto"/>
                <w:bottom w:val="none" w:sz="0" w:space="0" w:color="auto"/>
                <w:right w:val="none" w:sz="0" w:space="0" w:color="auto"/>
              </w:divBdr>
              <w:divsChild>
                <w:div w:id="757597763">
                  <w:marLeft w:val="0"/>
                  <w:marRight w:val="0"/>
                  <w:marTop w:val="0"/>
                  <w:marBottom w:val="0"/>
                  <w:divBdr>
                    <w:top w:val="none" w:sz="0" w:space="0" w:color="auto"/>
                    <w:left w:val="none" w:sz="0" w:space="0" w:color="auto"/>
                    <w:bottom w:val="none" w:sz="0" w:space="0" w:color="auto"/>
                    <w:right w:val="none" w:sz="0" w:space="0" w:color="auto"/>
                  </w:divBdr>
                </w:div>
              </w:divsChild>
            </w:div>
            <w:div w:id="785008886">
              <w:marLeft w:val="0"/>
              <w:marRight w:val="0"/>
              <w:marTop w:val="0"/>
              <w:marBottom w:val="0"/>
              <w:divBdr>
                <w:top w:val="none" w:sz="0" w:space="0" w:color="auto"/>
                <w:left w:val="none" w:sz="0" w:space="0" w:color="auto"/>
                <w:bottom w:val="none" w:sz="0" w:space="0" w:color="auto"/>
                <w:right w:val="none" w:sz="0" w:space="0" w:color="auto"/>
              </w:divBdr>
              <w:divsChild>
                <w:div w:id="1330400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116518">
          <w:marLeft w:val="0"/>
          <w:marRight w:val="0"/>
          <w:marTop w:val="0"/>
          <w:marBottom w:val="0"/>
          <w:divBdr>
            <w:top w:val="none" w:sz="0" w:space="0" w:color="auto"/>
            <w:left w:val="none" w:sz="0" w:space="0" w:color="auto"/>
            <w:bottom w:val="none" w:sz="0" w:space="0" w:color="auto"/>
            <w:right w:val="none" w:sz="0" w:space="0" w:color="auto"/>
          </w:divBdr>
          <w:divsChild>
            <w:div w:id="972323005">
              <w:marLeft w:val="0"/>
              <w:marRight w:val="0"/>
              <w:marTop w:val="0"/>
              <w:marBottom w:val="0"/>
              <w:divBdr>
                <w:top w:val="none" w:sz="0" w:space="0" w:color="auto"/>
                <w:left w:val="none" w:sz="0" w:space="0" w:color="auto"/>
                <w:bottom w:val="none" w:sz="0" w:space="0" w:color="auto"/>
                <w:right w:val="none" w:sz="0" w:space="0" w:color="auto"/>
              </w:divBdr>
              <w:divsChild>
                <w:div w:id="2085224529">
                  <w:marLeft w:val="0"/>
                  <w:marRight w:val="0"/>
                  <w:marTop w:val="0"/>
                  <w:marBottom w:val="0"/>
                  <w:divBdr>
                    <w:top w:val="none" w:sz="0" w:space="0" w:color="auto"/>
                    <w:left w:val="none" w:sz="0" w:space="0" w:color="auto"/>
                    <w:bottom w:val="none" w:sz="0" w:space="0" w:color="auto"/>
                    <w:right w:val="none" w:sz="0" w:space="0" w:color="auto"/>
                  </w:divBdr>
                </w:div>
              </w:divsChild>
            </w:div>
            <w:div w:id="1186480115">
              <w:marLeft w:val="0"/>
              <w:marRight w:val="0"/>
              <w:marTop w:val="0"/>
              <w:marBottom w:val="0"/>
              <w:divBdr>
                <w:top w:val="none" w:sz="0" w:space="0" w:color="auto"/>
                <w:left w:val="none" w:sz="0" w:space="0" w:color="auto"/>
                <w:bottom w:val="none" w:sz="0" w:space="0" w:color="auto"/>
                <w:right w:val="none" w:sz="0" w:space="0" w:color="auto"/>
              </w:divBdr>
              <w:divsChild>
                <w:div w:id="567879790">
                  <w:marLeft w:val="0"/>
                  <w:marRight w:val="0"/>
                  <w:marTop w:val="0"/>
                  <w:marBottom w:val="0"/>
                  <w:divBdr>
                    <w:top w:val="none" w:sz="0" w:space="0" w:color="auto"/>
                    <w:left w:val="none" w:sz="0" w:space="0" w:color="auto"/>
                    <w:bottom w:val="none" w:sz="0" w:space="0" w:color="auto"/>
                    <w:right w:val="none" w:sz="0" w:space="0" w:color="auto"/>
                  </w:divBdr>
                </w:div>
                <w:div w:id="519927629">
                  <w:marLeft w:val="0"/>
                  <w:marRight w:val="0"/>
                  <w:marTop w:val="0"/>
                  <w:marBottom w:val="0"/>
                  <w:divBdr>
                    <w:top w:val="none" w:sz="0" w:space="0" w:color="auto"/>
                    <w:left w:val="none" w:sz="0" w:space="0" w:color="auto"/>
                    <w:bottom w:val="none" w:sz="0" w:space="0" w:color="auto"/>
                    <w:right w:val="none" w:sz="0" w:space="0" w:color="auto"/>
                  </w:divBdr>
                </w:div>
                <w:div w:id="2118478654">
                  <w:marLeft w:val="0"/>
                  <w:marRight w:val="0"/>
                  <w:marTop w:val="0"/>
                  <w:marBottom w:val="0"/>
                  <w:divBdr>
                    <w:top w:val="none" w:sz="0" w:space="0" w:color="auto"/>
                    <w:left w:val="none" w:sz="0" w:space="0" w:color="auto"/>
                    <w:bottom w:val="none" w:sz="0" w:space="0" w:color="auto"/>
                    <w:right w:val="none" w:sz="0" w:space="0" w:color="auto"/>
                  </w:divBdr>
                </w:div>
              </w:divsChild>
            </w:div>
            <w:div w:id="1444762311">
              <w:marLeft w:val="0"/>
              <w:marRight w:val="0"/>
              <w:marTop w:val="0"/>
              <w:marBottom w:val="0"/>
              <w:divBdr>
                <w:top w:val="none" w:sz="0" w:space="0" w:color="auto"/>
                <w:left w:val="none" w:sz="0" w:space="0" w:color="auto"/>
                <w:bottom w:val="none" w:sz="0" w:space="0" w:color="auto"/>
                <w:right w:val="none" w:sz="0" w:space="0" w:color="auto"/>
              </w:divBdr>
              <w:divsChild>
                <w:div w:id="1859392699">
                  <w:marLeft w:val="0"/>
                  <w:marRight w:val="0"/>
                  <w:marTop w:val="0"/>
                  <w:marBottom w:val="0"/>
                  <w:divBdr>
                    <w:top w:val="none" w:sz="0" w:space="0" w:color="auto"/>
                    <w:left w:val="none" w:sz="0" w:space="0" w:color="auto"/>
                    <w:bottom w:val="none" w:sz="0" w:space="0" w:color="auto"/>
                    <w:right w:val="none" w:sz="0" w:space="0" w:color="auto"/>
                  </w:divBdr>
                </w:div>
              </w:divsChild>
            </w:div>
            <w:div w:id="408425317">
              <w:marLeft w:val="0"/>
              <w:marRight w:val="0"/>
              <w:marTop w:val="0"/>
              <w:marBottom w:val="0"/>
              <w:divBdr>
                <w:top w:val="none" w:sz="0" w:space="0" w:color="auto"/>
                <w:left w:val="none" w:sz="0" w:space="0" w:color="auto"/>
                <w:bottom w:val="none" w:sz="0" w:space="0" w:color="auto"/>
                <w:right w:val="none" w:sz="0" w:space="0" w:color="auto"/>
              </w:divBdr>
              <w:divsChild>
                <w:div w:id="1239751742">
                  <w:marLeft w:val="0"/>
                  <w:marRight w:val="0"/>
                  <w:marTop w:val="0"/>
                  <w:marBottom w:val="0"/>
                  <w:divBdr>
                    <w:top w:val="none" w:sz="0" w:space="0" w:color="auto"/>
                    <w:left w:val="none" w:sz="0" w:space="0" w:color="auto"/>
                    <w:bottom w:val="none" w:sz="0" w:space="0" w:color="auto"/>
                    <w:right w:val="none" w:sz="0" w:space="0" w:color="auto"/>
                  </w:divBdr>
                </w:div>
              </w:divsChild>
            </w:div>
            <w:div w:id="10186758">
              <w:marLeft w:val="0"/>
              <w:marRight w:val="0"/>
              <w:marTop w:val="0"/>
              <w:marBottom w:val="0"/>
              <w:divBdr>
                <w:top w:val="none" w:sz="0" w:space="0" w:color="auto"/>
                <w:left w:val="none" w:sz="0" w:space="0" w:color="auto"/>
                <w:bottom w:val="none" w:sz="0" w:space="0" w:color="auto"/>
                <w:right w:val="none" w:sz="0" w:space="0" w:color="auto"/>
              </w:divBdr>
              <w:divsChild>
                <w:div w:id="440296585">
                  <w:marLeft w:val="0"/>
                  <w:marRight w:val="0"/>
                  <w:marTop w:val="0"/>
                  <w:marBottom w:val="0"/>
                  <w:divBdr>
                    <w:top w:val="none" w:sz="0" w:space="0" w:color="auto"/>
                    <w:left w:val="none" w:sz="0" w:space="0" w:color="auto"/>
                    <w:bottom w:val="none" w:sz="0" w:space="0" w:color="auto"/>
                    <w:right w:val="none" w:sz="0" w:space="0" w:color="auto"/>
                  </w:divBdr>
                </w:div>
              </w:divsChild>
            </w:div>
            <w:div w:id="892278588">
              <w:marLeft w:val="0"/>
              <w:marRight w:val="0"/>
              <w:marTop w:val="0"/>
              <w:marBottom w:val="0"/>
              <w:divBdr>
                <w:top w:val="none" w:sz="0" w:space="0" w:color="auto"/>
                <w:left w:val="none" w:sz="0" w:space="0" w:color="auto"/>
                <w:bottom w:val="none" w:sz="0" w:space="0" w:color="auto"/>
                <w:right w:val="none" w:sz="0" w:space="0" w:color="auto"/>
              </w:divBdr>
              <w:divsChild>
                <w:div w:id="1015763451">
                  <w:marLeft w:val="0"/>
                  <w:marRight w:val="0"/>
                  <w:marTop w:val="0"/>
                  <w:marBottom w:val="0"/>
                  <w:divBdr>
                    <w:top w:val="none" w:sz="0" w:space="0" w:color="auto"/>
                    <w:left w:val="none" w:sz="0" w:space="0" w:color="auto"/>
                    <w:bottom w:val="none" w:sz="0" w:space="0" w:color="auto"/>
                    <w:right w:val="none" w:sz="0" w:space="0" w:color="auto"/>
                  </w:divBdr>
                </w:div>
              </w:divsChild>
            </w:div>
            <w:div w:id="1333602388">
              <w:marLeft w:val="0"/>
              <w:marRight w:val="0"/>
              <w:marTop w:val="0"/>
              <w:marBottom w:val="0"/>
              <w:divBdr>
                <w:top w:val="none" w:sz="0" w:space="0" w:color="auto"/>
                <w:left w:val="none" w:sz="0" w:space="0" w:color="auto"/>
                <w:bottom w:val="none" w:sz="0" w:space="0" w:color="auto"/>
                <w:right w:val="none" w:sz="0" w:space="0" w:color="auto"/>
              </w:divBdr>
              <w:divsChild>
                <w:div w:id="1676152521">
                  <w:marLeft w:val="0"/>
                  <w:marRight w:val="0"/>
                  <w:marTop w:val="0"/>
                  <w:marBottom w:val="0"/>
                  <w:divBdr>
                    <w:top w:val="none" w:sz="0" w:space="0" w:color="auto"/>
                    <w:left w:val="none" w:sz="0" w:space="0" w:color="auto"/>
                    <w:bottom w:val="none" w:sz="0" w:space="0" w:color="auto"/>
                    <w:right w:val="none" w:sz="0" w:space="0" w:color="auto"/>
                  </w:divBdr>
                </w:div>
              </w:divsChild>
            </w:div>
            <w:div w:id="174345955">
              <w:marLeft w:val="0"/>
              <w:marRight w:val="0"/>
              <w:marTop w:val="0"/>
              <w:marBottom w:val="0"/>
              <w:divBdr>
                <w:top w:val="none" w:sz="0" w:space="0" w:color="auto"/>
                <w:left w:val="none" w:sz="0" w:space="0" w:color="auto"/>
                <w:bottom w:val="none" w:sz="0" w:space="0" w:color="auto"/>
                <w:right w:val="none" w:sz="0" w:space="0" w:color="auto"/>
              </w:divBdr>
              <w:divsChild>
                <w:div w:id="223151345">
                  <w:marLeft w:val="0"/>
                  <w:marRight w:val="0"/>
                  <w:marTop w:val="0"/>
                  <w:marBottom w:val="0"/>
                  <w:divBdr>
                    <w:top w:val="none" w:sz="0" w:space="0" w:color="auto"/>
                    <w:left w:val="none" w:sz="0" w:space="0" w:color="auto"/>
                    <w:bottom w:val="none" w:sz="0" w:space="0" w:color="auto"/>
                    <w:right w:val="none" w:sz="0" w:space="0" w:color="auto"/>
                  </w:divBdr>
                </w:div>
              </w:divsChild>
            </w:div>
            <w:div w:id="513347311">
              <w:marLeft w:val="0"/>
              <w:marRight w:val="0"/>
              <w:marTop w:val="0"/>
              <w:marBottom w:val="0"/>
              <w:divBdr>
                <w:top w:val="none" w:sz="0" w:space="0" w:color="auto"/>
                <w:left w:val="none" w:sz="0" w:space="0" w:color="auto"/>
                <w:bottom w:val="none" w:sz="0" w:space="0" w:color="auto"/>
                <w:right w:val="none" w:sz="0" w:space="0" w:color="auto"/>
              </w:divBdr>
              <w:divsChild>
                <w:div w:id="199545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2831908">
          <w:marLeft w:val="0"/>
          <w:marRight w:val="0"/>
          <w:marTop w:val="0"/>
          <w:marBottom w:val="0"/>
          <w:divBdr>
            <w:top w:val="none" w:sz="0" w:space="0" w:color="auto"/>
            <w:left w:val="none" w:sz="0" w:space="0" w:color="auto"/>
            <w:bottom w:val="none" w:sz="0" w:space="0" w:color="auto"/>
            <w:right w:val="none" w:sz="0" w:space="0" w:color="auto"/>
          </w:divBdr>
          <w:divsChild>
            <w:div w:id="567614951">
              <w:marLeft w:val="0"/>
              <w:marRight w:val="0"/>
              <w:marTop w:val="0"/>
              <w:marBottom w:val="0"/>
              <w:divBdr>
                <w:top w:val="none" w:sz="0" w:space="0" w:color="auto"/>
                <w:left w:val="none" w:sz="0" w:space="0" w:color="auto"/>
                <w:bottom w:val="none" w:sz="0" w:space="0" w:color="auto"/>
                <w:right w:val="none" w:sz="0" w:space="0" w:color="auto"/>
              </w:divBdr>
              <w:divsChild>
                <w:div w:id="2130122094">
                  <w:marLeft w:val="0"/>
                  <w:marRight w:val="0"/>
                  <w:marTop w:val="0"/>
                  <w:marBottom w:val="0"/>
                  <w:divBdr>
                    <w:top w:val="none" w:sz="0" w:space="0" w:color="auto"/>
                    <w:left w:val="none" w:sz="0" w:space="0" w:color="auto"/>
                    <w:bottom w:val="none" w:sz="0" w:space="0" w:color="auto"/>
                    <w:right w:val="none" w:sz="0" w:space="0" w:color="auto"/>
                  </w:divBdr>
                </w:div>
              </w:divsChild>
            </w:div>
            <w:div w:id="1199465493">
              <w:marLeft w:val="0"/>
              <w:marRight w:val="0"/>
              <w:marTop w:val="0"/>
              <w:marBottom w:val="0"/>
              <w:divBdr>
                <w:top w:val="none" w:sz="0" w:space="0" w:color="auto"/>
                <w:left w:val="none" w:sz="0" w:space="0" w:color="auto"/>
                <w:bottom w:val="none" w:sz="0" w:space="0" w:color="auto"/>
                <w:right w:val="none" w:sz="0" w:space="0" w:color="auto"/>
              </w:divBdr>
              <w:divsChild>
                <w:div w:id="703408763">
                  <w:marLeft w:val="0"/>
                  <w:marRight w:val="0"/>
                  <w:marTop w:val="0"/>
                  <w:marBottom w:val="0"/>
                  <w:divBdr>
                    <w:top w:val="none" w:sz="0" w:space="0" w:color="auto"/>
                    <w:left w:val="none" w:sz="0" w:space="0" w:color="auto"/>
                    <w:bottom w:val="none" w:sz="0" w:space="0" w:color="auto"/>
                    <w:right w:val="none" w:sz="0" w:space="0" w:color="auto"/>
                  </w:divBdr>
                </w:div>
              </w:divsChild>
            </w:div>
            <w:div w:id="1039092855">
              <w:marLeft w:val="0"/>
              <w:marRight w:val="0"/>
              <w:marTop w:val="0"/>
              <w:marBottom w:val="0"/>
              <w:divBdr>
                <w:top w:val="none" w:sz="0" w:space="0" w:color="auto"/>
                <w:left w:val="none" w:sz="0" w:space="0" w:color="auto"/>
                <w:bottom w:val="none" w:sz="0" w:space="0" w:color="auto"/>
                <w:right w:val="none" w:sz="0" w:space="0" w:color="auto"/>
              </w:divBdr>
              <w:divsChild>
                <w:div w:id="361365802">
                  <w:marLeft w:val="0"/>
                  <w:marRight w:val="0"/>
                  <w:marTop w:val="0"/>
                  <w:marBottom w:val="0"/>
                  <w:divBdr>
                    <w:top w:val="none" w:sz="0" w:space="0" w:color="auto"/>
                    <w:left w:val="none" w:sz="0" w:space="0" w:color="auto"/>
                    <w:bottom w:val="none" w:sz="0" w:space="0" w:color="auto"/>
                    <w:right w:val="none" w:sz="0" w:space="0" w:color="auto"/>
                  </w:divBdr>
                </w:div>
              </w:divsChild>
            </w:div>
            <w:div w:id="141773685">
              <w:marLeft w:val="0"/>
              <w:marRight w:val="0"/>
              <w:marTop w:val="0"/>
              <w:marBottom w:val="0"/>
              <w:divBdr>
                <w:top w:val="none" w:sz="0" w:space="0" w:color="auto"/>
                <w:left w:val="none" w:sz="0" w:space="0" w:color="auto"/>
                <w:bottom w:val="none" w:sz="0" w:space="0" w:color="auto"/>
                <w:right w:val="none" w:sz="0" w:space="0" w:color="auto"/>
              </w:divBdr>
              <w:divsChild>
                <w:div w:id="97530333">
                  <w:marLeft w:val="0"/>
                  <w:marRight w:val="0"/>
                  <w:marTop w:val="0"/>
                  <w:marBottom w:val="0"/>
                  <w:divBdr>
                    <w:top w:val="none" w:sz="0" w:space="0" w:color="auto"/>
                    <w:left w:val="none" w:sz="0" w:space="0" w:color="auto"/>
                    <w:bottom w:val="none" w:sz="0" w:space="0" w:color="auto"/>
                    <w:right w:val="none" w:sz="0" w:space="0" w:color="auto"/>
                  </w:divBdr>
                </w:div>
              </w:divsChild>
            </w:div>
            <w:div w:id="1115054595">
              <w:marLeft w:val="0"/>
              <w:marRight w:val="0"/>
              <w:marTop w:val="0"/>
              <w:marBottom w:val="0"/>
              <w:divBdr>
                <w:top w:val="none" w:sz="0" w:space="0" w:color="auto"/>
                <w:left w:val="none" w:sz="0" w:space="0" w:color="auto"/>
                <w:bottom w:val="none" w:sz="0" w:space="0" w:color="auto"/>
                <w:right w:val="none" w:sz="0" w:space="0" w:color="auto"/>
              </w:divBdr>
              <w:divsChild>
                <w:div w:id="1914848382">
                  <w:marLeft w:val="0"/>
                  <w:marRight w:val="0"/>
                  <w:marTop w:val="0"/>
                  <w:marBottom w:val="0"/>
                  <w:divBdr>
                    <w:top w:val="none" w:sz="0" w:space="0" w:color="auto"/>
                    <w:left w:val="none" w:sz="0" w:space="0" w:color="auto"/>
                    <w:bottom w:val="none" w:sz="0" w:space="0" w:color="auto"/>
                    <w:right w:val="none" w:sz="0" w:space="0" w:color="auto"/>
                  </w:divBdr>
                </w:div>
              </w:divsChild>
            </w:div>
            <w:div w:id="1968051052">
              <w:marLeft w:val="0"/>
              <w:marRight w:val="0"/>
              <w:marTop w:val="0"/>
              <w:marBottom w:val="0"/>
              <w:divBdr>
                <w:top w:val="none" w:sz="0" w:space="0" w:color="auto"/>
                <w:left w:val="none" w:sz="0" w:space="0" w:color="auto"/>
                <w:bottom w:val="none" w:sz="0" w:space="0" w:color="auto"/>
                <w:right w:val="none" w:sz="0" w:space="0" w:color="auto"/>
              </w:divBdr>
              <w:divsChild>
                <w:div w:id="602689731">
                  <w:marLeft w:val="0"/>
                  <w:marRight w:val="0"/>
                  <w:marTop w:val="0"/>
                  <w:marBottom w:val="0"/>
                  <w:divBdr>
                    <w:top w:val="none" w:sz="0" w:space="0" w:color="auto"/>
                    <w:left w:val="none" w:sz="0" w:space="0" w:color="auto"/>
                    <w:bottom w:val="none" w:sz="0" w:space="0" w:color="auto"/>
                    <w:right w:val="none" w:sz="0" w:space="0" w:color="auto"/>
                  </w:divBdr>
                </w:div>
              </w:divsChild>
            </w:div>
            <w:div w:id="330253736">
              <w:marLeft w:val="0"/>
              <w:marRight w:val="0"/>
              <w:marTop w:val="0"/>
              <w:marBottom w:val="0"/>
              <w:divBdr>
                <w:top w:val="none" w:sz="0" w:space="0" w:color="auto"/>
                <w:left w:val="none" w:sz="0" w:space="0" w:color="auto"/>
                <w:bottom w:val="none" w:sz="0" w:space="0" w:color="auto"/>
                <w:right w:val="none" w:sz="0" w:space="0" w:color="auto"/>
              </w:divBdr>
              <w:divsChild>
                <w:div w:id="781655403">
                  <w:marLeft w:val="0"/>
                  <w:marRight w:val="0"/>
                  <w:marTop w:val="0"/>
                  <w:marBottom w:val="0"/>
                  <w:divBdr>
                    <w:top w:val="none" w:sz="0" w:space="0" w:color="auto"/>
                    <w:left w:val="none" w:sz="0" w:space="0" w:color="auto"/>
                    <w:bottom w:val="none" w:sz="0" w:space="0" w:color="auto"/>
                    <w:right w:val="none" w:sz="0" w:space="0" w:color="auto"/>
                  </w:divBdr>
                </w:div>
              </w:divsChild>
            </w:div>
            <w:div w:id="112946339">
              <w:marLeft w:val="0"/>
              <w:marRight w:val="0"/>
              <w:marTop w:val="0"/>
              <w:marBottom w:val="0"/>
              <w:divBdr>
                <w:top w:val="none" w:sz="0" w:space="0" w:color="auto"/>
                <w:left w:val="none" w:sz="0" w:space="0" w:color="auto"/>
                <w:bottom w:val="none" w:sz="0" w:space="0" w:color="auto"/>
                <w:right w:val="none" w:sz="0" w:space="0" w:color="auto"/>
              </w:divBdr>
              <w:divsChild>
                <w:div w:id="1698693967">
                  <w:marLeft w:val="0"/>
                  <w:marRight w:val="0"/>
                  <w:marTop w:val="0"/>
                  <w:marBottom w:val="0"/>
                  <w:divBdr>
                    <w:top w:val="none" w:sz="0" w:space="0" w:color="auto"/>
                    <w:left w:val="none" w:sz="0" w:space="0" w:color="auto"/>
                    <w:bottom w:val="none" w:sz="0" w:space="0" w:color="auto"/>
                    <w:right w:val="none" w:sz="0" w:space="0" w:color="auto"/>
                  </w:divBdr>
                </w:div>
              </w:divsChild>
            </w:div>
            <w:div w:id="1311517434">
              <w:marLeft w:val="0"/>
              <w:marRight w:val="0"/>
              <w:marTop w:val="0"/>
              <w:marBottom w:val="0"/>
              <w:divBdr>
                <w:top w:val="none" w:sz="0" w:space="0" w:color="auto"/>
                <w:left w:val="none" w:sz="0" w:space="0" w:color="auto"/>
                <w:bottom w:val="none" w:sz="0" w:space="0" w:color="auto"/>
                <w:right w:val="none" w:sz="0" w:space="0" w:color="auto"/>
              </w:divBdr>
              <w:divsChild>
                <w:div w:id="1543206509">
                  <w:marLeft w:val="0"/>
                  <w:marRight w:val="0"/>
                  <w:marTop w:val="0"/>
                  <w:marBottom w:val="0"/>
                  <w:divBdr>
                    <w:top w:val="none" w:sz="0" w:space="0" w:color="auto"/>
                    <w:left w:val="none" w:sz="0" w:space="0" w:color="auto"/>
                    <w:bottom w:val="none" w:sz="0" w:space="0" w:color="auto"/>
                    <w:right w:val="none" w:sz="0" w:space="0" w:color="auto"/>
                  </w:divBdr>
                </w:div>
              </w:divsChild>
            </w:div>
            <w:div w:id="645672885">
              <w:marLeft w:val="0"/>
              <w:marRight w:val="0"/>
              <w:marTop w:val="0"/>
              <w:marBottom w:val="0"/>
              <w:divBdr>
                <w:top w:val="none" w:sz="0" w:space="0" w:color="auto"/>
                <w:left w:val="none" w:sz="0" w:space="0" w:color="auto"/>
                <w:bottom w:val="none" w:sz="0" w:space="0" w:color="auto"/>
                <w:right w:val="none" w:sz="0" w:space="0" w:color="auto"/>
              </w:divBdr>
              <w:divsChild>
                <w:div w:id="207648464">
                  <w:marLeft w:val="0"/>
                  <w:marRight w:val="0"/>
                  <w:marTop w:val="0"/>
                  <w:marBottom w:val="0"/>
                  <w:divBdr>
                    <w:top w:val="none" w:sz="0" w:space="0" w:color="auto"/>
                    <w:left w:val="none" w:sz="0" w:space="0" w:color="auto"/>
                    <w:bottom w:val="none" w:sz="0" w:space="0" w:color="auto"/>
                    <w:right w:val="none" w:sz="0" w:space="0" w:color="auto"/>
                  </w:divBdr>
                </w:div>
              </w:divsChild>
            </w:div>
            <w:div w:id="790587461">
              <w:marLeft w:val="0"/>
              <w:marRight w:val="0"/>
              <w:marTop w:val="0"/>
              <w:marBottom w:val="0"/>
              <w:divBdr>
                <w:top w:val="none" w:sz="0" w:space="0" w:color="auto"/>
                <w:left w:val="none" w:sz="0" w:space="0" w:color="auto"/>
                <w:bottom w:val="none" w:sz="0" w:space="0" w:color="auto"/>
                <w:right w:val="none" w:sz="0" w:space="0" w:color="auto"/>
              </w:divBdr>
              <w:divsChild>
                <w:div w:id="1147090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67918">
          <w:marLeft w:val="0"/>
          <w:marRight w:val="0"/>
          <w:marTop w:val="0"/>
          <w:marBottom w:val="0"/>
          <w:divBdr>
            <w:top w:val="none" w:sz="0" w:space="0" w:color="auto"/>
            <w:left w:val="none" w:sz="0" w:space="0" w:color="auto"/>
            <w:bottom w:val="none" w:sz="0" w:space="0" w:color="auto"/>
            <w:right w:val="none" w:sz="0" w:space="0" w:color="auto"/>
          </w:divBdr>
          <w:divsChild>
            <w:div w:id="2015453183">
              <w:marLeft w:val="0"/>
              <w:marRight w:val="0"/>
              <w:marTop w:val="0"/>
              <w:marBottom w:val="0"/>
              <w:divBdr>
                <w:top w:val="none" w:sz="0" w:space="0" w:color="auto"/>
                <w:left w:val="none" w:sz="0" w:space="0" w:color="auto"/>
                <w:bottom w:val="none" w:sz="0" w:space="0" w:color="auto"/>
                <w:right w:val="none" w:sz="0" w:space="0" w:color="auto"/>
              </w:divBdr>
              <w:divsChild>
                <w:div w:id="125701381">
                  <w:marLeft w:val="0"/>
                  <w:marRight w:val="0"/>
                  <w:marTop w:val="0"/>
                  <w:marBottom w:val="0"/>
                  <w:divBdr>
                    <w:top w:val="none" w:sz="0" w:space="0" w:color="auto"/>
                    <w:left w:val="none" w:sz="0" w:space="0" w:color="auto"/>
                    <w:bottom w:val="none" w:sz="0" w:space="0" w:color="auto"/>
                    <w:right w:val="none" w:sz="0" w:space="0" w:color="auto"/>
                  </w:divBdr>
                </w:div>
              </w:divsChild>
            </w:div>
            <w:div w:id="741290257">
              <w:marLeft w:val="0"/>
              <w:marRight w:val="0"/>
              <w:marTop w:val="0"/>
              <w:marBottom w:val="0"/>
              <w:divBdr>
                <w:top w:val="none" w:sz="0" w:space="0" w:color="auto"/>
                <w:left w:val="none" w:sz="0" w:space="0" w:color="auto"/>
                <w:bottom w:val="none" w:sz="0" w:space="0" w:color="auto"/>
                <w:right w:val="none" w:sz="0" w:space="0" w:color="auto"/>
              </w:divBdr>
              <w:divsChild>
                <w:div w:id="1503199713">
                  <w:marLeft w:val="0"/>
                  <w:marRight w:val="0"/>
                  <w:marTop w:val="0"/>
                  <w:marBottom w:val="0"/>
                  <w:divBdr>
                    <w:top w:val="none" w:sz="0" w:space="0" w:color="auto"/>
                    <w:left w:val="none" w:sz="0" w:space="0" w:color="auto"/>
                    <w:bottom w:val="none" w:sz="0" w:space="0" w:color="auto"/>
                    <w:right w:val="none" w:sz="0" w:space="0" w:color="auto"/>
                  </w:divBdr>
                </w:div>
              </w:divsChild>
            </w:div>
            <w:div w:id="1561136380">
              <w:marLeft w:val="0"/>
              <w:marRight w:val="0"/>
              <w:marTop w:val="0"/>
              <w:marBottom w:val="0"/>
              <w:divBdr>
                <w:top w:val="none" w:sz="0" w:space="0" w:color="auto"/>
                <w:left w:val="none" w:sz="0" w:space="0" w:color="auto"/>
                <w:bottom w:val="none" w:sz="0" w:space="0" w:color="auto"/>
                <w:right w:val="none" w:sz="0" w:space="0" w:color="auto"/>
              </w:divBdr>
              <w:divsChild>
                <w:div w:id="2132892761">
                  <w:marLeft w:val="0"/>
                  <w:marRight w:val="0"/>
                  <w:marTop w:val="0"/>
                  <w:marBottom w:val="0"/>
                  <w:divBdr>
                    <w:top w:val="none" w:sz="0" w:space="0" w:color="auto"/>
                    <w:left w:val="none" w:sz="0" w:space="0" w:color="auto"/>
                    <w:bottom w:val="none" w:sz="0" w:space="0" w:color="auto"/>
                    <w:right w:val="none" w:sz="0" w:space="0" w:color="auto"/>
                  </w:divBdr>
                </w:div>
              </w:divsChild>
            </w:div>
            <w:div w:id="1893229265">
              <w:marLeft w:val="0"/>
              <w:marRight w:val="0"/>
              <w:marTop w:val="0"/>
              <w:marBottom w:val="0"/>
              <w:divBdr>
                <w:top w:val="none" w:sz="0" w:space="0" w:color="auto"/>
                <w:left w:val="none" w:sz="0" w:space="0" w:color="auto"/>
                <w:bottom w:val="none" w:sz="0" w:space="0" w:color="auto"/>
                <w:right w:val="none" w:sz="0" w:space="0" w:color="auto"/>
              </w:divBdr>
              <w:divsChild>
                <w:div w:id="289634856">
                  <w:marLeft w:val="0"/>
                  <w:marRight w:val="0"/>
                  <w:marTop w:val="0"/>
                  <w:marBottom w:val="0"/>
                  <w:divBdr>
                    <w:top w:val="none" w:sz="0" w:space="0" w:color="auto"/>
                    <w:left w:val="none" w:sz="0" w:space="0" w:color="auto"/>
                    <w:bottom w:val="none" w:sz="0" w:space="0" w:color="auto"/>
                    <w:right w:val="none" w:sz="0" w:space="0" w:color="auto"/>
                  </w:divBdr>
                </w:div>
              </w:divsChild>
            </w:div>
            <w:div w:id="153378567">
              <w:marLeft w:val="0"/>
              <w:marRight w:val="0"/>
              <w:marTop w:val="0"/>
              <w:marBottom w:val="0"/>
              <w:divBdr>
                <w:top w:val="none" w:sz="0" w:space="0" w:color="auto"/>
                <w:left w:val="none" w:sz="0" w:space="0" w:color="auto"/>
                <w:bottom w:val="none" w:sz="0" w:space="0" w:color="auto"/>
                <w:right w:val="none" w:sz="0" w:space="0" w:color="auto"/>
              </w:divBdr>
              <w:divsChild>
                <w:div w:id="435172628">
                  <w:marLeft w:val="0"/>
                  <w:marRight w:val="0"/>
                  <w:marTop w:val="0"/>
                  <w:marBottom w:val="0"/>
                  <w:divBdr>
                    <w:top w:val="none" w:sz="0" w:space="0" w:color="auto"/>
                    <w:left w:val="none" w:sz="0" w:space="0" w:color="auto"/>
                    <w:bottom w:val="none" w:sz="0" w:space="0" w:color="auto"/>
                    <w:right w:val="none" w:sz="0" w:space="0" w:color="auto"/>
                  </w:divBdr>
                </w:div>
                <w:div w:id="1537769024">
                  <w:marLeft w:val="0"/>
                  <w:marRight w:val="0"/>
                  <w:marTop w:val="0"/>
                  <w:marBottom w:val="0"/>
                  <w:divBdr>
                    <w:top w:val="none" w:sz="0" w:space="0" w:color="auto"/>
                    <w:left w:val="none" w:sz="0" w:space="0" w:color="auto"/>
                    <w:bottom w:val="none" w:sz="0" w:space="0" w:color="auto"/>
                    <w:right w:val="none" w:sz="0" w:space="0" w:color="auto"/>
                  </w:divBdr>
                </w:div>
              </w:divsChild>
            </w:div>
            <w:div w:id="192886702">
              <w:marLeft w:val="0"/>
              <w:marRight w:val="0"/>
              <w:marTop w:val="0"/>
              <w:marBottom w:val="0"/>
              <w:divBdr>
                <w:top w:val="none" w:sz="0" w:space="0" w:color="auto"/>
                <w:left w:val="none" w:sz="0" w:space="0" w:color="auto"/>
                <w:bottom w:val="none" w:sz="0" w:space="0" w:color="auto"/>
                <w:right w:val="none" w:sz="0" w:space="0" w:color="auto"/>
              </w:divBdr>
              <w:divsChild>
                <w:div w:id="831797823">
                  <w:marLeft w:val="0"/>
                  <w:marRight w:val="0"/>
                  <w:marTop w:val="0"/>
                  <w:marBottom w:val="0"/>
                  <w:divBdr>
                    <w:top w:val="none" w:sz="0" w:space="0" w:color="auto"/>
                    <w:left w:val="none" w:sz="0" w:space="0" w:color="auto"/>
                    <w:bottom w:val="none" w:sz="0" w:space="0" w:color="auto"/>
                    <w:right w:val="none" w:sz="0" w:space="0" w:color="auto"/>
                  </w:divBdr>
                </w:div>
              </w:divsChild>
            </w:div>
            <w:div w:id="1064839964">
              <w:marLeft w:val="0"/>
              <w:marRight w:val="0"/>
              <w:marTop w:val="0"/>
              <w:marBottom w:val="0"/>
              <w:divBdr>
                <w:top w:val="none" w:sz="0" w:space="0" w:color="auto"/>
                <w:left w:val="none" w:sz="0" w:space="0" w:color="auto"/>
                <w:bottom w:val="none" w:sz="0" w:space="0" w:color="auto"/>
                <w:right w:val="none" w:sz="0" w:space="0" w:color="auto"/>
              </w:divBdr>
              <w:divsChild>
                <w:div w:id="334962308">
                  <w:marLeft w:val="0"/>
                  <w:marRight w:val="0"/>
                  <w:marTop w:val="0"/>
                  <w:marBottom w:val="0"/>
                  <w:divBdr>
                    <w:top w:val="none" w:sz="0" w:space="0" w:color="auto"/>
                    <w:left w:val="none" w:sz="0" w:space="0" w:color="auto"/>
                    <w:bottom w:val="none" w:sz="0" w:space="0" w:color="auto"/>
                    <w:right w:val="none" w:sz="0" w:space="0" w:color="auto"/>
                  </w:divBdr>
                </w:div>
              </w:divsChild>
            </w:div>
            <w:div w:id="60174746">
              <w:marLeft w:val="0"/>
              <w:marRight w:val="0"/>
              <w:marTop w:val="0"/>
              <w:marBottom w:val="0"/>
              <w:divBdr>
                <w:top w:val="none" w:sz="0" w:space="0" w:color="auto"/>
                <w:left w:val="none" w:sz="0" w:space="0" w:color="auto"/>
                <w:bottom w:val="none" w:sz="0" w:space="0" w:color="auto"/>
                <w:right w:val="none" w:sz="0" w:space="0" w:color="auto"/>
              </w:divBdr>
              <w:divsChild>
                <w:div w:id="1440416007">
                  <w:marLeft w:val="0"/>
                  <w:marRight w:val="0"/>
                  <w:marTop w:val="0"/>
                  <w:marBottom w:val="0"/>
                  <w:divBdr>
                    <w:top w:val="none" w:sz="0" w:space="0" w:color="auto"/>
                    <w:left w:val="none" w:sz="0" w:space="0" w:color="auto"/>
                    <w:bottom w:val="none" w:sz="0" w:space="0" w:color="auto"/>
                    <w:right w:val="none" w:sz="0" w:space="0" w:color="auto"/>
                  </w:divBdr>
                </w:div>
              </w:divsChild>
            </w:div>
            <w:div w:id="537360123">
              <w:marLeft w:val="0"/>
              <w:marRight w:val="0"/>
              <w:marTop w:val="0"/>
              <w:marBottom w:val="0"/>
              <w:divBdr>
                <w:top w:val="none" w:sz="0" w:space="0" w:color="auto"/>
                <w:left w:val="none" w:sz="0" w:space="0" w:color="auto"/>
                <w:bottom w:val="none" w:sz="0" w:space="0" w:color="auto"/>
                <w:right w:val="none" w:sz="0" w:space="0" w:color="auto"/>
              </w:divBdr>
              <w:divsChild>
                <w:div w:id="2123382122">
                  <w:marLeft w:val="0"/>
                  <w:marRight w:val="0"/>
                  <w:marTop w:val="0"/>
                  <w:marBottom w:val="0"/>
                  <w:divBdr>
                    <w:top w:val="none" w:sz="0" w:space="0" w:color="auto"/>
                    <w:left w:val="none" w:sz="0" w:space="0" w:color="auto"/>
                    <w:bottom w:val="none" w:sz="0" w:space="0" w:color="auto"/>
                    <w:right w:val="none" w:sz="0" w:space="0" w:color="auto"/>
                  </w:divBdr>
                </w:div>
              </w:divsChild>
            </w:div>
            <w:div w:id="1380324835">
              <w:marLeft w:val="0"/>
              <w:marRight w:val="0"/>
              <w:marTop w:val="0"/>
              <w:marBottom w:val="0"/>
              <w:divBdr>
                <w:top w:val="none" w:sz="0" w:space="0" w:color="auto"/>
                <w:left w:val="none" w:sz="0" w:space="0" w:color="auto"/>
                <w:bottom w:val="none" w:sz="0" w:space="0" w:color="auto"/>
                <w:right w:val="none" w:sz="0" w:space="0" w:color="auto"/>
              </w:divBdr>
              <w:divsChild>
                <w:div w:id="755974988">
                  <w:marLeft w:val="0"/>
                  <w:marRight w:val="0"/>
                  <w:marTop w:val="0"/>
                  <w:marBottom w:val="0"/>
                  <w:divBdr>
                    <w:top w:val="none" w:sz="0" w:space="0" w:color="auto"/>
                    <w:left w:val="none" w:sz="0" w:space="0" w:color="auto"/>
                    <w:bottom w:val="none" w:sz="0" w:space="0" w:color="auto"/>
                    <w:right w:val="none" w:sz="0" w:space="0" w:color="auto"/>
                  </w:divBdr>
                </w:div>
              </w:divsChild>
            </w:div>
            <w:div w:id="851071314">
              <w:marLeft w:val="0"/>
              <w:marRight w:val="0"/>
              <w:marTop w:val="0"/>
              <w:marBottom w:val="0"/>
              <w:divBdr>
                <w:top w:val="none" w:sz="0" w:space="0" w:color="auto"/>
                <w:left w:val="none" w:sz="0" w:space="0" w:color="auto"/>
                <w:bottom w:val="none" w:sz="0" w:space="0" w:color="auto"/>
                <w:right w:val="none" w:sz="0" w:space="0" w:color="auto"/>
              </w:divBdr>
              <w:divsChild>
                <w:div w:id="994186349">
                  <w:marLeft w:val="0"/>
                  <w:marRight w:val="0"/>
                  <w:marTop w:val="0"/>
                  <w:marBottom w:val="0"/>
                  <w:divBdr>
                    <w:top w:val="none" w:sz="0" w:space="0" w:color="auto"/>
                    <w:left w:val="none" w:sz="0" w:space="0" w:color="auto"/>
                    <w:bottom w:val="none" w:sz="0" w:space="0" w:color="auto"/>
                    <w:right w:val="none" w:sz="0" w:space="0" w:color="auto"/>
                  </w:divBdr>
                </w:div>
              </w:divsChild>
            </w:div>
            <w:div w:id="1453595780">
              <w:marLeft w:val="0"/>
              <w:marRight w:val="0"/>
              <w:marTop w:val="0"/>
              <w:marBottom w:val="0"/>
              <w:divBdr>
                <w:top w:val="none" w:sz="0" w:space="0" w:color="auto"/>
                <w:left w:val="none" w:sz="0" w:space="0" w:color="auto"/>
                <w:bottom w:val="none" w:sz="0" w:space="0" w:color="auto"/>
                <w:right w:val="none" w:sz="0" w:space="0" w:color="auto"/>
              </w:divBdr>
              <w:divsChild>
                <w:div w:id="1932161137">
                  <w:marLeft w:val="0"/>
                  <w:marRight w:val="0"/>
                  <w:marTop w:val="0"/>
                  <w:marBottom w:val="0"/>
                  <w:divBdr>
                    <w:top w:val="none" w:sz="0" w:space="0" w:color="auto"/>
                    <w:left w:val="none" w:sz="0" w:space="0" w:color="auto"/>
                    <w:bottom w:val="none" w:sz="0" w:space="0" w:color="auto"/>
                    <w:right w:val="none" w:sz="0" w:space="0" w:color="auto"/>
                  </w:divBdr>
                </w:div>
              </w:divsChild>
            </w:div>
            <w:div w:id="1497650659">
              <w:marLeft w:val="0"/>
              <w:marRight w:val="0"/>
              <w:marTop w:val="0"/>
              <w:marBottom w:val="0"/>
              <w:divBdr>
                <w:top w:val="none" w:sz="0" w:space="0" w:color="auto"/>
                <w:left w:val="none" w:sz="0" w:space="0" w:color="auto"/>
                <w:bottom w:val="none" w:sz="0" w:space="0" w:color="auto"/>
                <w:right w:val="none" w:sz="0" w:space="0" w:color="auto"/>
              </w:divBdr>
              <w:divsChild>
                <w:div w:id="1972439003">
                  <w:marLeft w:val="0"/>
                  <w:marRight w:val="0"/>
                  <w:marTop w:val="0"/>
                  <w:marBottom w:val="0"/>
                  <w:divBdr>
                    <w:top w:val="none" w:sz="0" w:space="0" w:color="auto"/>
                    <w:left w:val="none" w:sz="0" w:space="0" w:color="auto"/>
                    <w:bottom w:val="none" w:sz="0" w:space="0" w:color="auto"/>
                    <w:right w:val="none" w:sz="0" w:space="0" w:color="auto"/>
                  </w:divBdr>
                </w:div>
              </w:divsChild>
            </w:div>
            <w:div w:id="905190083">
              <w:marLeft w:val="0"/>
              <w:marRight w:val="0"/>
              <w:marTop w:val="0"/>
              <w:marBottom w:val="0"/>
              <w:divBdr>
                <w:top w:val="none" w:sz="0" w:space="0" w:color="auto"/>
                <w:left w:val="none" w:sz="0" w:space="0" w:color="auto"/>
                <w:bottom w:val="none" w:sz="0" w:space="0" w:color="auto"/>
                <w:right w:val="none" w:sz="0" w:space="0" w:color="auto"/>
              </w:divBdr>
              <w:divsChild>
                <w:div w:id="332925917">
                  <w:marLeft w:val="0"/>
                  <w:marRight w:val="0"/>
                  <w:marTop w:val="0"/>
                  <w:marBottom w:val="0"/>
                  <w:divBdr>
                    <w:top w:val="none" w:sz="0" w:space="0" w:color="auto"/>
                    <w:left w:val="none" w:sz="0" w:space="0" w:color="auto"/>
                    <w:bottom w:val="none" w:sz="0" w:space="0" w:color="auto"/>
                    <w:right w:val="none" w:sz="0" w:space="0" w:color="auto"/>
                  </w:divBdr>
                </w:div>
              </w:divsChild>
            </w:div>
            <w:div w:id="962007191">
              <w:marLeft w:val="0"/>
              <w:marRight w:val="0"/>
              <w:marTop w:val="0"/>
              <w:marBottom w:val="0"/>
              <w:divBdr>
                <w:top w:val="none" w:sz="0" w:space="0" w:color="auto"/>
                <w:left w:val="none" w:sz="0" w:space="0" w:color="auto"/>
                <w:bottom w:val="none" w:sz="0" w:space="0" w:color="auto"/>
                <w:right w:val="none" w:sz="0" w:space="0" w:color="auto"/>
              </w:divBdr>
              <w:divsChild>
                <w:div w:id="94557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881253">
          <w:marLeft w:val="0"/>
          <w:marRight w:val="0"/>
          <w:marTop w:val="0"/>
          <w:marBottom w:val="0"/>
          <w:divBdr>
            <w:top w:val="none" w:sz="0" w:space="0" w:color="auto"/>
            <w:left w:val="none" w:sz="0" w:space="0" w:color="auto"/>
            <w:bottom w:val="none" w:sz="0" w:space="0" w:color="auto"/>
            <w:right w:val="none" w:sz="0" w:space="0" w:color="auto"/>
          </w:divBdr>
          <w:divsChild>
            <w:div w:id="999575175">
              <w:marLeft w:val="0"/>
              <w:marRight w:val="0"/>
              <w:marTop w:val="0"/>
              <w:marBottom w:val="0"/>
              <w:divBdr>
                <w:top w:val="none" w:sz="0" w:space="0" w:color="auto"/>
                <w:left w:val="none" w:sz="0" w:space="0" w:color="auto"/>
                <w:bottom w:val="none" w:sz="0" w:space="0" w:color="auto"/>
                <w:right w:val="none" w:sz="0" w:space="0" w:color="auto"/>
              </w:divBdr>
              <w:divsChild>
                <w:div w:id="1737314418">
                  <w:marLeft w:val="0"/>
                  <w:marRight w:val="0"/>
                  <w:marTop w:val="0"/>
                  <w:marBottom w:val="0"/>
                  <w:divBdr>
                    <w:top w:val="none" w:sz="0" w:space="0" w:color="auto"/>
                    <w:left w:val="none" w:sz="0" w:space="0" w:color="auto"/>
                    <w:bottom w:val="none" w:sz="0" w:space="0" w:color="auto"/>
                    <w:right w:val="none" w:sz="0" w:space="0" w:color="auto"/>
                  </w:divBdr>
                </w:div>
              </w:divsChild>
            </w:div>
            <w:div w:id="1304575480">
              <w:marLeft w:val="0"/>
              <w:marRight w:val="0"/>
              <w:marTop w:val="0"/>
              <w:marBottom w:val="0"/>
              <w:divBdr>
                <w:top w:val="none" w:sz="0" w:space="0" w:color="auto"/>
                <w:left w:val="none" w:sz="0" w:space="0" w:color="auto"/>
                <w:bottom w:val="none" w:sz="0" w:space="0" w:color="auto"/>
                <w:right w:val="none" w:sz="0" w:space="0" w:color="auto"/>
              </w:divBdr>
              <w:divsChild>
                <w:div w:id="859586723">
                  <w:marLeft w:val="0"/>
                  <w:marRight w:val="0"/>
                  <w:marTop w:val="0"/>
                  <w:marBottom w:val="0"/>
                  <w:divBdr>
                    <w:top w:val="none" w:sz="0" w:space="0" w:color="auto"/>
                    <w:left w:val="none" w:sz="0" w:space="0" w:color="auto"/>
                    <w:bottom w:val="none" w:sz="0" w:space="0" w:color="auto"/>
                    <w:right w:val="none" w:sz="0" w:space="0" w:color="auto"/>
                  </w:divBdr>
                </w:div>
              </w:divsChild>
            </w:div>
            <w:div w:id="743064326">
              <w:marLeft w:val="0"/>
              <w:marRight w:val="0"/>
              <w:marTop w:val="0"/>
              <w:marBottom w:val="0"/>
              <w:divBdr>
                <w:top w:val="none" w:sz="0" w:space="0" w:color="auto"/>
                <w:left w:val="none" w:sz="0" w:space="0" w:color="auto"/>
                <w:bottom w:val="none" w:sz="0" w:space="0" w:color="auto"/>
                <w:right w:val="none" w:sz="0" w:space="0" w:color="auto"/>
              </w:divBdr>
              <w:divsChild>
                <w:div w:id="1644388396">
                  <w:marLeft w:val="0"/>
                  <w:marRight w:val="0"/>
                  <w:marTop w:val="0"/>
                  <w:marBottom w:val="0"/>
                  <w:divBdr>
                    <w:top w:val="none" w:sz="0" w:space="0" w:color="auto"/>
                    <w:left w:val="none" w:sz="0" w:space="0" w:color="auto"/>
                    <w:bottom w:val="none" w:sz="0" w:space="0" w:color="auto"/>
                    <w:right w:val="none" w:sz="0" w:space="0" w:color="auto"/>
                  </w:divBdr>
                </w:div>
              </w:divsChild>
            </w:div>
            <w:div w:id="2142964527">
              <w:marLeft w:val="0"/>
              <w:marRight w:val="0"/>
              <w:marTop w:val="0"/>
              <w:marBottom w:val="0"/>
              <w:divBdr>
                <w:top w:val="none" w:sz="0" w:space="0" w:color="auto"/>
                <w:left w:val="none" w:sz="0" w:space="0" w:color="auto"/>
                <w:bottom w:val="none" w:sz="0" w:space="0" w:color="auto"/>
                <w:right w:val="none" w:sz="0" w:space="0" w:color="auto"/>
              </w:divBdr>
              <w:divsChild>
                <w:div w:id="1788624006">
                  <w:marLeft w:val="0"/>
                  <w:marRight w:val="0"/>
                  <w:marTop w:val="0"/>
                  <w:marBottom w:val="0"/>
                  <w:divBdr>
                    <w:top w:val="none" w:sz="0" w:space="0" w:color="auto"/>
                    <w:left w:val="none" w:sz="0" w:space="0" w:color="auto"/>
                    <w:bottom w:val="none" w:sz="0" w:space="0" w:color="auto"/>
                    <w:right w:val="none" w:sz="0" w:space="0" w:color="auto"/>
                  </w:divBdr>
                </w:div>
              </w:divsChild>
            </w:div>
            <w:div w:id="1034235095">
              <w:marLeft w:val="0"/>
              <w:marRight w:val="0"/>
              <w:marTop w:val="0"/>
              <w:marBottom w:val="0"/>
              <w:divBdr>
                <w:top w:val="none" w:sz="0" w:space="0" w:color="auto"/>
                <w:left w:val="none" w:sz="0" w:space="0" w:color="auto"/>
                <w:bottom w:val="none" w:sz="0" w:space="0" w:color="auto"/>
                <w:right w:val="none" w:sz="0" w:space="0" w:color="auto"/>
              </w:divBdr>
              <w:divsChild>
                <w:div w:id="536166493">
                  <w:marLeft w:val="0"/>
                  <w:marRight w:val="0"/>
                  <w:marTop w:val="0"/>
                  <w:marBottom w:val="0"/>
                  <w:divBdr>
                    <w:top w:val="none" w:sz="0" w:space="0" w:color="auto"/>
                    <w:left w:val="none" w:sz="0" w:space="0" w:color="auto"/>
                    <w:bottom w:val="none" w:sz="0" w:space="0" w:color="auto"/>
                    <w:right w:val="none" w:sz="0" w:space="0" w:color="auto"/>
                  </w:divBdr>
                </w:div>
              </w:divsChild>
            </w:div>
            <w:div w:id="2091150049">
              <w:marLeft w:val="0"/>
              <w:marRight w:val="0"/>
              <w:marTop w:val="0"/>
              <w:marBottom w:val="0"/>
              <w:divBdr>
                <w:top w:val="none" w:sz="0" w:space="0" w:color="auto"/>
                <w:left w:val="none" w:sz="0" w:space="0" w:color="auto"/>
                <w:bottom w:val="none" w:sz="0" w:space="0" w:color="auto"/>
                <w:right w:val="none" w:sz="0" w:space="0" w:color="auto"/>
              </w:divBdr>
              <w:divsChild>
                <w:div w:id="1467703573">
                  <w:marLeft w:val="0"/>
                  <w:marRight w:val="0"/>
                  <w:marTop w:val="0"/>
                  <w:marBottom w:val="0"/>
                  <w:divBdr>
                    <w:top w:val="none" w:sz="0" w:space="0" w:color="auto"/>
                    <w:left w:val="none" w:sz="0" w:space="0" w:color="auto"/>
                    <w:bottom w:val="none" w:sz="0" w:space="0" w:color="auto"/>
                    <w:right w:val="none" w:sz="0" w:space="0" w:color="auto"/>
                  </w:divBdr>
                </w:div>
              </w:divsChild>
            </w:div>
            <w:div w:id="203446784">
              <w:marLeft w:val="0"/>
              <w:marRight w:val="0"/>
              <w:marTop w:val="0"/>
              <w:marBottom w:val="0"/>
              <w:divBdr>
                <w:top w:val="none" w:sz="0" w:space="0" w:color="auto"/>
                <w:left w:val="none" w:sz="0" w:space="0" w:color="auto"/>
                <w:bottom w:val="none" w:sz="0" w:space="0" w:color="auto"/>
                <w:right w:val="none" w:sz="0" w:space="0" w:color="auto"/>
              </w:divBdr>
              <w:divsChild>
                <w:div w:id="1861236220">
                  <w:marLeft w:val="0"/>
                  <w:marRight w:val="0"/>
                  <w:marTop w:val="0"/>
                  <w:marBottom w:val="0"/>
                  <w:divBdr>
                    <w:top w:val="none" w:sz="0" w:space="0" w:color="auto"/>
                    <w:left w:val="none" w:sz="0" w:space="0" w:color="auto"/>
                    <w:bottom w:val="none" w:sz="0" w:space="0" w:color="auto"/>
                    <w:right w:val="none" w:sz="0" w:space="0" w:color="auto"/>
                  </w:divBdr>
                </w:div>
              </w:divsChild>
            </w:div>
            <w:div w:id="1861355873">
              <w:marLeft w:val="0"/>
              <w:marRight w:val="0"/>
              <w:marTop w:val="0"/>
              <w:marBottom w:val="0"/>
              <w:divBdr>
                <w:top w:val="none" w:sz="0" w:space="0" w:color="auto"/>
                <w:left w:val="none" w:sz="0" w:space="0" w:color="auto"/>
                <w:bottom w:val="none" w:sz="0" w:space="0" w:color="auto"/>
                <w:right w:val="none" w:sz="0" w:space="0" w:color="auto"/>
              </w:divBdr>
              <w:divsChild>
                <w:div w:id="1550147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8523648">
          <w:marLeft w:val="0"/>
          <w:marRight w:val="0"/>
          <w:marTop w:val="0"/>
          <w:marBottom w:val="0"/>
          <w:divBdr>
            <w:top w:val="none" w:sz="0" w:space="0" w:color="auto"/>
            <w:left w:val="none" w:sz="0" w:space="0" w:color="auto"/>
            <w:bottom w:val="none" w:sz="0" w:space="0" w:color="auto"/>
            <w:right w:val="none" w:sz="0" w:space="0" w:color="auto"/>
          </w:divBdr>
          <w:divsChild>
            <w:div w:id="114906373">
              <w:marLeft w:val="0"/>
              <w:marRight w:val="0"/>
              <w:marTop w:val="0"/>
              <w:marBottom w:val="0"/>
              <w:divBdr>
                <w:top w:val="none" w:sz="0" w:space="0" w:color="auto"/>
                <w:left w:val="none" w:sz="0" w:space="0" w:color="auto"/>
                <w:bottom w:val="none" w:sz="0" w:space="0" w:color="auto"/>
                <w:right w:val="none" w:sz="0" w:space="0" w:color="auto"/>
              </w:divBdr>
              <w:divsChild>
                <w:div w:id="1233007726">
                  <w:marLeft w:val="0"/>
                  <w:marRight w:val="0"/>
                  <w:marTop w:val="0"/>
                  <w:marBottom w:val="0"/>
                  <w:divBdr>
                    <w:top w:val="none" w:sz="0" w:space="0" w:color="auto"/>
                    <w:left w:val="none" w:sz="0" w:space="0" w:color="auto"/>
                    <w:bottom w:val="none" w:sz="0" w:space="0" w:color="auto"/>
                    <w:right w:val="none" w:sz="0" w:space="0" w:color="auto"/>
                  </w:divBdr>
                </w:div>
              </w:divsChild>
            </w:div>
            <w:div w:id="946042982">
              <w:marLeft w:val="0"/>
              <w:marRight w:val="0"/>
              <w:marTop w:val="0"/>
              <w:marBottom w:val="0"/>
              <w:divBdr>
                <w:top w:val="none" w:sz="0" w:space="0" w:color="auto"/>
                <w:left w:val="none" w:sz="0" w:space="0" w:color="auto"/>
                <w:bottom w:val="none" w:sz="0" w:space="0" w:color="auto"/>
                <w:right w:val="none" w:sz="0" w:space="0" w:color="auto"/>
              </w:divBdr>
              <w:divsChild>
                <w:div w:id="1021055189">
                  <w:marLeft w:val="0"/>
                  <w:marRight w:val="0"/>
                  <w:marTop w:val="0"/>
                  <w:marBottom w:val="0"/>
                  <w:divBdr>
                    <w:top w:val="none" w:sz="0" w:space="0" w:color="auto"/>
                    <w:left w:val="none" w:sz="0" w:space="0" w:color="auto"/>
                    <w:bottom w:val="none" w:sz="0" w:space="0" w:color="auto"/>
                    <w:right w:val="none" w:sz="0" w:space="0" w:color="auto"/>
                  </w:divBdr>
                </w:div>
              </w:divsChild>
            </w:div>
            <w:div w:id="1745251749">
              <w:marLeft w:val="0"/>
              <w:marRight w:val="0"/>
              <w:marTop w:val="0"/>
              <w:marBottom w:val="0"/>
              <w:divBdr>
                <w:top w:val="none" w:sz="0" w:space="0" w:color="auto"/>
                <w:left w:val="none" w:sz="0" w:space="0" w:color="auto"/>
                <w:bottom w:val="none" w:sz="0" w:space="0" w:color="auto"/>
                <w:right w:val="none" w:sz="0" w:space="0" w:color="auto"/>
              </w:divBdr>
              <w:divsChild>
                <w:div w:id="6104723">
                  <w:marLeft w:val="0"/>
                  <w:marRight w:val="0"/>
                  <w:marTop w:val="0"/>
                  <w:marBottom w:val="0"/>
                  <w:divBdr>
                    <w:top w:val="none" w:sz="0" w:space="0" w:color="auto"/>
                    <w:left w:val="none" w:sz="0" w:space="0" w:color="auto"/>
                    <w:bottom w:val="none" w:sz="0" w:space="0" w:color="auto"/>
                    <w:right w:val="none" w:sz="0" w:space="0" w:color="auto"/>
                  </w:divBdr>
                </w:div>
              </w:divsChild>
            </w:div>
            <w:div w:id="224415505">
              <w:marLeft w:val="0"/>
              <w:marRight w:val="0"/>
              <w:marTop w:val="0"/>
              <w:marBottom w:val="0"/>
              <w:divBdr>
                <w:top w:val="none" w:sz="0" w:space="0" w:color="auto"/>
                <w:left w:val="none" w:sz="0" w:space="0" w:color="auto"/>
                <w:bottom w:val="none" w:sz="0" w:space="0" w:color="auto"/>
                <w:right w:val="none" w:sz="0" w:space="0" w:color="auto"/>
              </w:divBdr>
              <w:divsChild>
                <w:div w:id="86317011">
                  <w:marLeft w:val="0"/>
                  <w:marRight w:val="0"/>
                  <w:marTop w:val="0"/>
                  <w:marBottom w:val="0"/>
                  <w:divBdr>
                    <w:top w:val="none" w:sz="0" w:space="0" w:color="auto"/>
                    <w:left w:val="none" w:sz="0" w:space="0" w:color="auto"/>
                    <w:bottom w:val="none" w:sz="0" w:space="0" w:color="auto"/>
                    <w:right w:val="none" w:sz="0" w:space="0" w:color="auto"/>
                  </w:divBdr>
                </w:div>
              </w:divsChild>
            </w:div>
            <w:div w:id="1401829291">
              <w:marLeft w:val="0"/>
              <w:marRight w:val="0"/>
              <w:marTop w:val="0"/>
              <w:marBottom w:val="0"/>
              <w:divBdr>
                <w:top w:val="none" w:sz="0" w:space="0" w:color="auto"/>
                <w:left w:val="none" w:sz="0" w:space="0" w:color="auto"/>
                <w:bottom w:val="none" w:sz="0" w:space="0" w:color="auto"/>
                <w:right w:val="none" w:sz="0" w:space="0" w:color="auto"/>
              </w:divBdr>
              <w:divsChild>
                <w:div w:id="1429420792">
                  <w:marLeft w:val="0"/>
                  <w:marRight w:val="0"/>
                  <w:marTop w:val="0"/>
                  <w:marBottom w:val="0"/>
                  <w:divBdr>
                    <w:top w:val="none" w:sz="0" w:space="0" w:color="auto"/>
                    <w:left w:val="none" w:sz="0" w:space="0" w:color="auto"/>
                    <w:bottom w:val="none" w:sz="0" w:space="0" w:color="auto"/>
                    <w:right w:val="none" w:sz="0" w:space="0" w:color="auto"/>
                  </w:divBdr>
                </w:div>
              </w:divsChild>
            </w:div>
            <w:div w:id="1690982604">
              <w:marLeft w:val="0"/>
              <w:marRight w:val="0"/>
              <w:marTop w:val="0"/>
              <w:marBottom w:val="0"/>
              <w:divBdr>
                <w:top w:val="none" w:sz="0" w:space="0" w:color="auto"/>
                <w:left w:val="none" w:sz="0" w:space="0" w:color="auto"/>
                <w:bottom w:val="none" w:sz="0" w:space="0" w:color="auto"/>
                <w:right w:val="none" w:sz="0" w:space="0" w:color="auto"/>
              </w:divBdr>
              <w:divsChild>
                <w:div w:id="655651310">
                  <w:marLeft w:val="0"/>
                  <w:marRight w:val="0"/>
                  <w:marTop w:val="0"/>
                  <w:marBottom w:val="0"/>
                  <w:divBdr>
                    <w:top w:val="none" w:sz="0" w:space="0" w:color="auto"/>
                    <w:left w:val="none" w:sz="0" w:space="0" w:color="auto"/>
                    <w:bottom w:val="none" w:sz="0" w:space="0" w:color="auto"/>
                    <w:right w:val="none" w:sz="0" w:space="0" w:color="auto"/>
                  </w:divBdr>
                </w:div>
              </w:divsChild>
            </w:div>
            <w:div w:id="1976794110">
              <w:marLeft w:val="0"/>
              <w:marRight w:val="0"/>
              <w:marTop w:val="0"/>
              <w:marBottom w:val="0"/>
              <w:divBdr>
                <w:top w:val="none" w:sz="0" w:space="0" w:color="auto"/>
                <w:left w:val="none" w:sz="0" w:space="0" w:color="auto"/>
                <w:bottom w:val="none" w:sz="0" w:space="0" w:color="auto"/>
                <w:right w:val="none" w:sz="0" w:space="0" w:color="auto"/>
              </w:divBdr>
              <w:divsChild>
                <w:div w:id="893544999">
                  <w:marLeft w:val="0"/>
                  <w:marRight w:val="0"/>
                  <w:marTop w:val="0"/>
                  <w:marBottom w:val="0"/>
                  <w:divBdr>
                    <w:top w:val="none" w:sz="0" w:space="0" w:color="auto"/>
                    <w:left w:val="none" w:sz="0" w:space="0" w:color="auto"/>
                    <w:bottom w:val="none" w:sz="0" w:space="0" w:color="auto"/>
                    <w:right w:val="none" w:sz="0" w:space="0" w:color="auto"/>
                  </w:divBdr>
                </w:div>
              </w:divsChild>
            </w:div>
            <w:div w:id="1229223048">
              <w:marLeft w:val="0"/>
              <w:marRight w:val="0"/>
              <w:marTop w:val="0"/>
              <w:marBottom w:val="0"/>
              <w:divBdr>
                <w:top w:val="none" w:sz="0" w:space="0" w:color="auto"/>
                <w:left w:val="none" w:sz="0" w:space="0" w:color="auto"/>
                <w:bottom w:val="none" w:sz="0" w:space="0" w:color="auto"/>
                <w:right w:val="none" w:sz="0" w:space="0" w:color="auto"/>
              </w:divBdr>
              <w:divsChild>
                <w:div w:id="2065636993">
                  <w:marLeft w:val="0"/>
                  <w:marRight w:val="0"/>
                  <w:marTop w:val="0"/>
                  <w:marBottom w:val="0"/>
                  <w:divBdr>
                    <w:top w:val="none" w:sz="0" w:space="0" w:color="auto"/>
                    <w:left w:val="none" w:sz="0" w:space="0" w:color="auto"/>
                    <w:bottom w:val="none" w:sz="0" w:space="0" w:color="auto"/>
                    <w:right w:val="none" w:sz="0" w:space="0" w:color="auto"/>
                  </w:divBdr>
                </w:div>
              </w:divsChild>
            </w:div>
            <w:div w:id="1049839464">
              <w:marLeft w:val="0"/>
              <w:marRight w:val="0"/>
              <w:marTop w:val="0"/>
              <w:marBottom w:val="0"/>
              <w:divBdr>
                <w:top w:val="none" w:sz="0" w:space="0" w:color="auto"/>
                <w:left w:val="none" w:sz="0" w:space="0" w:color="auto"/>
                <w:bottom w:val="none" w:sz="0" w:space="0" w:color="auto"/>
                <w:right w:val="none" w:sz="0" w:space="0" w:color="auto"/>
              </w:divBdr>
              <w:divsChild>
                <w:div w:id="1043939130">
                  <w:marLeft w:val="0"/>
                  <w:marRight w:val="0"/>
                  <w:marTop w:val="0"/>
                  <w:marBottom w:val="0"/>
                  <w:divBdr>
                    <w:top w:val="none" w:sz="0" w:space="0" w:color="auto"/>
                    <w:left w:val="none" w:sz="0" w:space="0" w:color="auto"/>
                    <w:bottom w:val="none" w:sz="0" w:space="0" w:color="auto"/>
                    <w:right w:val="none" w:sz="0" w:space="0" w:color="auto"/>
                  </w:divBdr>
                </w:div>
              </w:divsChild>
            </w:div>
            <w:div w:id="73019628">
              <w:marLeft w:val="0"/>
              <w:marRight w:val="0"/>
              <w:marTop w:val="0"/>
              <w:marBottom w:val="0"/>
              <w:divBdr>
                <w:top w:val="none" w:sz="0" w:space="0" w:color="auto"/>
                <w:left w:val="none" w:sz="0" w:space="0" w:color="auto"/>
                <w:bottom w:val="none" w:sz="0" w:space="0" w:color="auto"/>
                <w:right w:val="none" w:sz="0" w:space="0" w:color="auto"/>
              </w:divBdr>
              <w:divsChild>
                <w:div w:id="2114668869">
                  <w:marLeft w:val="0"/>
                  <w:marRight w:val="0"/>
                  <w:marTop w:val="0"/>
                  <w:marBottom w:val="0"/>
                  <w:divBdr>
                    <w:top w:val="none" w:sz="0" w:space="0" w:color="auto"/>
                    <w:left w:val="none" w:sz="0" w:space="0" w:color="auto"/>
                    <w:bottom w:val="none" w:sz="0" w:space="0" w:color="auto"/>
                    <w:right w:val="none" w:sz="0" w:space="0" w:color="auto"/>
                  </w:divBdr>
                </w:div>
              </w:divsChild>
            </w:div>
            <w:div w:id="2014068917">
              <w:marLeft w:val="0"/>
              <w:marRight w:val="0"/>
              <w:marTop w:val="0"/>
              <w:marBottom w:val="0"/>
              <w:divBdr>
                <w:top w:val="none" w:sz="0" w:space="0" w:color="auto"/>
                <w:left w:val="none" w:sz="0" w:space="0" w:color="auto"/>
                <w:bottom w:val="none" w:sz="0" w:space="0" w:color="auto"/>
                <w:right w:val="none" w:sz="0" w:space="0" w:color="auto"/>
              </w:divBdr>
              <w:divsChild>
                <w:div w:id="1447889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1574352">
          <w:marLeft w:val="0"/>
          <w:marRight w:val="0"/>
          <w:marTop w:val="0"/>
          <w:marBottom w:val="0"/>
          <w:divBdr>
            <w:top w:val="none" w:sz="0" w:space="0" w:color="auto"/>
            <w:left w:val="none" w:sz="0" w:space="0" w:color="auto"/>
            <w:bottom w:val="none" w:sz="0" w:space="0" w:color="auto"/>
            <w:right w:val="none" w:sz="0" w:space="0" w:color="auto"/>
          </w:divBdr>
          <w:divsChild>
            <w:div w:id="746734866">
              <w:marLeft w:val="0"/>
              <w:marRight w:val="0"/>
              <w:marTop w:val="0"/>
              <w:marBottom w:val="0"/>
              <w:divBdr>
                <w:top w:val="none" w:sz="0" w:space="0" w:color="auto"/>
                <w:left w:val="none" w:sz="0" w:space="0" w:color="auto"/>
                <w:bottom w:val="none" w:sz="0" w:space="0" w:color="auto"/>
                <w:right w:val="none" w:sz="0" w:space="0" w:color="auto"/>
              </w:divBdr>
              <w:divsChild>
                <w:div w:id="1201088552">
                  <w:marLeft w:val="0"/>
                  <w:marRight w:val="0"/>
                  <w:marTop w:val="0"/>
                  <w:marBottom w:val="0"/>
                  <w:divBdr>
                    <w:top w:val="none" w:sz="0" w:space="0" w:color="auto"/>
                    <w:left w:val="none" w:sz="0" w:space="0" w:color="auto"/>
                    <w:bottom w:val="none" w:sz="0" w:space="0" w:color="auto"/>
                    <w:right w:val="none" w:sz="0" w:space="0" w:color="auto"/>
                  </w:divBdr>
                </w:div>
              </w:divsChild>
            </w:div>
            <w:div w:id="130296473">
              <w:marLeft w:val="0"/>
              <w:marRight w:val="0"/>
              <w:marTop w:val="0"/>
              <w:marBottom w:val="0"/>
              <w:divBdr>
                <w:top w:val="none" w:sz="0" w:space="0" w:color="auto"/>
                <w:left w:val="none" w:sz="0" w:space="0" w:color="auto"/>
                <w:bottom w:val="none" w:sz="0" w:space="0" w:color="auto"/>
                <w:right w:val="none" w:sz="0" w:space="0" w:color="auto"/>
              </w:divBdr>
              <w:divsChild>
                <w:div w:id="1405882823">
                  <w:marLeft w:val="0"/>
                  <w:marRight w:val="0"/>
                  <w:marTop w:val="0"/>
                  <w:marBottom w:val="0"/>
                  <w:divBdr>
                    <w:top w:val="none" w:sz="0" w:space="0" w:color="auto"/>
                    <w:left w:val="none" w:sz="0" w:space="0" w:color="auto"/>
                    <w:bottom w:val="none" w:sz="0" w:space="0" w:color="auto"/>
                    <w:right w:val="none" w:sz="0" w:space="0" w:color="auto"/>
                  </w:divBdr>
                </w:div>
              </w:divsChild>
            </w:div>
            <w:div w:id="241912777">
              <w:marLeft w:val="0"/>
              <w:marRight w:val="0"/>
              <w:marTop w:val="0"/>
              <w:marBottom w:val="0"/>
              <w:divBdr>
                <w:top w:val="none" w:sz="0" w:space="0" w:color="auto"/>
                <w:left w:val="none" w:sz="0" w:space="0" w:color="auto"/>
                <w:bottom w:val="none" w:sz="0" w:space="0" w:color="auto"/>
                <w:right w:val="none" w:sz="0" w:space="0" w:color="auto"/>
              </w:divBdr>
              <w:divsChild>
                <w:div w:id="1423599490">
                  <w:marLeft w:val="0"/>
                  <w:marRight w:val="0"/>
                  <w:marTop w:val="0"/>
                  <w:marBottom w:val="0"/>
                  <w:divBdr>
                    <w:top w:val="none" w:sz="0" w:space="0" w:color="auto"/>
                    <w:left w:val="none" w:sz="0" w:space="0" w:color="auto"/>
                    <w:bottom w:val="none" w:sz="0" w:space="0" w:color="auto"/>
                    <w:right w:val="none" w:sz="0" w:space="0" w:color="auto"/>
                  </w:divBdr>
                </w:div>
              </w:divsChild>
            </w:div>
            <w:div w:id="665285325">
              <w:marLeft w:val="0"/>
              <w:marRight w:val="0"/>
              <w:marTop w:val="0"/>
              <w:marBottom w:val="0"/>
              <w:divBdr>
                <w:top w:val="none" w:sz="0" w:space="0" w:color="auto"/>
                <w:left w:val="none" w:sz="0" w:space="0" w:color="auto"/>
                <w:bottom w:val="none" w:sz="0" w:space="0" w:color="auto"/>
                <w:right w:val="none" w:sz="0" w:space="0" w:color="auto"/>
              </w:divBdr>
              <w:divsChild>
                <w:div w:id="244725451">
                  <w:marLeft w:val="0"/>
                  <w:marRight w:val="0"/>
                  <w:marTop w:val="0"/>
                  <w:marBottom w:val="0"/>
                  <w:divBdr>
                    <w:top w:val="none" w:sz="0" w:space="0" w:color="auto"/>
                    <w:left w:val="none" w:sz="0" w:space="0" w:color="auto"/>
                    <w:bottom w:val="none" w:sz="0" w:space="0" w:color="auto"/>
                    <w:right w:val="none" w:sz="0" w:space="0" w:color="auto"/>
                  </w:divBdr>
                </w:div>
              </w:divsChild>
            </w:div>
            <w:div w:id="128863005">
              <w:marLeft w:val="0"/>
              <w:marRight w:val="0"/>
              <w:marTop w:val="0"/>
              <w:marBottom w:val="0"/>
              <w:divBdr>
                <w:top w:val="none" w:sz="0" w:space="0" w:color="auto"/>
                <w:left w:val="none" w:sz="0" w:space="0" w:color="auto"/>
                <w:bottom w:val="none" w:sz="0" w:space="0" w:color="auto"/>
                <w:right w:val="none" w:sz="0" w:space="0" w:color="auto"/>
              </w:divBdr>
              <w:divsChild>
                <w:div w:id="1480683421">
                  <w:marLeft w:val="0"/>
                  <w:marRight w:val="0"/>
                  <w:marTop w:val="0"/>
                  <w:marBottom w:val="0"/>
                  <w:divBdr>
                    <w:top w:val="none" w:sz="0" w:space="0" w:color="auto"/>
                    <w:left w:val="none" w:sz="0" w:space="0" w:color="auto"/>
                    <w:bottom w:val="none" w:sz="0" w:space="0" w:color="auto"/>
                    <w:right w:val="none" w:sz="0" w:space="0" w:color="auto"/>
                  </w:divBdr>
                </w:div>
              </w:divsChild>
            </w:div>
            <w:div w:id="199324542">
              <w:marLeft w:val="0"/>
              <w:marRight w:val="0"/>
              <w:marTop w:val="0"/>
              <w:marBottom w:val="0"/>
              <w:divBdr>
                <w:top w:val="none" w:sz="0" w:space="0" w:color="auto"/>
                <w:left w:val="none" w:sz="0" w:space="0" w:color="auto"/>
                <w:bottom w:val="none" w:sz="0" w:space="0" w:color="auto"/>
                <w:right w:val="none" w:sz="0" w:space="0" w:color="auto"/>
              </w:divBdr>
              <w:divsChild>
                <w:div w:id="1136331984">
                  <w:marLeft w:val="0"/>
                  <w:marRight w:val="0"/>
                  <w:marTop w:val="0"/>
                  <w:marBottom w:val="0"/>
                  <w:divBdr>
                    <w:top w:val="none" w:sz="0" w:space="0" w:color="auto"/>
                    <w:left w:val="none" w:sz="0" w:space="0" w:color="auto"/>
                    <w:bottom w:val="none" w:sz="0" w:space="0" w:color="auto"/>
                    <w:right w:val="none" w:sz="0" w:space="0" w:color="auto"/>
                  </w:divBdr>
                </w:div>
              </w:divsChild>
            </w:div>
            <w:div w:id="1650089436">
              <w:marLeft w:val="0"/>
              <w:marRight w:val="0"/>
              <w:marTop w:val="0"/>
              <w:marBottom w:val="0"/>
              <w:divBdr>
                <w:top w:val="none" w:sz="0" w:space="0" w:color="auto"/>
                <w:left w:val="none" w:sz="0" w:space="0" w:color="auto"/>
                <w:bottom w:val="none" w:sz="0" w:space="0" w:color="auto"/>
                <w:right w:val="none" w:sz="0" w:space="0" w:color="auto"/>
              </w:divBdr>
              <w:divsChild>
                <w:div w:id="1307933630">
                  <w:marLeft w:val="0"/>
                  <w:marRight w:val="0"/>
                  <w:marTop w:val="0"/>
                  <w:marBottom w:val="0"/>
                  <w:divBdr>
                    <w:top w:val="none" w:sz="0" w:space="0" w:color="auto"/>
                    <w:left w:val="none" w:sz="0" w:space="0" w:color="auto"/>
                    <w:bottom w:val="none" w:sz="0" w:space="0" w:color="auto"/>
                    <w:right w:val="none" w:sz="0" w:space="0" w:color="auto"/>
                  </w:divBdr>
                </w:div>
              </w:divsChild>
            </w:div>
            <w:div w:id="2031180135">
              <w:marLeft w:val="0"/>
              <w:marRight w:val="0"/>
              <w:marTop w:val="0"/>
              <w:marBottom w:val="0"/>
              <w:divBdr>
                <w:top w:val="none" w:sz="0" w:space="0" w:color="auto"/>
                <w:left w:val="none" w:sz="0" w:space="0" w:color="auto"/>
                <w:bottom w:val="none" w:sz="0" w:space="0" w:color="auto"/>
                <w:right w:val="none" w:sz="0" w:space="0" w:color="auto"/>
              </w:divBdr>
              <w:divsChild>
                <w:div w:id="1228490720">
                  <w:marLeft w:val="0"/>
                  <w:marRight w:val="0"/>
                  <w:marTop w:val="0"/>
                  <w:marBottom w:val="0"/>
                  <w:divBdr>
                    <w:top w:val="none" w:sz="0" w:space="0" w:color="auto"/>
                    <w:left w:val="none" w:sz="0" w:space="0" w:color="auto"/>
                    <w:bottom w:val="none" w:sz="0" w:space="0" w:color="auto"/>
                    <w:right w:val="none" w:sz="0" w:space="0" w:color="auto"/>
                  </w:divBdr>
                </w:div>
              </w:divsChild>
            </w:div>
            <w:div w:id="1790933977">
              <w:marLeft w:val="0"/>
              <w:marRight w:val="0"/>
              <w:marTop w:val="0"/>
              <w:marBottom w:val="0"/>
              <w:divBdr>
                <w:top w:val="none" w:sz="0" w:space="0" w:color="auto"/>
                <w:left w:val="none" w:sz="0" w:space="0" w:color="auto"/>
                <w:bottom w:val="none" w:sz="0" w:space="0" w:color="auto"/>
                <w:right w:val="none" w:sz="0" w:space="0" w:color="auto"/>
              </w:divBdr>
              <w:divsChild>
                <w:div w:id="2047287091">
                  <w:marLeft w:val="0"/>
                  <w:marRight w:val="0"/>
                  <w:marTop w:val="0"/>
                  <w:marBottom w:val="0"/>
                  <w:divBdr>
                    <w:top w:val="none" w:sz="0" w:space="0" w:color="auto"/>
                    <w:left w:val="none" w:sz="0" w:space="0" w:color="auto"/>
                    <w:bottom w:val="none" w:sz="0" w:space="0" w:color="auto"/>
                    <w:right w:val="none" w:sz="0" w:space="0" w:color="auto"/>
                  </w:divBdr>
                </w:div>
              </w:divsChild>
            </w:div>
            <w:div w:id="1556971194">
              <w:marLeft w:val="0"/>
              <w:marRight w:val="0"/>
              <w:marTop w:val="0"/>
              <w:marBottom w:val="0"/>
              <w:divBdr>
                <w:top w:val="none" w:sz="0" w:space="0" w:color="auto"/>
                <w:left w:val="none" w:sz="0" w:space="0" w:color="auto"/>
                <w:bottom w:val="none" w:sz="0" w:space="0" w:color="auto"/>
                <w:right w:val="none" w:sz="0" w:space="0" w:color="auto"/>
              </w:divBdr>
              <w:divsChild>
                <w:div w:id="1521235230">
                  <w:marLeft w:val="0"/>
                  <w:marRight w:val="0"/>
                  <w:marTop w:val="0"/>
                  <w:marBottom w:val="0"/>
                  <w:divBdr>
                    <w:top w:val="none" w:sz="0" w:space="0" w:color="auto"/>
                    <w:left w:val="none" w:sz="0" w:space="0" w:color="auto"/>
                    <w:bottom w:val="none" w:sz="0" w:space="0" w:color="auto"/>
                    <w:right w:val="none" w:sz="0" w:space="0" w:color="auto"/>
                  </w:divBdr>
                </w:div>
              </w:divsChild>
            </w:div>
            <w:div w:id="824973744">
              <w:marLeft w:val="0"/>
              <w:marRight w:val="0"/>
              <w:marTop w:val="0"/>
              <w:marBottom w:val="0"/>
              <w:divBdr>
                <w:top w:val="none" w:sz="0" w:space="0" w:color="auto"/>
                <w:left w:val="none" w:sz="0" w:space="0" w:color="auto"/>
                <w:bottom w:val="none" w:sz="0" w:space="0" w:color="auto"/>
                <w:right w:val="none" w:sz="0" w:space="0" w:color="auto"/>
              </w:divBdr>
              <w:divsChild>
                <w:div w:id="1581284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4067654">
          <w:marLeft w:val="0"/>
          <w:marRight w:val="0"/>
          <w:marTop w:val="0"/>
          <w:marBottom w:val="0"/>
          <w:divBdr>
            <w:top w:val="none" w:sz="0" w:space="0" w:color="auto"/>
            <w:left w:val="none" w:sz="0" w:space="0" w:color="auto"/>
            <w:bottom w:val="none" w:sz="0" w:space="0" w:color="auto"/>
            <w:right w:val="none" w:sz="0" w:space="0" w:color="auto"/>
          </w:divBdr>
          <w:divsChild>
            <w:div w:id="1646396623">
              <w:marLeft w:val="0"/>
              <w:marRight w:val="0"/>
              <w:marTop w:val="0"/>
              <w:marBottom w:val="0"/>
              <w:divBdr>
                <w:top w:val="none" w:sz="0" w:space="0" w:color="auto"/>
                <w:left w:val="none" w:sz="0" w:space="0" w:color="auto"/>
                <w:bottom w:val="none" w:sz="0" w:space="0" w:color="auto"/>
                <w:right w:val="none" w:sz="0" w:space="0" w:color="auto"/>
              </w:divBdr>
              <w:divsChild>
                <w:div w:id="1139566975">
                  <w:marLeft w:val="0"/>
                  <w:marRight w:val="0"/>
                  <w:marTop w:val="0"/>
                  <w:marBottom w:val="0"/>
                  <w:divBdr>
                    <w:top w:val="none" w:sz="0" w:space="0" w:color="auto"/>
                    <w:left w:val="none" w:sz="0" w:space="0" w:color="auto"/>
                    <w:bottom w:val="none" w:sz="0" w:space="0" w:color="auto"/>
                    <w:right w:val="none" w:sz="0" w:space="0" w:color="auto"/>
                  </w:divBdr>
                </w:div>
              </w:divsChild>
            </w:div>
            <w:div w:id="1848858810">
              <w:marLeft w:val="0"/>
              <w:marRight w:val="0"/>
              <w:marTop w:val="0"/>
              <w:marBottom w:val="0"/>
              <w:divBdr>
                <w:top w:val="none" w:sz="0" w:space="0" w:color="auto"/>
                <w:left w:val="none" w:sz="0" w:space="0" w:color="auto"/>
                <w:bottom w:val="none" w:sz="0" w:space="0" w:color="auto"/>
                <w:right w:val="none" w:sz="0" w:space="0" w:color="auto"/>
              </w:divBdr>
              <w:divsChild>
                <w:div w:id="1962152690">
                  <w:marLeft w:val="0"/>
                  <w:marRight w:val="0"/>
                  <w:marTop w:val="0"/>
                  <w:marBottom w:val="0"/>
                  <w:divBdr>
                    <w:top w:val="none" w:sz="0" w:space="0" w:color="auto"/>
                    <w:left w:val="none" w:sz="0" w:space="0" w:color="auto"/>
                    <w:bottom w:val="none" w:sz="0" w:space="0" w:color="auto"/>
                    <w:right w:val="none" w:sz="0" w:space="0" w:color="auto"/>
                  </w:divBdr>
                </w:div>
              </w:divsChild>
            </w:div>
            <w:div w:id="1756322074">
              <w:marLeft w:val="0"/>
              <w:marRight w:val="0"/>
              <w:marTop w:val="0"/>
              <w:marBottom w:val="0"/>
              <w:divBdr>
                <w:top w:val="none" w:sz="0" w:space="0" w:color="auto"/>
                <w:left w:val="none" w:sz="0" w:space="0" w:color="auto"/>
                <w:bottom w:val="none" w:sz="0" w:space="0" w:color="auto"/>
                <w:right w:val="none" w:sz="0" w:space="0" w:color="auto"/>
              </w:divBdr>
              <w:divsChild>
                <w:div w:id="1728458624">
                  <w:marLeft w:val="0"/>
                  <w:marRight w:val="0"/>
                  <w:marTop w:val="0"/>
                  <w:marBottom w:val="0"/>
                  <w:divBdr>
                    <w:top w:val="none" w:sz="0" w:space="0" w:color="auto"/>
                    <w:left w:val="none" w:sz="0" w:space="0" w:color="auto"/>
                    <w:bottom w:val="none" w:sz="0" w:space="0" w:color="auto"/>
                    <w:right w:val="none" w:sz="0" w:space="0" w:color="auto"/>
                  </w:divBdr>
                </w:div>
              </w:divsChild>
            </w:div>
            <w:div w:id="1987777217">
              <w:marLeft w:val="0"/>
              <w:marRight w:val="0"/>
              <w:marTop w:val="0"/>
              <w:marBottom w:val="0"/>
              <w:divBdr>
                <w:top w:val="none" w:sz="0" w:space="0" w:color="auto"/>
                <w:left w:val="none" w:sz="0" w:space="0" w:color="auto"/>
                <w:bottom w:val="none" w:sz="0" w:space="0" w:color="auto"/>
                <w:right w:val="none" w:sz="0" w:space="0" w:color="auto"/>
              </w:divBdr>
              <w:divsChild>
                <w:div w:id="1402487148">
                  <w:marLeft w:val="0"/>
                  <w:marRight w:val="0"/>
                  <w:marTop w:val="0"/>
                  <w:marBottom w:val="0"/>
                  <w:divBdr>
                    <w:top w:val="none" w:sz="0" w:space="0" w:color="auto"/>
                    <w:left w:val="none" w:sz="0" w:space="0" w:color="auto"/>
                    <w:bottom w:val="none" w:sz="0" w:space="0" w:color="auto"/>
                    <w:right w:val="none" w:sz="0" w:space="0" w:color="auto"/>
                  </w:divBdr>
                </w:div>
              </w:divsChild>
            </w:div>
            <w:div w:id="503476463">
              <w:marLeft w:val="0"/>
              <w:marRight w:val="0"/>
              <w:marTop w:val="0"/>
              <w:marBottom w:val="0"/>
              <w:divBdr>
                <w:top w:val="none" w:sz="0" w:space="0" w:color="auto"/>
                <w:left w:val="none" w:sz="0" w:space="0" w:color="auto"/>
                <w:bottom w:val="none" w:sz="0" w:space="0" w:color="auto"/>
                <w:right w:val="none" w:sz="0" w:space="0" w:color="auto"/>
              </w:divBdr>
              <w:divsChild>
                <w:div w:id="323776374">
                  <w:marLeft w:val="0"/>
                  <w:marRight w:val="0"/>
                  <w:marTop w:val="0"/>
                  <w:marBottom w:val="0"/>
                  <w:divBdr>
                    <w:top w:val="none" w:sz="0" w:space="0" w:color="auto"/>
                    <w:left w:val="none" w:sz="0" w:space="0" w:color="auto"/>
                    <w:bottom w:val="none" w:sz="0" w:space="0" w:color="auto"/>
                    <w:right w:val="none" w:sz="0" w:space="0" w:color="auto"/>
                  </w:divBdr>
                </w:div>
              </w:divsChild>
            </w:div>
            <w:div w:id="49885921">
              <w:marLeft w:val="0"/>
              <w:marRight w:val="0"/>
              <w:marTop w:val="0"/>
              <w:marBottom w:val="0"/>
              <w:divBdr>
                <w:top w:val="none" w:sz="0" w:space="0" w:color="auto"/>
                <w:left w:val="none" w:sz="0" w:space="0" w:color="auto"/>
                <w:bottom w:val="none" w:sz="0" w:space="0" w:color="auto"/>
                <w:right w:val="none" w:sz="0" w:space="0" w:color="auto"/>
              </w:divBdr>
              <w:divsChild>
                <w:div w:id="521480722">
                  <w:marLeft w:val="0"/>
                  <w:marRight w:val="0"/>
                  <w:marTop w:val="0"/>
                  <w:marBottom w:val="0"/>
                  <w:divBdr>
                    <w:top w:val="none" w:sz="0" w:space="0" w:color="auto"/>
                    <w:left w:val="none" w:sz="0" w:space="0" w:color="auto"/>
                    <w:bottom w:val="none" w:sz="0" w:space="0" w:color="auto"/>
                    <w:right w:val="none" w:sz="0" w:space="0" w:color="auto"/>
                  </w:divBdr>
                </w:div>
              </w:divsChild>
            </w:div>
            <w:div w:id="2015566288">
              <w:marLeft w:val="0"/>
              <w:marRight w:val="0"/>
              <w:marTop w:val="0"/>
              <w:marBottom w:val="0"/>
              <w:divBdr>
                <w:top w:val="none" w:sz="0" w:space="0" w:color="auto"/>
                <w:left w:val="none" w:sz="0" w:space="0" w:color="auto"/>
                <w:bottom w:val="none" w:sz="0" w:space="0" w:color="auto"/>
                <w:right w:val="none" w:sz="0" w:space="0" w:color="auto"/>
              </w:divBdr>
              <w:divsChild>
                <w:div w:id="1997763465">
                  <w:marLeft w:val="0"/>
                  <w:marRight w:val="0"/>
                  <w:marTop w:val="0"/>
                  <w:marBottom w:val="0"/>
                  <w:divBdr>
                    <w:top w:val="none" w:sz="0" w:space="0" w:color="auto"/>
                    <w:left w:val="none" w:sz="0" w:space="0" w:color="auto"/>
                    <w:bottom w:val="none" w:sz="0" w:space="0" w:color="auto"/>
                    <w:right w:val="none" w:sz="0" w:space="0" w:color="auto"/>
                  </w:divBdr>
                </w:div>
              </w:divsChild>
            </w:div>
            <w:div w:id="4866093">
              <w:marLeft w:val="0"/>
              <w:marRight w:val="0"/>
              <w:marTop w:val="0"/>
              <w:marBottom w:val="0"/>
              <w:divBdr>
                <w:top w:val="none" w:sz="0" w:space="0" w:color="auto"/>
                <w:left w:val="none" w:sz="0" w:space="0" w:color="auto"/>
                <w:bottom w:val="none" w:sz="0" w:space="0" w:color="auto"/>
                <w:right w:val="none" w:sz="0" w:space="0" w:color="auto"/>
              </w:divBdr>
              <w:divsChild>
                <w:div w:id="1240024179">
                  <w:marLeft w:val="0"/>
                  <w:marRight w:val="0"/>
                  <w:marTop w:val="0"/>
                  <w:marBottom w:val="0"/>
                  <w:divBdr>
                    <w:top w:val="none" w:sz="0" w:space="0" w:color="auto"/>
                    <w:left w:val="none" w:sz="0" w:space="0" w:color="auto"/>
                    <w:bottom w:val="none" w:sz="0" w:space="0" w:color="auto"/>
                    <w:right w:val="none" w:sz="0" w:space="0" w:color="auto"/>
                  </w:divBdr>
                </w:div>
              </w:divsChild>
            </w:div>
            <w:div w:id="1178693325">
              <w:marLeft w:val="0"/>
              <w:marRight w:val="0"/>
              <w:marTop w:val="0"/>
              <w:marBottom w:val="0"/>
              <w:divBdr>
                <w:top w:val="none" w:sz="0" w:space="0" w:color="auto"/>
                <w:left w:val="none" w:sz="0" w:space="0" w:color="auto"/>
                <w:bottom w:val="none" w:sz="0" w:space="0" w:color="auto"/>
                <w:right w:val="none" w:sz="0" w:space="0" w:color="auto"/>
              </w:divBdr>
              <w:divsChild>
                <w:div w:id="398748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9525910">
          <w:marLeft w:val="0"/>
          <w:marRight w:val="0"/>
          <w:marTop w:val="0"/>
          <w:marBottom w:val="0"/>
          <w:divBdr>
            <w:top w:val="none" w:sz="0" w:space="0" w:color="auto"/>
            <w:left w:val="none" w:sz="0" w:space="0" w:color="auto"/>
            <w:bottom w:val="none" w:sz="0" w:space="0" w:color="auto"/>
            <w:right w:val="none" w:sz="0" w:space="0" w:color="auto"/>
          </w:divBdr>
          <w:divsChild>
            <w:div w:id="360860903">
              <w:marLeft w:val="0"/>
              <w:marRight w:val="0"/>
              <w:marTop w:val="0"/>
              <w:marBottom w:val="0"/>
              <w:divBdr>
                <w:top w:val="none" w:sz="0" w:space="0" w:color="auto"/>
                <w:left w:val="none" w:sz="0" w:space="0" w:color="auto"/>
                <w:bottom w:val="none" w:sz="0" w:space="0" w:color="auto"/>
                <w:right w:val="none" w:sz="0" w:space="0" w:color="auto"/>
              </w:divBdr>
              <w:divsChild>
                <w:div w:id="1514804973">
                  <w:marLeft w:val="0"/>
                  <w:marRight w:val="0"/>
                  <w:marTop w:val="0"/>
                  <w:marBottom w:val="0"/>
                  <w:divBdr>
                    <w:top w:val="none" w:sz="0" w:space="0" w:color="auto"/>
                    <w:left w:val="none" w:sz="0" w:space="0" w:color="auto"/>
                    <w:bottom w:val="none" w:sz="0" w:space="0" w:color="auto"/>
                    <w:right w:val="none" w:sz="0" w:space="0" w:color="auto"/>
                  </w:divBdr>
                </w:div>
              </w:divsChild>
            </w:div>
            <w:div w:id="1504274575">
              <w:marLeft w:val="0"/>
              <w:marRight w:val="0"/>
              <w:marTop w:val="0"/>
              <w:marBottom w:val="0"/>
              <w:divBdr>
                <w:top w:val="none" w:sz="0" w:space="0" w:color="auto"/>
                <w:left w:val="none" w:sz="0" w:space="0" w:color="auto"/>
                <w:bottom w:val="none" w:sz="0" w:space="0" w:color="auto"/>
                <w:right w:val="none" w:sz="0" w:space="0" w:color="auto"/>
              </w:divBdr>
              <w:divsChild>
                <w:div w:id="1465269164">
                  <w:marLeft w:val="0"/>
                  <w:marRight w:val="0"/>
                  <w:marTop w:val="0"/>
                  <w:marBottom w:val="0"/>
                  <w:divBdr>
                    <w:top w:val="none" w:sz="0" w:space="0" w:color="auto"/>
                    <w:left w:val="none" w:sz="0" w:space="0" w:color="auto"/>
                    <w:bottom w:val="none" w:sz="0" w:space="0" w:color="auto"/>
                    <w:right w:val="none" w:sz="0" w:space="0" w:color="auto"/>
                  </w:divBdr>
                </w:div>
              </w:divsChild>
            </w:div>
            <w:div w:id="562758600">
              <w:marLeft w:val="0"/>
              <w:marRight w:val="0"/>
              <w:marTop w:val="0"/>
              <w:marBottom w:val="0"/>
              <w:divBdr>
                <w:top w:val="none" w:sz="0" w:space="0" w:color="auto"/>
                <w:left w:val="none" w:sz="0" w:space="0" w:color="auto"/>
                <w:bottom w:val="none" w:sz="0" w:space="0" w:color="auto"/>
                <w:right w:val="none" w:sz="0" w:space="0" w:color="auto"/>
              </w:divBdr>
              <w:divsChild>
                <w:div w:id="1290089229">
                  <w:marLeft w:val="0"/>
                  <w:marRight w:val="0"/>
                  <w:marTop w:val="0"/>
                  <w:marBottom w:val="0"/>
                  <w:divBdr>
                    <w:top w:val="none" w:sz="0" w:space="0" w:color="auto"/>
                    <w:left w:val="none" w:sz="0" w:space="0" w:color="auto"/>
                    <w:bottom w:val="none" w:sz="0" w:space="0" w:color="auto"/>
                    <w:right w:val="none" w:sz="0" w:space="0" w:color="auto"/>
                  </w:divBdr>
                </w:div>
              </w:divsChild>
            </w:div>
            <w:div w:id="778187598">
              <w:marLeft w:val="0"/>
              <w:marRight w:val="0"/>
              <w:marTop w:val="0"/>
              <w:marBottom w:val="0"/>
              <w:divBdr>
                <w:top w:val="none" w:sz="0" w:space="0" w:color="auto"/>
                <w:left w:val="none" w:sz="0" w:space="0" w:color="auto"/>
                <w:bottom w:val="none" w:sz="0" w:space="0" w:color="auto"/>
                <w:right w:val="none" w:sz="0" w:space="0" w:color="auto"/>
              </w:divBdr>
              <w:divsChild>
                <w:div w:id="500195776">
                  <w:marLeft w:val="0"/>
                  <w:marRight w:val="0"/>
                  <w:marTop w:val="0"/>
                  <w:marBottom w:val="0"/>
                  <w:divBdr>
                    <w:top w:val="none" w:sz="0" w:space="0" w:color="auto"/>
                    <w:left w:val="none" w:sz="0" w:space="0" w:color="auto"/>
                    <w:bottom w:val="none" w:sz="0" w:space="0" w:color="auto"/>
                    <w:right w:val="none" w:sz="0" w:space="0" w:color="auto"/>
                  </w:divBdr>
                </w:div>
              </w:divsChild>
            </w:div>
            <w:div w:id="1091003668">
              <w:marLeft w:val="0"/>
              <w:marRight w:val="0"/>
              <w:marTop w:val="0"/>
              <w:marBottom w:val="0"/>
              <w:divBdr>
                <w:top w:val="none" w:sz="0" w:space="0" w:color="auto"/>
                <w:left w:val="none" w:sz="0" w:space="0" w:color="auto"/>
                <w:bottom w:val="none" w:sz="0" w:space="0" w:color="auto"/>
                <w:right w:val="none" w:sz="0" w:space="0" w:color="auto"/>
              </w:divBdr>
              <w:divsChild>
                <w:div w:id="1613124529">
                  <w:marLeft w:val="0"/>
                  <w:marRight w:val="0"/>
                  <w:marTop w:val="0"/>
                  <w:marBottom w:val="0"/>
                  <w:divBdr>
                    <w:top w:val="none" w:sz="0" w:space="0" w:color="auto"/>
                    <w:left w:val="none" w:sz="0" w:space="0" w:color="auto"/>
                    <w:bottom w:val="none" w:sz="0" w:space="0" w:color="auto"/>
                    <w:right w:val="none" w:sz="0" w:space="0" w:color="auto"/>
                  </w:divBdr>
                </w:div>
              </w:divsChild>
            </w:div>
            <w:div w:id="659112976">
              <w:marLeft w:val="0"/>
              <w:marRight w:val="0"/>
              <w:marTop w:val="0"/>
              <w:marBottom w:val="0"/>
              <w:divBdr>
                <w:top w:val="none" w:sz="0" w:space="0" w:color="auto"/>
                <w:left w:val="none" w:sz="0" w:space="0" w:color="auto"/>
                <w:bottom w:val="none" w:sz="0" w:space="0" w:color="auto"/>
                <w:right w:val="none" w:sz="0" w:space="0" w:color="auto"/>
              </w:divBdr>
              <w:divsChild>
                <w:div w:id="1846944638">
                  <w:marLeft w:val="0"/>
                  <w:marRight w:val="0"/>
                  <w:marTop w:val="0"/>
                  <w:marBottom w:val="0"/>
                  <w:divBdr>
                    <w:top w:val="none" w:sz="0" w:space="0" w:color="auto"/>
                    <w:left w:val="none" w:sz="0" w:space="0" w:color="auto"/>
                    <w:bottom w:val="none" w:sz="0" w:space="0" w:color="auto"/>
                    <w:right w:val="none" w:sz="0" w:space="0" w:color="auto"/>
                  </w:divBdr>
                </w:div>
              </w:divsChild>
            </w:div>
            <w:div w:id="849679131">
              <w:marLeft w:val="0"/>
              <w:marRight w:val="0"/>
              <w:marTop w:val="0"/>
              <w:marBottom w:val="0"/>
              <w:divBdr>
                <w:top w:val="none" w:sz="0" w:space="0" w:color="auto"/>
                <w:left w:val="none" w:sz="0" w:space="0" w:color="auto"/>
                <w:bottom w:val="none" w:sz="0" w:space="0" w:color="auto"/>
                <w:right w:val="none" w:sz="0" w:space="0" w:color="auto"/>
              </w:divBdr>
              <w:divsChild>
                <w:div w:id="1176961709">
                  <w:marLeft w:val="0"/>
                  <w:marRight w:val="0"/>
                  <w:marTop w:val="0"/>
                  <w:marBottom w:val="0"/>
                  <w:divBdr>
                    <w:top w:val="none" w:sz="0" w:space="0" w:color="auto"/>
                    <w:left w:val="none" w:sz="0" w:space="0" w:color="auto"/>
                    <w:bottom w:val="none" w:sz="0" w:space="0" w:color="auto"/>
                    <w:right w:val="none" w:sz="0" w:space="0" w:color="auto"/>
                  </w:divBdr>
                </w:div>
              </w:divsChild>
            </w:div>
            <w:div w:id="1823038905">
              <w:marLeft w:val="0"/>
              <w:marRight w:val="0"/>
              <w:marTop w:val="0"/>
              <w:marBottom w:val="0"/>
              <w:divBdr>
                <w:top w:val="none" w:sz="0" w:space="0" w:color="auto"/>
                <w:left w:val="none" w:sz="0" w:space="0" w:color="auto"/>
                <w:bottom w:val="none" w:sz="0" w:space="0" w:color="auto"/>
                <w:right w:val="none" w:sz="0" w:space="0" w:color="auto"/>
              </w:divBdr>
              <w:divsChild>
                <w:div w:id="187780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8070716">
          <w:marLeft w:val="0"/>
          <w:marRight w:val="0"/>
          <w:marTop w:val="0"/>
          <w:marBottom w:val="0"/>
          <w:divBdr>
            <w:top w:val="none" w:sz="0" w:space="0" w:color="auto"/>
            <w:left w:val="none" w:sz="0" w:space="0" w:color="auto"/>
            <w:bottom w:val="none" w:sz="0" w:space="0" w:color="auto"/>
            <w:right w:val="none" w:sz="0" w:space="0" w:color="auto"/>
          </w:divBdr>
          <w:divsChild>
            <w:div w:id="549927127">
              <w:marLeft w:val="0"/>
              <w:marRight w:val="0"/>
              <w:marTop w:val="0"/>
              <w:marBottom w:val="0"/>
              <w:divBdr>
                <w:top w:val="none" w:sz="0" w:space="0" w:color="auto"/>
                <w:left w:val="none" w:sz="0" w:space="0" w:color="auto"/>
                <w:bottom w:val="none" w:sz="0" w:space="0" w:color="auto"/>
                <w:right w:val="none" w:sz="0" w:space="0" w:color="auto"/>
              </w:divBdr>
              <w:divsChild>
                <w:div w:id="2063942531">
                  <w:marLeft w:val="0"/>
                  <w:marRight w:val="0"/>
                  <w:marTop w:val="0"/>
                  <w:marBottom w:val="0"/>
                  <w:divBdr>
                    <w:top w:val="none" w:sz="0" w:space="0" w:color="auto"/>
                    <w:left w:val="none" w:sz="0" w:space="0" w:color="auto"/>
                    <w:bottom w:val="none" w:sz="0" w:space="0" w:color="auto"/>
                    <w:right w:val="none" w:sz="0" w:space="0" w:color="auto"/>
                  </w:divBdr>
                </w:div>
              </w:divsChild>
            </w:div>
            <w:div w:id="874121707">
              <w:marLeft w:val="0"/>
              <w:marRight w:val="0"/>
              <w:marTop w:val="0"/>
              <w:marBottom w:val="0"/>
              <w:divBdr>
                <w:top w:val="none" w:sz="0" w:space="0" w:color="auto"/>
                <w:left w:val="none" w:sz="0" w:space="0" w:color="auto"/>
                <w:bottom w:val="none" w:sz="0" w:space="0" w:color="auto"/>
                <w:right w:val="none" w:sz="0" w:space="0" w:color="auto"/>
              </w:divBdr>
              <w:divsChild>
                <w:div w:id="649141905">
                  <w:marLeft w:val="0"/>
                  <w:marRight w:val="0"/>
                  <w:marTop w:val="0"/>
                  <w:marBottom w:val="0"/>
                  <w:divBdr>
                    <w:top w:val="none" w:sz="0" w:space="0" w:color="auto"/>
                    <w:left w:val="none" w:sz="0" w:space="0" w:color="auto"/>
                    <w:bottom w:val="none" w:sz="0" w:space="0" w:color="auto"/>
                    <w:right w:val="none" w:sz="0" w:space="0" w:color="auto"/>
                  </w:divBdr>
                </w:div>
              </w:divsChild>
            </w:div>
            <w:div w:id="547763356">
              <w:marLeft w:val="0"/>
              <w:marRight w:val="0"/>
              <w:marTop w:val="0"/>
              <w:marBottom w:val="0"/>
              <w:divBdr>
                <w:top w:val="none" w:sz="0" w:space="0" w:color="auto"/>
                <w:left w:val="none" w:sz="0" w:space="0" w:color="auto"/>
                <w:bottom w:val="none" w:sz="0" w:space="0" w:color="auto"/>
                <w:right w:val="none" w:sz="0" w:space="0" w:color="auto"/>
              </w:divBdr>
              <w:divsChild>
                <w:div w:id="2104108239">
                  <w:marLeft w:val="0"/>
                  <w:marRight w:val="0"/>
                  <w:marTop w:val="0"/>
                  <w:marBottom w:val="0"/>
                  <w:divBdr>
                    <w:top w:val="none" w:sz="0" w:space="0" w:color="auto"/>
                    <w:left w:val="none" w:sz="0" w:space="0" w:color="auto"/>
                    <w:bottom w:val="none" w:sz="0" w:space="0" w:color="auto"/>
                    <w:right w:val="none" w:sz="0" w:space="0" w:color="auto"/>
                  </w:divBdr>
                </w:div>
              </w:divsChild>
            </w:div>
            <w:div w:id="986667725">
              <w:marLeft w:val="0"/>
              <w:marRight w:val="0"/>
              <w:marTop w:val="0"/>
              <w:marBottom w:val="0"/>
              <w:divBdr>
                <w:top w:val="none" w:sz="0" w:space="0" w:color="auto"/>
                <w:left w:val="none" w:sz="0" w:space="0" w:color="auto"/>
                <w:bottom w:val="none" w:sz="0" w:space="0" w:color="auto"/>
                <w:right w:val="none" w:sz="0" w:space="0" w:color="auto"/>
              </w:divBdr>
              <w:divsChild>
                <w:div w:id="844440206">
                  <w:marLeft w:val="0"/>
                  <w:marRight w:val="0"/>
                  <w:marTop w:val="0"/>
                  <w:marBottom w:val="0"/>
                  <w:divBdr>
                    <w:top w:val="none" w:sz="0" w:space="0" w:color="auto"/>
                    <w:left w:val="none" w:sz="0" w:space="0" w:color="auto"/>
                    <w:bottom w:val="none" w:sz="0" w:space="0" w:color="auto"/>
                    <w:right w:val="none" w:sz="0" w:space="0" w:color="auto"/>
                  </w:divBdr>
                </w:div>
              </w:divsChild>
            </w:div>
            <w:div w:id="271789001">
              <w:marLeft w:val="0"/>
              <w:marRight w:val="0"/>
              <w:marTop w:val="0"/>
              <w:marBottom w:val="0"/>
              <w:divBdr>
                <w:top w:val="none" w:sz="0" w:space="0" w:color="auto"/>
                <w:left w:val="none" w:sz="0" w:space="0" w:color="auto"/>
                <w:bottom w:val="none" w:sz="0" w:space="0" w:color="auto"/>
                <w:right w:val="none" w:sz="0" w:space="0" w:color="auto"/>
              </w:divBdr>
              <w:divsChild>
                <w:div w:id="449323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2728505">
      <w:bodyDiv w:val="1"/>
      <w:marLeft w:val="0"/>
      <w:marRight w:val="0"/>
      <w:marTop w:val="0"/>
      <w:marBottom w:val="0"/>
      <w:divBdr>
        <w:top w:val="none" w:sz="0" w:space="0" w:color="auto"/>
        <w:left w:val="none" w:sz="0" w:space="0" w:color="auto"/>
        <w:bottom w:val="none" w:sz="0" w:space="0" w:color="auto"/>
        <w:right w:val="none" w:sz="0" w:space="0" w:color="auto"/>
      </w:divBdr>
      <w:divsChild>
        <w:div w:id="558253133">
          <w:marLeft w:val="0"/>
          <w:marRight w:val="0"/>
          <w:marTop w:val="0"/>
          <w:marBottom w:val="0"/>
          <w:divBdr>
            <w:top w:val="none" w:sz="0" w:space="0" w:color="auto"/>
            <w:left w:val="none" w:sz="0" w:space="0" w:color="auto"/>
            <w:bottom w:val="none" w:sz="0" w:space="0" w:color="auto"/>
            <w:right w:val="none" w:sz="0" w:space="0" w:color="auto"/>
          </w:divBdr>
          <w:divsChild>
            <w:div w:id="1667173581">
              <w:marLeft w:val="0"/>
              <w:marRight w:val="0"/>
              <w:marTop w:val="0"/>
              <w:marBottom w:val="0"/>
              <w:divBdr>
                <w:top w:val="none" w:sz="0" w:space="0" w:color="auto"/>
                <w:left w:val="none" w:sz="0" w:space="0" w:color="auto"/>
                <w:bottom w:val="none" w:sz="0" w:space="0" w:color="auto"/>
                <w:right w:val="none" w:sz="0" w:space="0" w:color="auto"/>
              </w:divBdr>
              <w:divsChild>
                <w:div w:id="812136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1131890">
      <w:bodyDiv w:val="1"/>
      <w:marLeft w:val="0"/>
      <w:marRight w:val="0"/>
      <w:marTop w:val="0"/>
      <w:marBottom w:val="0"/>
      <w:divBdr>
        <w:top w:val="none" w:sz="0" w:space="0" w:color="auto"/>
        <w:left w:val="none" w:sz="0" w:space="0" w:color="auto"/>
        <w:bottom w:val="none" w:sz="0" w:space="0" w:color="auto"/>
        <w:right w:val="none" w:sz="0" w:space="0" w:color="auto"/>
      </w:divBdr>
      <w:divsChild>
        <w:div w:id="1365445461">
          <w:marLeft w:val="0"/>
          <w:marRight w:val="0"/>
          <w:marTop w:val="0"/>
          <w:marBottom w:val="0"/>
          <w:divBdr>
            <w:top w:val="none" w:sz="0" w:space="0" w:color="auto"/>
            <w:left w:val="none" w:sz="0" w:space="0" w:color="auto"/>
            <w:bottom w:val="none" w:sz="0" w:space="0" w:color="auto"/>
            <w:right w:val="none" w:sz="0" w:space="0" w:color="auto"/>
          </w:divBdr>
          <w:divsChild>
            <w:div w:id="3828497">
              <w:marLeft w:val="0"/>
              <w:marRight w:val="0"/>
              <w:marTop w:val="0"/>
              <w:marBottom w:val="0"/>
              <w:divBdr>
                <w:top w:val="none" w:sz="0" w:space="0" w:color="auto"/>
                <w:left w:val="none" w:sz="0" w:space="0" w:color="auto"/>
                <w:bottom w:val="none" w:sz="0" w:space="0" w:color="auto"/>
                <w:right w:val="none" w:sz="0" w:space="0" w:color="auto"/>
              </w:divBdr>
              <w:divsChild>
                <w:div w:id="1695494888">
                  <w:marLeft w:val="0"/>
                  <w:marRight w:val="0"/>
                  <w:marTop w:val="0"/>
                  <w:marBottom w:val="0"/>
                  <w:divBdr>
                    <w:top w:val="none" w:sz="0" w:space="0" w:color="auto"/>
                    <w:left w:val="none" w:sz="0" w:space="0" w:color="auto"/>
                    <w:bottom w:val="none" w:sz="0" w:space="0" w:color="auto"/>
                    <w:right w:val="none" w:sz="0" w:space="0" w:color="auto"/>
                  </w:divBdr>
                </w:div>
              </w:divsChild>
            </w:div>
            <w:div w:id="1855150605">
              <w:marLeft w:val="0"/>
              <w:marRight w:val="0"/>
              <w:marTop w:val="0"/>
              <w:marBottom w:val="0"/>
              <w:divBdr>
                <w:top w:val="none" w:sz="0" w:space="0" w:color="auto"/>
                <w:left w:val="none" w:sz="0" w:space="0" w:color="auto"/>
                <w:bottom w:val="none" w:sz="0" w:space="0" w:color="auto"/>
                <w:right w:val="none" w:sz="0" w:space="0" w:color="auto"/>
              </w:divBdr>
              <w:divsChild>
                <w:div w:id="27547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7269532">
          <w:marLeft w:val="0"/>
          <w:marRight w:val="0"/>
          <w:marTop w:val="0"/>
          <w:marBottom w:val="0"/>
          <w:divBdr>
            <w:top w:val="none" w:sz="0" w:space="0" w:color="auto"/>
            <w:left w:val="none" w:sz="0" w:space="0" w:color="auto"/>
            <w:bottom w:val="none" w:sz="0" w:space="0" w:color="auto"/>
            <w:right w:val="none" w:sz="0" w:space="0" w:color="auto"/>
          </w:divBdr>
          <w:divsChild>
            <w:div w:id="940797011">
              <w:marLeft w:val="0"/>
              <w:marRight w:val="0"/>
              <w:marTop w:val="0"/>
              <w:marBottom w:val="0"/>
              <w:divBdr>
                <w:top w:val="none" w:sz="0" w:space="0" w:color="auto"/>
                <w:left w:val="none" w:sz="0" w:space="0" w:color="auto"/>
                <w:bottom w:val="none" w:sz="0" w:space="0" w:color="auto"/>
                <w:right w:val="none" w:sz="0" w:space="0" w:color="auto"/>
              </w:divBdr>
              <w:divsChild>
                <w:div w:id="528567676">
                  <w:marLeft w:val="0"/>
                  <w:marRight w:val="0"/>
                  <w:marTop w:val="0"/>
                  <w:marBottom w:val="0"/>
                  <w:divBdr>
                    <w:top w:val="none" w:sz="0" w:space="0" w:color="auto"/>
                    <w:left w:val="none" w:sz="0" w:space="0" w:color="auto"/>
                    <w:bottom w:val="none" w:sz="0" w:space="0" w:color="auto"/>
                    <w:right w:val="none" w:sz="0" w:space="0" w:color="auto"/>
                  </w:divBdr>
                </w:div>
              </w:divsChild>
            </w:div>
            <w:div w:id="523523509">
              <w:marLeft w:val="0"/>
              <w:marRight w:val="0"/>
              <w:marTop w:val="0"/>
              <w:marBottom w:val="0"/>
              <w:divBdr>
                <w:top w:val="none" w:sz="0" w:space="0" w:color="auto"/>
                <w:left w:val="none" w:sz="0" w:space="0" w:color="auto"/>
                <w:bottom w:val="none" w:sz="0" w:space="0" w:color="auto"/>
                <w:right w:val="none" w:sz="0" w:space="0" w:color="auto"/>
              </w:divBdr>
              <w:divsChild>
                <w:div w:id="115619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5689701">
          <w:marLeft w:val="0"/>
          <w:marRight w:val="0"/>
          <w:marTop w:val="0"/>
          <w:marBottom w:val="0"/>
          <w:divBdr>
            <w:top w:val="none" w:sz="0" w:space="0" w:color="auto"/>
            <w:left w:val="none" w:sz="0" w:space="0" w:color="auto"/>
            <w:bottom w:val="none" w:sz="0" w:space="0" w:color="auto"/>
            <w:right w:val="none" w:sz="0" w:space="0" w:color="auto"/>
          </w:divBdr>
          <w:divsChild>
            <w:div w:id="444929928">
              <w:marLeft w:val="0"/>
              <w:marRight w:val="0"/>
              <w:marTop w:val="0"/>
              <w:marBottom w:val="0"/>
              <w:divBdr>
                <w:top w:val="none" w:sz="0" w:space="0" w:color="auto"/>
                <w:left w:val="none" w:sz="0" w:space="0" w:color="auto"/>
                <w:bottom w:val="none" w:sz="0" w:space="0" w:color="auto"/>
                <w:right w:val="none" w:sz="0" w:space="0" w:color="auto"/>
              </w:divBdr>
              <w:divsChild>
                <w:div w:id="733434973">
                  <w:marLeft w:val="0"/>
                  <w:marRight w:val="0"/>
                  <w:marTop w:val="0"/>
                  <w:marBottom w:val="0"/>
                  <w:divBdr>
                    <w:top w:val="none" w:sz="0" w:space="0" w:color="auto"/>
                    <w:left w:val="none" w:sz="0" w:space="0" w:color="auto"/>
                    <w:bottom w:val="none" w:sz="0" w:space="0" w:color="auto"/>
                    <w:right w:val="none" w:sz="0" w:space="0" w:color="auto"/>
                  </w:divBdr>
                </w:div>
              </w:divsChild>
            </w:div>
            <w:div w:id="1177185099">
              <w:marLeft w:val="0"/>
              <w:marRight w:val="0"/>
              <w:marTop w:val="0"/>
              <w:marBottom w:val="0"/>
              <w:divBdr>
                <w:top w:val="none" w:sz="0" w:space="0" w:color="auto"/>
                <w:left w:val="none" w:sz="0" w:space="0" w:color="auto"/>
                <w:bottom w:val="none" w:sz="0" w:space="0" w:color="auto"/>
                <w:right w:val="none" w:sz="0" w:space="0" w:color="auto"/>
              </w:divBdr>
              <w:divsChild>
                <w:div w:id="996688952">
                  <w:marLeft w:val="0"/>
                  <w:marRight w:val="0"/>
                  <w:marTop w:val="0"/>
                  <w:marBottom w:val="0"/>
                  <w:divBdr>
                    <w:top w:val="none" w:sz="0" w:space="0" w:color="auto"/>
                    <w:left w:val="none" w:sz="0" w:space="0" w:color="auto"/>
                    <w:bottom w:val="none" w:sz="0" w:space="0" w:color="auto"/>
                    <w:right w:val="none" w:sz="0" w:space="0" w:color="auto"/>
                  </w:divBdr>
                </w:div>
                <w:div w:id="1166675940">
                  <w:marLeft w:val="0"/>
                  <w:marRight w:val="0"/>
                  <w:marTop w:val="0"/>
                  <w:marBottom w:val="0"/>
                  <w:divBdr>
                    <w:top w:val="none" w:sz="0" w:space="0" w:color="auto"/>
                    <w:left w:val="none" w:sz="0" w:space="0" w:color="auto"/>
                    <w:bottom w:val="none" w:sz="0" w:space="0" w:color="auto"/>
                    <w:right w:val="none" w:sz="0" w:space="0" w:color="auto"/>
                  </w:divBdr>
                </w:div>
                <w:div w:id="840512124">
                  <w:marLeft w:val="0"/>
                  <w:marRight w:val="0"/>
                  <w:marTop w:val="0"/>
                  <w:marBottom w:val="0"/>
                  <w:divBdr>
                    <w:top w:val="none" w:sz="0" w:space="0" w:color="auto"/>
                    <w:left w:val="none" w:sz="0" w:space="0" w:color="auto"/>
                    <w:bottom w:val="none" w:sz="0" w:space="0" w:color="auto"/>
                    <w:right w:val="none" w:sz="0" w:space="0" w:color="auto"/>
                  </w:divBdr>
                </w:div>
              </w:divsChild>
            </w:div>
            <w:div w:id="1834297508">
              <w:marLeft w:val="0"/>
              <w:marRight w:val="0"/>
              <w:marTop w:val="0"/>
              <w:marBottom w:val="0"/>
              <w:divBdr>
                <w:top w:val="none" w:sz="0" w:space="0" w:color="auto"/>
                <w:left w:val="none" w:sz="0" w:space="0" w:color="auto"/>
                <w:bottom w:val="none" w:sz="0" w:space="0" w:color="auto"/>
                <w:right w:val="none" w:sz="0" w:space="0" w:color="auto"/>
              </w:divBdr>
              <w:divsChild>
                <w:div w:id="1383212544">
                  <w:marLeft w:val="0"/>
                  <w:marRight w:val="0"/>
                  <w:marTop w:val="0"/>
                  <w:marBottom w:val="0"/>
                  <w:divBdr>
                    <w:top w:val="none" w:sz="0" w:space="0" w:color="auto"/>
                    <w:left w:val="none" w:sz="0" w:space="0" w:color="auto"/>
                    <w:bottom w:val="none" w:sz="0" w:space="0" w:color="auto"/>
                    <w:right w:val="none" w:sz="0" w:space="0" w:color="auto"/>
                  </w:divBdr>
                </w:div>
              </w:divsChild>
            </w:div>
            <w:div w:id="74910636">
              <w:marLeft w:val="0"/>
              <w:marRight w:val="0"/>
              <w:marTop w:val="0"/>
              <w:marBottom w:val="0"/>
              <w:divBdr>
                <w:top w:val="none" w:sz="0" w:space="0" w:color="auto"/>
                <w:left w:val="none" w:sz="0" w:space="0" w:color="auto"/>
                <w:bottom w:val="none" w:sz="0" w:space="0" w:color="auto"/>
                <w:right w:val="none" w:sz="0" w:space="0" w:color="auto"/>
              </w:divBdr>
              <w:divsChild>
                <w:div w:id="1103454899">
                  <w:marLeft w:val="0"/>
                  <w:marRight w:val="0"/>
                  <w:marTop w:val="0"/>
                  <w:marBottom w:val="0"/>
                  <w:divBdr>
                    <w:top w:val="none" w:sz="0" w:space="0" w:color="auto"/>
                    <w:left w:val="none" w:sz="0" w:space="0" w:color="auto"/>
                    <w:bottom w:val="none" w:sz="0" w:space="0" w:color="auto"/>
                    <w:right w:val="none" w:sz="0" w:space="0" w:color="auto"/>
                  </w:divBdr>
                </w:div>
              </w:divsChild>
            </w:div>
            <w:div w:id="1807313173">
              <w:marLeft w:val="0"/>
              <w:marRight w:val="0"/>
              <w:marTop w:val="0"/>
              <w:marBottom w:val="0"/>
              <w:divBdr>
                <w:top w:val="none" w:sz="0" w:space="0" w:color="auto"/>
                <w:left w:val="none" w:sz="0" w:space="0" w:color="auto"/>
                <w:bottom w:val="none" w:sz="0" w:space="0" w:color="auto"/>
                <w:right w:val="none" w:sz="0" w:space="0" w:color="auto"/>
              </w:divBdr>
              <w:divsChild>
                <w:div w:id="1385522790">
                  <w:marLeft w:val="0"/>
                  <w:marRight w:val="0"/>
                  <w:marTop w:val="0"/>
                  <w:marBottom w:val="0"/>
                  <w:divBdr>
                    <w:top w:val="none" w:sz="0" w:space="0" w:color="auto"/>
                    <w:left w:val="none" w:sz="0" w:space="0" w:color="auto"/>
                    <w:bottom w:val="none" w:sz="0" w:space="0" w:color="auto"/>
                    <w:right w:val="none" w:sz="0" w:space="0" w:color="auto"/>
                  </w:divBdr>
                </w:div>
              </w:divsChild>
            </w:div>
            <w:div w:id="916063026">
              <w:marLeft w:val="0"/>
              <w:marRight w:val="0"/>
              <w:marTop w:val="0"/>
              <w:marBottom w:val="0"/>
              <w:divBdr>
                <w:top w:val="none" w:sz="0" w:space="0" w:color="auto"/>
                <w:left w:val="none" w:sz="0" w:space="0" w:color="auto"/>
                <w:bottom w:val="none" w:sz="0" w:space="0" w:color="auto"/>
                <w:right w:val="none" w:sz="0" w:space="0" w:color="auto"/>
              </w:divBdr>
              <w:divsChild>
                <w:div w:id="1845895759">
                  <w:marLeft w:val="0"/>
                  <w:marRight w:val="0"/>
                  <w:marTop w:val="0"/>
                  <w:marBottom w:val="0"/>
                  <w:divBdr>
                    <w:top w:val="none" w:sz="0" w:space="0" w:color="auto"/>
                    <w:left w:val="none" w:sz="0" w:space="0" w:color="auto"/>
                    <w:bottom w:val="none" w:sz="0" w:space="0" w:color="auto"/>
                    <w:right w:val="none" w:sz="0" w:space="0" w:color="auto"/>
                  </w:divBdr>
                </w:div>
              </w:divsChild>
            </w:div>
            <w:div w:id="1183933558">
              <w:marLeft w:val="0"/>
              <w:marRight w:val="0"/>
              <w:marTop w:val="0"/>
              <w:marBottom w:val="0"/>
              <w:divBdr>
                <w:top w:val="none" w:sz="0" w:space="0" w:color="auto"/>
                <w:left w:val="none" w:sz="0" w:space="0" w:color="auto"/>
                <w:bottom w:val="none" w:sz="0" w:space="0" w:color="auto"/>
                <w:right w:val="none" w:sz="0" w:space="0" w:color="auto"/>
              </w:divBdr>
              <w:divsChild>
                <w:div w:id="785150265">
                  <w:marLeft w:val="0"/>
                  <w:marRight w:val="0"/>
                  <w:marTop w:val="0"/>
                  <w:marBottom w:val="0"/>
                  <w:divBdr>
                    <w:top w:val="none" w:sz="0" w:space="0" w:color="auto"/>
                    <w:left w:val="none" w:sz="0" w:space="0" w:color="auto"/>
                    <w:bottom w:val="none" w:sz="0" w:space="0" w:color="auto"/>
                    <w:right w:val="none" w:sz="0" w:space="0" w:color="auto"/>
                  </w:divBdr>
                </w:div>
              </w:divsChild>
            </w:div>
            <w:div w:id="1600063287">
              <w:marLeft w:val="0"/>
              <w:marRight w:val="0"/>
              <w:marTop w:val="0"/>
              <w:marBottom w:val="0"/>
              <w:divBdr>
                <w:top w:val="none" w:sz="0" w:space="0" w:color="auto"/>
                <w:left w:val="none" w:sz="0" w:space="0" w:color="auto"/>
                <w:bottom w:val="none" w:sz="0" w:space="0" w:color="auto"/>
                <w:right w:val="none" w:sz="0" w:space="0" w:color="auto"/>
              </w:divBdr>
              <w:divsChild>
                <w:div w:id="59207357">
                  <w:marLeft w:val="0"/>
                  <w:marRight w:val="0"/>
                  <w:marTop w:val="0"/>
                  <w:marBottom w:val="0"/>
                  <w:divBdr>
                    <w:top w:val="none" w:sz="0" w:space="0" w:color="auto"/>
                    <w:left w:val="none" w:sz="0" w:space="0" w:color="auto"/>
                    <w:bottom w:val="none" w:sz="0" w:space="0" w:color="auto"/>
                    <w:right w:val="none" w:sz="0" w:space="0" w:color="auto"/>
                  </w:divBdr>
                </w:div>
              </w:divsChild>
            </w:div>
            <w:div w:id="692338273">
              <w:marLeft w:val="0"/>
              <w:marRight w:val="0"/>
              <w:marTop w:val="0"/>
              <w:marBottom w:val="0"/>
              <w:divBdr>
                <w:top w:val="none" w:sz="0" w:space="0" w:color="auto"/>
                <w:left w:val="none" w:sz="0" w:space="0" w:color="auto"/>
                <w:bottom w:val="none" w:sz="0" w:space="0" w:color="auto"/>
                <w:right w:val="none" w:sz="0" w:space="0" w:color="auto"/>
              </w:divBdr>
              <w:divsChild>
                <w:div w:id="1555770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144059">
          <w:marLeft w:val="0"/>
          <w:marRight w:val="0"/>
          <w:marTop w:val="0"/>
          <w:marBottom w:val="0"/>
          <w:divBdr>
            <w:top w:val="none" w:sz="0" w:space="0" w:color="auto"/>
            <w:left w:val="none" w:sz="0" w:space="0" w:color="auto"/>
            <w:bottom w:val="none" w:sz="0" w:space="0" w:color="auto"/>
            <w:right w:val="none" w:sz="0" w:space="0" w:color="auto"/>
          </w:divBdr>
          <w:divsChild>
            <w:div w:id="1394424211">
              <w:marLeft w:val="0"/>
              <w:marRight w:val="0"/>
              <w:marTop w:val="0"/>
              <w:marBottom w:val="0"/>
              <w:divBdr>
                <w:top w:val="none" w:sz="0" w:space="0" w:color="auto"/>
                <w:left w:val="none" w:sz="0" w:space="0" w:color="auto"/>
                <w:bottom w:val="none" w:sz="0" w:space="0" w:color="auto"/>
                <w:right w:val="none" w:sz="0" w:space="0" w:color="auto"/>
              </w:divBdr>
              <w:divsChild>
                <w:div w:id="1524706329">
                  <w:marLeft w:val="0"/>
                  <w:marRight w:val="0"/>
                  <w:marTop w:val="0"/>
                  <w:marBottom w:val="0"/>
                  <w:divBdr>
                    <w:top w:val="none" w:sz="0" w:space="0" w:color="auto"/>
                    <w:left w:val="none" w:sz="0" w:space="0" w:color="auto"/>
                    <w:bottom w:val="none" w:sz="0" w:space="0" w:color="auto"/>
                    <w:right w:val="none" w:sz="0" w:space="0" w:color="auto"/>
                  </w:divBdr>
                </w:div>
              </w:divsChild>
            </w:div>
            <w:div w:id="380983600">
              <w:marLeft w:val="0"/>
              <w:marRight w:val="0"/>
              <w:marTop w:val="0"/>
              <w:marBottom w:val="0"/>
              <w:divBdr>
                <w:top w:val="none" w:sz="0" w:space="0" w:color="auto"/>
                <w:left w:val="none" w:sz="0" w:space="0" w:color="auto"/>
                <w:bottom w:val="none" w:sz="0" w:space="0" w:color="auto"/>
                <w:right w:val="none" w:sz="0" w:space="0" w:color="auto"/>
              </w:divBdr>
              <w:divsChild>
                <w:div w:id="1330791489">
                  <w:marLeft w:val="0"/>
                  <w:marRight w:val="0"/>
                  <w:marTop w:val="0"/>
                  <w:marBottom w:val="0"/>
                  <w:divBdr>
                    <w:top w:val="none" w:sz="0" w:space="0" w:color="auto"/>
                    <w:left w:val="none" w:sz="0" w:space="0" w:color="auto"/>
                    <w:bottom w:val="none" w:sz="0" w:space="0" w:color="auto"/>
                    <w:right w:val="none" w:sz="0" w:space="0" w:color="auto"/>
                  </w:divBdr>
                </w:div>
              </w:divsChild>
            </w:div>
            <w:div w:id="447092664">
              <w:marLeft w:val="0"/>
              <w:marRight w:val="0"/>
              <w:marTop w:val="0"/>
              <w:marBottom w:val="0"/>
              <w:divBdr>
                <w:top w:val="none" w:sz="0" w:space="0" w:color="auto"/>
                <w:left w:val="none" w:sz="0" w:space="0" w:color="auto"/>
                <w:bottom w:val="none" w:sz="0" w:space="0" w:color="auto"/>
                <w:right w:val="none" w:sz="0" w:space="0" w:color="auto"/>
              </w:divBdr>
              <w:divsChild>
                <w:div w:id="881601029">
                  <w:marLeft w:val="0"/>
                  <w:marRight w:val="0"/>
                  <w:marTop w:val="0"/>
                  <w:marBottom w:val="0"/>
                  <w:divBdr>
                    <w:top w:val="none" w:sz="0" w:space="0" w:color="auto"/>
                    <w:left w:val="none" w:sz="0" w:space="0" w:color="auto"/>
                    <w:bottom w:val="none" w:sz="0" w:space="0" w:color="auto"/>
                    <w:right w:val="none" w:sz="0" w:space="0" w:color="auto"/>
                  </w:divBdr>
                </w:div>
              </w:divsChild>
            </w:div>
            <w:div w:id="1547378629">
              <w:marLeft w:val="0"/>
              <w:marRight w:val="0"/>
              <w:marTop w:val="0"/>
              <w:marBottom w:val="0"/>
              <w:divBdr>
                <w:top w:val="none" w:sz="0" w:space="0" w:color="auto"/>
                <w:left w:val="none" w:sz="0" w:space="0" w:color="auto"/>
                <w:bottom w:val="none" w:sz="0" w:space="0" w:color="auto"/>
                <w:right w:val="none" w:sz="0" w:space="0" w:color="auto"/>
              </w:divBdr>
              <w:divsChild>
                <w:div w:id="1940914482">
                  <w:marLeft w:val="0"/>
                  <w:marRight w:val="0"/>
                  <w:marTop w:val="0"/>
                  <w:marBottom w:val="0"/>
                  <w:divBdr>
                    <w:top w:val="none" w:sz="0" w:space="0" w:color="auto"/>
                    <w:left w:val="none" w:sz="0" w:space="0" w:color="auto"/>
                    <w:bottom w:val="none" w:sz="0" w:space="0" w:color="auto"/>
                    <w:right w:val="none" w:sz="0" w:space="0" w:color="auto"/>
                  </w:divBdr>
                </w:div>
              </w:divsChild>
            </w:div>
            <w:div w:id="678506097">
              <w:marLeft w:val="0"/>
              <w:marRight w:val="0"/>
              <w:marTop w:val="0"/>
              <w:marBottom w:val="0"/>
              <w:divBdr>
                <w:top w:val="none" w:sz="0" w:space="0" w:color="auto"/>
                <w:left w:val="none" w:sz="0" w:space="0" w:color="auto"/>
                <w:bottom w:val="none" w:sz="0" w:space="0" w:color="auto"/>
                <w:right w:val="none" w:sz="0" w:space="0" w:color="auto"/>
              </w:divBdr>
              <w:divsChild>
                <w:div w:id="1508130254">
                  <w:marLeft w:val="0"/>
                  <w:marRight w:val="0"/>
                  <w:marTop w:val="0"/>
                  <w:marBottom w:val="0"/>
                  <w:divBdr>
                    <w:top w:val="none" w:sz="0" w:space="0" w:color="auto"/>
                    <w:left w:val="none" w:sz="0" w:space="0" w:color="auto"/>
                    <w:bottom w:val="none" w:sz="0" w:space="0" w:color="auto"/>
                    <w:right w:val="none" w:sz="0" w:space="0" w:color="auto"/>
                  </w:divBdr>
                </w:div>
              </w:divsChild>
            </w:div>
            <w:div w:id="1357731630">
              <w:marLeft w:val="0"/>
              <w:marRight w:val="0"/>
              <w:marTop w:val="0"/>
              <w:marBottom w:val="0"/>
              <w:divBdr>
                <w:top w:val="none" w:sz="0" w:space="0" w:color="auto"/>
                <w:left w:val="none" w:sz="0" w:space="0" w:color="auto"/>
                <w:bottom w:val="none" w:sz="0" w:space="0" w:color="auto"/>
                <w:right w:val="none" w:sz="0" w:space="0" w:color="auto"/>
              </w:divBdr>
              <w:divsChild>
                <w:div w:id="1138180383">
                  <w:marLeft w:val="0"/>
                  <w:marRight w:val="0"/>
                  <w:marTop w:val="0"/>
                  <w:marBottom w:val="0"/>
                  <w:divBdr>
                    <w:top w:val="none" w:sz="0" w:space="0" w:color="auto"/>
                    <w:left w:val="none" w:sz="0" w:space="0" w:color="auto"/>
                    <w:bottom w:val="none" w:sz="0" w:space="0" w:color="auto"/>
                    <w:right w:val="none" w:sz="0" w:space="0" w:color="auto"/>
                  </w:divBdr>
                </w:div>
              </w:divsChild>
            </w:div>
            <w:div w:id="288979655">
              <w:marLeft w:val="0"/>
              <w:marRight w:val="0"/>
              <w:marTop w:val="0"/>
              <w:marBottom w:val="0"/>
              <w:divBdr>
                <w:top w:val="none" w:sz="0" w:space="0" w:color="auto"/>
                <w:left w:val="none" w:sz="0" w:space="0" w:color="auto"/>
                <w:bottom w:val="none" w:sz="0" w:space="0" w:color="auto"/>
                <w:right w:val="none" w:sz="0" w:space="0" w:color="auto"/>
              </w:divBdr>
              <w:divsChild>
                <w:div w:id="814486680">
                  <w:marLeft w:val="0"/>
                  <w:marRight w:val="0"/>
                  <w:marTop w:val="0"/>
                  <w:marBottom w:val="0"/>
                  <w:divBdr>
                    <w:top w:val="none" w:sz="0" w:space="0" w:color="auto"/>
                    <w:left w:val="none" w:sz="0" w:space="0" w:color="auto"/>
                    <w:bottom w:val="none" w:sz="0" w:space="0" w:color="auto"/>
                    <w:right w:val="none" w:sz="0" w:space="0" w:color="auto"/>
                  </w:divBdr>
                </w:div>
              </w:divsChild>
            </w:div>
            <w:div w:id="9258577">
              <w:marLeft w:val="0"/>
              <w:marRight w:val="0"/>
              <w:marTop w:val="0"/>
              <w:marBottom w:val="0"/>
              <w:divBdr>
                <w:top w:val="none" w:sz="0" w:space="0" w:color="auto"/>
                <w:left w:val="none" w:sz="0" w:space="0" w:color="auto"/>
                <w:bottom w:val="none" w:sz="0" w:space="0" w:color="auto"/>
                <w:right w:val="none" w:sz="0" w:space="0" w:color="auto"/>
              </w:divBdr>
              <w:divsChild>
                <w:div w:id="1448888585">
                  <w:marLeft w:val="0"/>
                  <w:marRight w:val="0"/>
                  <w:marTop w:val="0"/>
                  <w:marBottom w:val="0"/>
                  <w:divBdr>
                    <w:top w:val="none" w:sz="0" w:space="0" w:color="auto"/>
                    <w:left w:val="none" w:sz="0" w:space="0" w:color="auto"/>
                    <w:bottom w:val="none" w:sz="0" w:space="0" w:color="auto"/>
                    <w:right w:val="none" w:sz="0" w:space="0" w:color="auto"/>
                  </w:divBdr>
                </w:div>
              </w:divsChild>
            </w:div>
            <w:div w:id="1898591204">
              <w:marLeft w:val="0"/>
              <w:marRight w:val="0"/>
              <w:marTop w:val="0"/>
              <w:marBottom w:val="0"/>
              <w:divBdr>
                <w:top w:val="none" w:sz="0" w:space="0" w:color="auto"/>
                <w:left w:val="none" w:sz="0" w:space="0" w:color="auto"/>
                <w:bottom w:val="none" w:sz="0" w:space="0" w:color="auto"/>
                <w:right w:val="none" w:sz="0" w:space="0" w:color="auto"/>
              </w:divBdr>
              <w:divsChild>
                <w:div w:id="726030682">
                  <w:marLeft w:val="0"/>
                  <w:marRight w:val="0"/>
                  <w:marTop w:val="0"/>
                  <w:marBottom w:val="0"/>
                  <w:divBdr>
                    <w:top w:val="none" w:sz="0" w:space="0" w:color="auto"/>
                    <w:left w:val="none" w:sz="0" w:space="0" w:color="auto"/>
                    <w:bottom w:val="none" w:sz="0" w:space="0" w:color="auto"/>
                    <w:right w:val="none" w:sz="0" w:space="0" w:color="auto"/>
                  </w:divBdr>
                </w:div>
              </w:divsChild>
            </w:div>
            <w:div w:id="1243636816">
              <w:marLeft w:val="0"/>
              <w:marRight w:val="0"/>
              <w:marTop w:val="0"/>
              <w:marBottom w:val="0"/>
              <w:divBdr>
                <w:top w:val="none" w:sz="0" w:space="0" w:color="auto"/>
                <w:left w:val="none" w:sz="0" w:space="0" w:color="auto"/>
                <w:bottom w:val="none" w:sz="0" w:space="0" w:color="auto"/>
                <w:right w:val="none" w:sz="0" w:space="0" w:color="auto"/>
              </w:divBdr>
              <w:divsChild>
                <w:div w:id="355621886">
                  <w:marLeft w:val="0"/>
                  <w:marRight w:val="0"/>
                  <w:marTop w:val="0"/>
                  <w:marBottom w:val="0"/>
                  <w:divBdr>
                    <w:top w:val="none" w:sz="0" w:space="0" w:color="auto"/>
                    <w:left w:val="none" w:sz="0" w:space="0" w:color="auto"/>
                    <w:bottom w:val="none" w:sz="0" w:space="0" w:color="auto"/>
                    <w:right w:val="none" w:sz="0" w:space="0" w:color="auto"/>
                  </w:divBdr>
                </w:div>
              </w:divsChild>
            </w:div>
            <w:div w:id="132019283">
              <w:marLeft w:val="0"/>
              <w:marRight w:val="0"/>
              <w:marTop w:val="0"/>
              <w:marBottom w:val="0"/>
              <w:divBdr>
                <w:top w:val="none" w:sz="0" w:space="0" w:color="auto"/>
                <w:left w:val="none" w:sz="0" w:space="0" w:color="auto"/>
                <w:bottom w:val="none" w:sz="0" w:space="0" w:color="auto"/>
                <w:right w:val="none" w:sz="0" w:space="0" w:color="auto"/>
              </w:divBdr>
              <w:divsChild>
                <w:div w:id="171300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8353334">
          <w:marLeft w:val="0"/>
          <w:marRight w:val="0"/>
          <w:marTop w:val="0"/>
          <w:marBottom w:val="0"/>
          <w:divBdr>
            <w:top w:val="none" w:sz="0" w:space="0" w:color="auto"/>
            <w:left w:val="none" w:sz="0" w:space="0" w:color="auto"/>
            <w:bottom w:val="none" w:sz="0" w:space="0" w:color="auto"/>
            <w:right w:val="none" w:sz="0" w:space="0" w:color="auto"/>
          </w:divBdr>
          <w:divsChild>
            <w:div w:id="890461659">
              <w:marLeft w:val="0"/>
              <w:marRight w:val="0"/>
              <w:marTop w:val="0"/>
              <w:marBottom w:val="0"/>
              <w:divBdr>
                <w:top w:val="none" w:sz="0" w:space="0" w:color="auto"/>
                <w:left w:val="none" w:sz="0" w:space="0" w:color="auto"/>
                <w:bottom w:val="none" w:sz="0" w:space="0" w:color="auto"/>
                <w:right w:val="none" w:sz="0" w:space="0" w:color="auto"/>
              </w:divBdr>
              <w:divsChild>
                <w:div w:id="167402117">
                  <w:marLeft w:val="0"/>
                  <w:marRight w:val="0"/>
                  <w:marTop w:val="0"/>
                  <w:marBottom w:val="0"/>
                  <w:divBdr>
                    <w:top w:val="none" w:sz="0" w:space="0" w:color="auto"/>
                    <w:left w:val="none" w:sz="0" w:space="0" w:color="auto"/>
                    <w:bottom w:val="none" w:sz="0" w:space="0" w:color="auto"/>
                    <w:right w:val="none" w:sz="0" w:space="0" w:color="auto"/>
                  </w:divBdr>
                </w:div>
              </w:divsChild>
            </w:div>
            <w:div w:id="1310938288">
              <w:marLeft w:val="0"/>
              <w:marRight w:val="0"/>
              <w:marTop w:val="0"/>
              <w:marBottom w:val="0"/>
              <w:divBdr>
                <w:top w:val="none" w:sz="0" w:space="0" w:color="auto"/>
                <w:left w:val="none" w:sz="0" w:space="0" w:color="auto"/>
                <w:bottom w:val="none" w:sz="0" w:space="0" w:color="auto"/>
                <w:right w:val="none" w:sz="0" w:space="0" w:color="auto"/>
              </w:divBdr>
              <w:divsChild>
                <w:div w:id="1044871092">
                  <w:marLeft w:val="0"/>
                  <w:marRight w:val="0"/>
                  <w:marTop w:val="0"/>
                  <w:marBottom w:val="0"/>
                  <w:divBdr>
                    <w:top w:val="none" w:sz="0" w:space="0" w:color="auto"/>
                    <w:left w:val="none" w:sz="0" w:space="0" w:color="auto"/>
                    <w:bottom w:val="none" w:sz="0" w:space="0" w:color="auto"/>
                    <w:right w:val="none" w:sz="0" w:space="0" w:color="auto"/>
                  </w:divBdr>
                </w:div>
              </w:divsChild>
            </w:div>
            <w:div w:id="1274635553">
              <w:marLeft w:val="0"/>
              <w:marRight w:val="0"/>
              <w:marTop w:val="0"/>
              <w:marBottom w:val="0"/>
              <w:divBdr>
                <w:top w:val="none" w:sz="0" w:space="0" w:color="auto"/>
                <w:left w:val="none" w:sz="0" w:space="0" w:color="auto"/>
                <w:bottom w:val="none" w:sz="0" w:space="0" w:color="auto"/>
                <w:right w:val="none" w:sz="0" w:space="0" w:color="auto"/>
              </w:divBdr>
              <w:divsChild>
                <w:div w:id="2007630593">
                  <w:marLeft w:val="0"/>
                  <w:marRight w:val="0"/>
                  <w:marTop w:val="0"/>
                  <w:marBottom w:val="0"/>
                  <w:divBdr>
                    <w:top w:val="none" w:sz="0" w:space="0" w:color="auto"/>
                    <w:left w:val="none" w:sz="0" w:space="0" w:color="auto"/>
                    <w:bottom w:val="none" w:sz="0" w:space="0" w:color="auto"/>
                    <w:right w:val="none" w:sz="0" w:space="0" w:color="auto"/>
                  </w:divBdr>
                </w:div>
              </w:divsChild>
            </w:div>
            <w:div w:id="680670417">
              <w:marLeft w:val="0"/>
              <w:marRight w:val="0"/>
              <w:marTop w:val="0"/>
              <w:marBottom w:val="0"/>
              <w:divBdr>
                <w:top w:val="none" w:sz="0" w:space="0" w:color="auto"/>
                <w:left w:val="none" w:sz="0" w:space="0" w:color="auto"/>
                <w:bottom w:val="none" w:sz="0" w:space="0" w:color="auto"/>
                <w:right w:val="none" w:sz="0" w:space="0" w:color="auto"/>
              </w:divBdr>
              <w:divsChild>
                <w:div w:id="1731996549">
                  <w:marLeft w:val="0"/>
                  <w:marRight w:val="0"/>
                  <w:marTop w:val="0"/>
                  <w:marBottom w:val="0"/>
                  <w:divBdr>
                    <w:top w:val="none" w:sz="0" w:space="0" w:color="auto"/>
                    <w:left w:val="none" w:sz="0" w:space="0" w:color="auto"/>
                    <w:bottom w:val="none" w:sz="0" w:space="0" w:color="auto"/>
                    <w:right w:val="none" w:sz="0" w:space="0" w:color="auto"/>
                  </w:divBdr>
                </w:div>
              </w:divsChild>
            </w:div>
            <w:div w:id="2022732287">
              <w:marLeft w:val="0"/>
              <w:marRight w:val="0"/>
              <w:marTop w:val="0"/>
              <w:marBottom w:val="0"/>
              <w:divBdr>
                <w:top w:val="none" w:sz="0" w:space="0" w:color="auto"/>
                <w:left w:val="none" w:sz="0" w:space="0" w:color="auto"/>
                <w:bottom w:val="none" w:sz="0" w:space="0" w:color="auto"/>
                <w:right w:val="none" w:sz="0" w:space="0" w:color="auto"/>
              </w:divBdr>
              <w:divsChild>
                <w:div w:id="1145465091">
                  <w:marLeft w:val="0"/>
                  <w:marRight w:val="0"/>
                  <w:marTop w:val="0"/>
                  <w:marBottom w:val="0"/>
                  <w:divBdr>
                    <w:top w:val="none" w:sz="0" w:space="0" w:color="auto"/>
                    <w:left w:val="none" w:sz="0" w:space="0" w:color="auto"/>
                    <w:bottom w:val="none" w:sz="0" w:space="0" w:color="auto"/>
                    <w:right w:val="none" w:sz="0" w:space="0" w:color="auto"/>
                  </w:divBdr>
                </w:div>
                <w:div w:id="868227407">
                  <w:marLeft w:val="0"/>
                  <w:marRight w:val="0"/>
                  <w:marTop w:val="0"/>
                  <w:marBottom w:val="0"/>
                  <w:divBdr>
                    <w:top w:val="none" w:sz="0" w:space="0" w:color="auto"/>
                    <w:left w:val="none" w:sz="0" w:space="0" w:color="auto"/>
                    <w:bottom w:val="none" w:sz="0" w:space="0" w:color="auto"/>
                    <w:right w:val="none" w:sz="0" w:space="0" w:color="auto"/>
                  </w:divBdr>
                </w:div>
              </w:divsChild>
            </w:div>
            <w:div w:id="423840322">
              <w:marLeft w:val="0"/>
              <w:marRight w:val="0"/>
              <w:marTop w:val="0"/>
              <w:marBottom w:val="0"/>
              <w:divBdr>
                <w:top w:val="none" w:sz="0" w:space="0" w:color="auto"/>
                <w:left w:val="none" w:sz="0" w:space="0" w:color="auto"/>
                <w:bottom w:val="none" w:sz="0" w:space="0" w:color="auto"/>
                <w:right w:val="none" w:sz="0" w:space="0" w:color="auto"/>
              </w:divBdr>
              <w:divsChild>
                <w:div w:id="2077436041">
                  <w:marLeft w:val="0"/>
                  <w:marRight w:val="0"/>
                  <w:marTop w:val="0"/>
                  <w:marBottom w:val="0"/>
                  <w:divBdr>
                    <w:top w:val="none" w:sz="0" w:space="0" w:color="auto"/>
                    <w:left w:val="none" w:sz="0" w:space="0" w:color="auto"/>
                    <w:bottom w:val="none" w:sz="0" w:space="0" w:color="auto"/>
                    <w:right w:val="none" w:sz="0" w:space="0" w:color="auto"/>
                  </w:divBdr>
                </w:div>
              </w:divsChild>
            </w:div>
            <w:div w:id="364214992">
              <w:marLeft w:val="0"/>
              <w:marRight w:val="0"/>
              <w:marTop w:val="0"/>
              <w:marBottom w:val="0"/>
              <w:divBdr>
                <w:top w:val="none" w:sz="0" w:space="0" w:color="auto"/>
                <w:left w:val="none" w:sz="0" w:space="0" w:color="auto"/>
                <w:bottom w:val="none" w:sz="0" w:space="0" w:color="auto"/>
                <w:right w:val="none" w:sz="0" w:space="0" w:color="auto"/>
              </w:divBdr>
              <w:divsChild>
                <w:div w:id="1787315242">
                  <w:marLeft w:val="0"/>
                  <w:marRight w:val="0"/>
                  <w:marTop w:val="0"/>
                  <w:marBottom w:val="0"/>
                  <w:divBdr>
                    <w:top w:val="none" w:sz="0" w:space="0" w:color="auto"/>
                    <w:left w:val="none" w:sz="0" w:space="0" w:color="auto"/>
                    <w:bottom w:val="none" w:sz="0" w:space="0" w:color="auto"/>
                    <w:right w:val="none" w:sz="0" w:space="0" w:color="auto"/>
                  </w:divBdr>
                </w:div>
              </w:divsChild>
            </w:div>
            <w:div w:id="1737246242">
              <w:marLeft w:val="0"/>
              <w:marRight w:val="0"/>
              <w:marTop w:val="0"/>
              <w:marBottom w:val="0"/>
              <w:divBdr>
                <w:top w:val="none" w:sz="0" w:space="0" w:color="auto"/>
                <w:left w:val="none" w:sz="0" w:space="0" w:color="auto"/>
                <w:bottom w:val="none" w:sz="0" w:space="0" w:color="auto"/>
                <w:right w:val="none" w:sz="0" w:space="0" w:color="auto"/>
              </w:divBdr>
              <w:divsChild>
                <w:div w:id="1017970834">
                  <w:marLeft w:val="0"/>
                  <w:marRight w:val="0"/>
                  <w:marTop w:val="0"/>
                  <w:marBottom w:val="0"/>
                  <w:divBdr>
                    <w:top w:val="none" w:sz="0" w:space="0" w:color="auto"/>
                    <w:left w:val="none" w:sz="0" w:space="0" w:color="auto"/>
                    <w:bottom w:val="none" w:sz="0" w:space="0" w:color="auto"/>
                    <w:right w:val="none" w:sz="0" w:space="0" w:color="auto"/>
                  </w:divBdr>
                </w:div>
              </w:divsChild>
            </w:div>
            <w:div w:id="1556357896">
              <w:marLeft w:val="0"/>
              <w:marRight w:val="0"/>
              <w:marTop w:val="0"/>
              <w:marBottom w:val="0"/>
              <w:divBdr>
                <w:top w:val="none" w:sz="0" w:space="0" w:color="auto"/>
                <w:left w:val="none" w:sz="0" w:space="0" w:color="auto"/>
                <w:bottom w:val="none" w:sz="0" w:space="0" w:color="auto"/>
                <w:right w:val="none" w:sz="0" w:space="0" w:color="auto"/>
              </w:divBdr>
              <w:divsChild>
                <w:div w:id="484979091">
                  <w:marLeft w:val="0"/>
                  <w:marRight w:val="0"/>
                  <w:marTop w:val="0"/>
                  <w:marBottom w:val="0"/>
                  <w:divBdr>
                    <w:top w:val="none" w:sz="0" w:space="0" w:color="auto"/>
                    <w:left w:val="none" w:sz="0" w:space="0" w:color="auto"/>
                    <w:bottom w:val="none" w:sz="0" w:space="0" w:color="auto"/>
                    <w:right w:val="none" w:sz="0" w:space="0" w:color="auto"/>
                  </w:divBdr>
                </w:div>
              </w:divsChild>
            </w:div>
            <w:div w:id="1753240113">
              <w:marLeft w:val="0"/>
              <w:marRight w:val="0"/>
              <w:marTop w:val="0"/>
              <w:marBottom w:val="0"/>
              <w:divBdr>
                <w:top w:val="none" w:sz="0" w:space="0" w:color="auto"/>
                <w:left w:val="none" w:sz="0" w:space="0" w:color="auto"/>
                <w:bottom w:val="none" w:sz="0" w:space="0" w:color="auto"/>
                <w:right w:val="none" w:sz="0" w:space="0" w:color="auto"/>
              </w:divBdr>
              <w:divsChild>
                <w:div w:id="2095471505">
                  <w:marLeft w:val="0"/>
                  <w:marRight w:val="0"/>
                  <w:marTop w:val="0"/>
                  <w:marBottom w:val="0"/>
                  <w:divBdr>
                    <w:top w:val="none" w:sz="0" w:space="0" w:color="auto"/>
                    <w:left w:val="none" w:sz="0" w:space="0" w:color="auto"/>
                    <w:bottom w:val="none" w:sz="0" w:space="0" w:color="auto"/>
                    <w:right w:val="none" w:sz="0" w:space="0" w:color="auto"/>
                  </w:divBdr>
                </w:div>
              </w:divsChild>
            </w:div>
            <w:div w:id="948660852">
              <w:marLeft w:val="0"/>
              <w:marRight w:val="0"/>
              <w:marTop w:val="0"/>
              <w:marBottom w:val="0"/>
              <w:divBdr>
                <w:top w:val="none" w:sz="0" w:space="0" w:color="auto"/>
                <w:left w:val="none" w:sz="0" w:space="0" w:color="auto"/>
                <w:bottom w:val="none" w:sz="0" w:space="0" w:color="auto"/>
                <w:right w:val="none" w:sz="0" w:space="0" w:color="auto"/>
              </w:divBdr>
              <w:divsChild>
                <w:div w:id="791217687">
                  <w:marLeft w:val="0"/>
                  <w:marRight w:val="0"/>
                  <w:marTop w:val="0"/>
                  <w:marBottom w:val="0"/>
                  <w:divBdr>
                    <w:top w:val="none" w:sz="0" w:space="0" w:color="auto"/>
                    <w:left w:val="none" w:sz="0" w:space="0" w:color="auto"/>
                    <w:bottom w:val="none" w:sz="0" w:space="0" w:color="auto"/>
                    <w:right w:val="none" w:sz="0" w:space="0" w:color="auto"/>
                  </w:divBdr>
                </w:div>
              </w:divsChild>
            </w:div>
            <w:div w:id="1600260903">
              <w:marLeft w:val="0"/>
              <w:marRight w:val="0"/>
              <w:marTop w:val="0"/>
              <w:marBottom w:val="0"/>
              <w:divBdr>
                <w:top w:val="none" w:sz="0" w:space="0" w:color="auto"/>
                <w:left w:val="none" w:sz="0" w:space="0" w:color="auto"/>
                <w:bottom w:val="none" w:sz="0" w:space="0" w:color="auto"/>
                <w:right w:val="none" w:sz="0" w:space="0" w:color="auto"/>
              </w:divBdr>
              <w:divsChild>
                <w:div w:id="905728322">
                  <w:marLeft w:val="0"/>
                  <w:marRight w:val="0"/>
                  <w:marTop w:val="0"/>
                  <w:marBottom w:val="0"/>
                  <w:divBdr>
                    <w:top w:val="none" w:sz="0" w:space="0" w:color="auto"/>
                    <w:left w:val="none" w:sz="0" w:space="0" w:color="auto"/>
                    <w:bottom w:val="none" w:sz="0" w:space="0" w:color="auto"/>
                    <w:right w:val="none" w:sz="0" w:space="0" w:color="auto"/>
                  </w:divBdr>
                </w:div>
              </w:divsChild>
            </w:div>
            <w:div w:id="987635120">
              <w:marLeft w:val="0"/>
              <w:marRight w:val="0"/>
              <w:marTop w:val="0"/>
              <w:marBottom w:val="0"/>
              <w:divBdr>
                <w:top w:val="none" w:sz="0" w:space="0" w:color="auto"/>
                <w:left w:val="none" w:sz="0" w:space="0" w:color="auto"/>
                <w:bottom w:val="none" w:sz="0" w:space="0" w:color="auto"/>
                <w:right w:val="none" w:sz="0" w:space="0" w:color="auto"/>
              </w:divBdr>
              <w:divsChild>
                <w:div w:id="1605917707">
                  <w:marLeft w:val="0"/>
                  <w:marRight w:val="0"/>
                  <w:marTop w:val="0"/>
                  <w:marBottom w:val="0"/>
                  <w:divBdr>
                    <w:top w:val="none" w:sz="0" w:space="0" w:color="auto"/>
                    <w:left w:val="none" w:sz="0" w:space="0" w:color="auto"/>
                    <w:bottom w:val="none" w:sz="0" w:space="0" w:color="auto"/>
                    <w:right w:val="none" w:sz="0" w:space="0" w:color="auto"/>
                  </w:divBdr>
                </w:div>
              </w:divsChild>
            </w:div>
            <w:div w:id="992485109">
              <w:marLeft w:val="0"/>
              <w:marRight w:val="0"/>
              <w:marTop w:val="0"/>
              <w:marBottom w:val="0"/>
              <w:divBdr>
                <w:top w:val="none" w:sz="0" w:space="0" w:color="auto"/>
                <w:left w:val="none" w:sz="0" w:space="0" w:color="auto"/>
                <w:bottom w:val="none" w:sz="0" w:space="0" w:color="auto"/>
                <w:right w:val="none" w:sz="0" w:space="0" w:color="auto"/>
              </w:divBdr>
              <w:divsChild>
                <w:div w:id="187522169">
                  <w:marLeft w:val="0"/>
                  <w:marRight w:val="0"/>
                  <w:marTop w:val="0"/>
                  <w:marBottom w:val="0"/>
                  <w:divBdr>
                    <w:top w:val="none" w:sz="0" w:space="0" w:color="auto"/>
                    <w:left w:val="none" w:sz="0" w:space="0" w:color="auto"/>
                    <w:bottom w:val="none" w:sz="0" w:space="0" w:color="auto"/>
                    <w:right w:val="none" w:sz="0" w:space="0" w:color="auto"/>
                  </w:divBdr>
                </w:div>
              </w:divsChild>
            </w:div>
            <w:div w:id="732242869">
              <w:marLeft w:val="0"/>
              <w:marRight w:val="0"/>
              <w:marTop w:val="0"/>
              <w:marBottom w:val="0"/>
              <w:divBdr>
                <w:top w:val="none" w:sz="0" w:space="0" w:color="auto"/>
                <w:left w:val="none" w:sz="0" w:space="0" w:color="auto"/>
                <w:bottom w:val="none" w:sz="0" w:space="0" w:color="auto"/>
                <w:right w:val="none" w:sz="0" w:space="0" w:color="auto"/>
              </w:divBdr>
              <w:divsChild>
                <w:div w:id="4622395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4974">
          <w:marLeft w:val="0"/>
          <w:marRight w:val="0"/>
          <w:marTop w:val="0"/>
          <w:marBottom w:val="0"/>
          <w:divBdr>
            <w:top w:val="none" w:sz="0" w:space="0" w:color="auto"/>
            <w:left w:val="none" w:sz="0" w:space="0" w:color="auto"/>
            <w:bottom w:val="none" w:sz="0" w:space="0" w:color="auto"/>
            <w:right w:val="none" w:sz="0" w:space="0" w:color="auto"/>
          </w:divBdr>
          <w:divsChild>
            <w:div w:id="1639534385">
              <w:marLeft w:val="0"/>
              <w:marRight w:val="0"/>
              <w:marTop w:val="0"/>
              <w:marBottom w:val="0"/>
              <w:divBdr>
                <w:top w:val="none" w:sz="0" w:space="0" w:color="auto"/>
                <w:left w:val="none" w:sz="0" w:space="0" w:color="auto"/>
                <w:bottom w:val="none" w:sz="0" w:space="0" w:color="auto"/>
                <w:right w:val="none" w:sz="0" w:space="0" w:color="auto"/>
              </w:divBdr>
              <w:divsChild>
                <w:div w:id="1883012551">
                  <w:marLeft w:val="0"/>
                  <w:marRight w:val="0"/>
                  <w:marTop w:val="0"/>
                  <w:marBottom w:val="0"/>
                  <w:divBdr>
                    <w:top w:val="none" w:sz="0" w:space="0" w:color="auto"/>
                    <w:left w:val="none" w:sz="0" w:space="0" w:color="auto"/>
                    <w:bottom w:val="none" w:sz="0" w:space="0" w:color="auto"/>
                    <w:right w:val="none" w:sz="0" w:space="0" w:color="auto"/>
                  </w:divBdr>
                </w:div>
              </w:divsChild>
            </w:div>
            <w:div w:id="1421174213">
              <w:marLeft w:val="0"/>
              <w:marRight w:val="0"/>
              <w:marTop w:val="0"/>
              <w:marBottom w:val="0"/>
              <w:divBdr>
                <w:top w:val="none" w:sz="0" w:space="0" w:color="auto"/>
                <w:left w:val="none" w:sz="0" w:space="0" w:color="auto"/>
                <w:bottom w:val="none" w:sz="0" w:space="0" w:color="auto"/>
                <w:right w:val="none" w:sz="0" w:space="0" w:color="auto"/>
              </w:divBdr>
              <w:divsChild>
                <w:div w:id="797383137">
                  <w:marLeft w:val="0"/>
                  <w:marRight w:val="0"/>
                  <w:marTop w:val="0"/>
                  <w:marBottom w:val="0"/>
                  <w:divBdr>
                    <w:top w:val="none" w:sz="0" w:space="0" w:color="auto"/>
                    <w:left w:val="none" w:sz="0" w:space="0" w:color="auto"/>
                    <w:bottom w:val="none" w:sz="0" w:space="0" w:color="auto"/>
                    <w:right w:val="none" w:sz="0" w:space="0" w:color="auto"/>
                  </w:divBdr>
                </w:div>
              </w:divsChild>
            </w:div>
            <w:div w:id="1399934502">
              <w:marLeft w:val="0"/>
              <w:marRight w:val="0"/>
              <w:marTop w:val="0"/>
              <w:marBottom w:val="0"/>
              <w:divBdr>
                <w:top w:val="none" w:sz="0" w:space="0" w:color="auto"/>
                <w:left w:val="none" w:sz="0" w:space="0" w:color="auto"/>
                <w:bottom w:val="none" w:sz="0" w:space="0" w:color="auto"/>
                <w:right w:val="none" w:sz="0" w:space="0" w:color="auto"/>
              </w:divBdr>
              <w:divsChild>
                <w:div w:id="1672949325">
                  <w:marLeft w:val="0"/>
                  <w:marRight w:val="0"/>
                  <w:marTop w:val="0"/>
                  <w:marBottom w:val="0"/>
                  <w:divBdr>
                    <w:top w:val="none" w:sz="0" w:space="0" w:color="auto"/>
                    <w:left w:val="none" w:sz="0" w:space="0" w:color="auto"/>
                    <w:bottom w:val="none" w:sz="0" w:space="0" w:color="auto"/>
                    <w:right w:val="none" w:sz="0" w:space="0" w:color="auto"/>
                  </w:divBdr>
                </w:div>
              </w:divsChild>
            </w:div>
            <w:div w:id="132210897">
              <w:marLeft w:val="0"/>
              <w:marRight w:val="0"/>
              <w:marTop w:val="0"/>
              <w:marBottom w:val="0"/>
              <w:divBdr>
                <w:top w:val="none" w:sz="0" w:space="0" w:color="auto"/>
                <w:left w:val="none" w:sz="0" w:space="0" w:color="auto"/>
                <w:bottom w:val="none" w:sz="0" w:space="0" w:color="auto"/>
                <w:right w:val="none" w:sz="0" w:space="0" w:color="auto"/>
              </w:divBdr>
              <w:divsChild>
                <w:div w:id="641348955">
                  <w:marLeft w:val="0"/>
                  <w:marRight w:val="0"/>
                  <w:marTop w:val="0"/>
                  <w:marBottom w:val="0"/>
                  <w:divBdr>
                    <w:top w:val="none" w:sz="0" w:space="0" w:color="auto"/>
                    <w:left w:val="none" w:sz="0" w:space="0" w:color="auto"/>
                    <w:bottom w:val="none" w:sz="0" w:space="0" w:color="auto"/>
                    <w:right w:val="none" w:sz="0" w:space="0" w:color="auto"/>
                  </w:divBdr>
                </w:div>
              </w:divsChild>
            </w:div>
            <w:div w:id="815293824">
              <w:marLeft w:val="0"/>
              <w:marRight w:val="0"/>
              <w:marTop w:val="0"/>
              <w:marBottom w:val="0"/>
              <w:divBdr>
                <w:top w:val="none" w:sz="0" w:space="0" w:color="auto"/>
                <w:left w:val="none" w:sz="0" w:space="0" w:color="auto"/>
                <w:bottom w:val="none" w:sz="0" w:space="0" w:color="auto"/>
                <w:right w:val="none" w:sz="0" w:space="0" w:color="auto"/>
              </w:divBdr>
              <w:divsChild>
                <w:div w:id="1769034495">
                  <w:marLeft w:val="0"/>
                  <w:marRight w:val="0"/>
                  <w:marTop w:val="0"/>
                  <w:marBottom w:val="0"/>
                  <w:divBdr>
                    <w:top w:val="none" w:sz="0" w:space="0" w:color="auto"/>
                    <w:left w:val="none" w:sz="0" w:space="0" w:color="auto"/>
                    <w:bottom w:val="none" w:sz="0" w:space="0" w:color="auto"/>
                    <w:right w:val="none" w:sz="0" w:space="0" w:color="auto"/>
                  </w:divBdr>
                </w:div>
              </w:divsChild>
            </w:div>
            <w:div w:id="191312454">
              <w:marLeft w:val="0"/>
              <w:marRight w:val="0"/>
              <w:marTop w:val="0"/>
              <w:marBottom w:val="0"/>
              <w:divBdr>
                <w:top w:val="none" w:sz="0" w:space="0" w:color="auto"/>
                <w:left w:val="none" w:sz="0" w:space="0" w:color="auto"/>
                <w:bottom w:val="none" w:sz="0" w:space="0" w:color="auto"/>
                <w:right w:val="none" w:sz="0" w:space="0" w:color="auto"/>
              </w:divBdr>
              <w:divsChild>
                <w:div w:id="2089959786">
                  <w:marLeft w:val="0"/>
                  <w:marRight w:val="0"/>
                  <w:marTop w:val="0"/>
                  <w:marBottom w:val="0"/>
                  <w:divBdr>
                    <w:top w:val="none" w:sz="0" w:space="0" w:color="auto"/>
                    <w:left w:val="none" w:sz="0" w:space="0" w:color="auto"/>
                    <w:bottom w:val="none" w:sz="0" w:space="0" w:color="auto"/>
                    <w:right w:val="none" w:sz="0" w:space="0" w:color="auto"/>
                  </w:divBdr>
                </w:div>
              </w:divsChild>
            </w:div>
            <w:div w:id="1379013017">
              <w:marLeft w:val="0"/>
              <w:marRight w:val="0"/>
              <w:marTop w:val="0"/>
              <w:marBottom w:val="0"/>
              <w:divBdr>
                <w:top w:val="none" w:sz="0" w:space="0" w:color="auto"/>
                <w:left w:val="none" w:sz="0" w:space="0" w:color="auto"/>
                <w:bottom w:val="none" w:sz="0" w:space="0" w:color="auto"/>
                <w:right w:val="none" w:sz="0" w:space="0" w:color="auto"/>
              </w:divBdr>
              <w:divsChild>
                <w:div w:id="1043792591">
                  <w:marLeft w:val="0"/>
                  <w:marRight w:val="0"/>
                  <w:marTop w:val="0"/>
                  <w:marBottom w:val="0"/>
                  <w:divBdr>
                    <w:top w:val="none" w:sz="0" w:space="0" w:color="auto"/>
                    <w:left w:val="none" w:sz="0" w:space="0" w:color="auto"/>
                    <w:bottom w:val="none" w:sz="0" w:space="0" w:color="auto"/>
                    <w:right w:val="none" w:sz="0" w:space="0" w:color="auto"/>
                  </w:divBdr>
                </w:div>
              </w:divsChild>
            </w:div>
            <w:div w:id="327942936">
              <w:marLeft w:val="0"/>
              <w:marRight w:val="0"/>
              <w:marTop w:val="0"/>
              <w:marBottom w:val="0"/>
              <w:divBdr>
                <w:top w:val="none" w:sz="0" w:space="0" w:color="auto"/>
                <w:left w:val="none" w:sz="0" w:space="0" w:color="auto"/>
                <w:bottom w:val="none" w:sz="0" w:space="0" w:color="auto"/>
                <w:right w:val="none" w:sz="0" w:space="0" w:color="auto"/>
              </w:divBdr>
              <w:divsChild>
                <w:div w:id="43544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214006">
          <w:marLeft w:val="0"/>
          <w:marRight w:val="0"/>
          <w:marTop w:val="0"/>
          <w:marBottom w:val="0"/>
          <w:divBdr>
            <w:top w:val="none" w:sz="0" w:space="0" w:color="auto"/>
            <w:left w:val="none" w:sz="0" w:space="0" w:color="auto"/>
            <w:bottom w:val="none" w:sz="0" w:space="0" w:color="auto"/>
            <w:right w:val="none" w:sz="0" w:space="0" w:color="auto"/>
          </w:divBdr>
          <w:divsChild>
            <w:div w:id="1705783567">
              <w:marLeft w:val="0"/>
              <w:marRight w:val="0"/>
              <w:marTop w:val="0"/>
              <w:marBottom w:val="0"/>
              <w:divBdr>
                <w:top w:val="none" w:sz="0" w:space="0" w:color="auto"/>
                <w:left w:val="none" w:sz="0" w:space="0" w:color="auto"/>
                <w:bottom w:val="none" w:sz="0" w:space="0" w:color="auto"/>
                <w:right w:val="none" w:sz="0" w:space="0" w:color="auto"/>
              </w:divBdr>
              <w:divsChild>
                <w:div w:id="332102243">
                  <w:marLeft w:val="0"/>
                  <w:marRight w:val="0"/>
                  <w:marTop w:val="0"/>
                  <w:marBottom w:val="0"/>
                  <w:divBdr>
                    <w:top w:val="none" w:sz="0" w:space="0" w:color="auto"/>
                    <w:left w:val="none" w:sz="0" w:space="0" w:color="auto"/>
                    <w:bottom w:val="none" w:sz="0" w:space="0" w:color="auto"/>
                    <w:right w:val="none" w:sz="0" w:space="0" w:color="auto"/>
                  </w:divBdr>
                </w:div>
              </w:divsChild>
            </w:div>
            <w:div w:id="1397899682">
              <w:marLeft w:val="0"/>
              <w:marRight w:val="0"/>
              <w:marTop w:val="0"/>
              <w:marBottom w:val="0"/>
              <w:divBdr>
                <w:top w:val="none" w:sz="0" w:space="0" w:color="auto"/>
                <w:left w:val="none" w:sz="0" w:space="0" w:color="auto"/>
                <w:bottom w:val="none" w:sz="0" w:space="0" w:color="auto"/>
                <w:right w:val="none" w:sz="0" w:space="0" w:color="auto"/>
              </w:divBdr>
              <w:divsChild>
                <w:div w:id="636571692">
                  <w:marLeft w:val="0"/>
                  <w:marRight w:val="0"/>
                  <w:marTop w:val="0"/>
                  <w:marBottom w:val="0"/>
                  <w:divBdr>
                    <w:top w:val="none" w:sz="0" w:space="0" w:color="auto"/>
                    <w:left w:val="none" w:sz="0" w:space="0" w:color="auto"/>
                    <w:bottom w:val="none" w:sz="0" w:space="0" w:color="auto"/>
                    <w:right w:val="none" w:sz="0" w:space="0" w:color="auto"/>
                  </w:divBdr>
                </w:div>
              </w:divsChild>
            </w:div>
            <w:div w:id="1893466447">
              <w:marLeft w:val="0"/>
              <w:marRight w:val="0"/>
              <w:marTop w:val="0"/>
              <w:marBottom w:val="0"/>
              <w:divBdr>
                <w:top w:val="none" w:sz="0" w:space="0" w:color="auto"/>
                <w:left w:val="none" w:sz="0" w:space="0" w:color="auto"/>
                <w:bottom w:val="none" w:sz="0" w:space="0" w:color="auto"/>
                <w:right w:val="none" w:sz="0" w:space="0" w:color="auto"/>
              </w:divBdr>
              <w:divsChild>
                <w:div w:id="73744998">
                  <w:marLeft w:val="0"/>
                  <w:marRight w:val="0"/>
                  <w:marTop w:val="0"/>
                  <w:marBottom w:val="0"/>
                  <w:divBdr>
                    <w:top w:val="none" w:sz="0" w:space="0" w:color="auto"/>
                    <w:left w:val="none" w:sz="0" w:space="0" w:color="auto"/>
                    <w:bottom w:val="none" w:sz="0" w:space="0" w:color="auto"/>
                    <w:right w:val="none" w:sz="0" w:space="0" w:color="auto"/>
                  </w:divBdr>
                </w:div>
              </w:divsChild>
            </w:div>
            <w:div w:id="970551533">
              <w:marLeft w:val="0"/>
              <w:marRight w:val="0"/>
              <w:marTop w:val="0"/>
              <w:marBottom w:val="0"/>
              <w:divBdr>
                <w:top w:val="none" w:sz="0" w:space="0" w:color="auto"/>
                <w:left w:val="none" w:sz="0" w:space="0" w:color="auto"/>
                <w:bottom w:val="none" w:sz="0" w:space="0" w:color="auto"/>
                <w:right w:val="none" w:sz="0" w:space="0" w:color="auto"/>
              </w:divBdr>
              <w:divsChild>
                <w:div w:id="954219179">
                  <w:marLeft w:val="0"/>
                  <w:marRight w:val="0"/>
                  <w:marTop w:val="0"/>
                  <w:marBottom w:val="0"/>
                  <w:divBdr>
                    <w:top w:val="none" w:sz="0" w:space="0" w:color="auto"/>
                    <w:left w:val="none" w:sz="0" w:space="0" w:color="auto"/>
                    <w:bottom w:val="none" w:sz="0" w:space="0" w:color="auto"/>
                    <w:right w:val="none" w:sz="0" w:space="0" w:color="auto"/>
                  </w:divBdr>
                </w:div>
              </w:divsChild>
            </w:div>
            <w:div w:id="903873620">
              <w:marLeft w:val="0"/>
              <w:marRight w:val="0"/>
              <w:marTop w:val="0"/>
              <w:marBottom w:val="0"/>
              <w:divBdr>
                <w:top w:val="none" w:sz="0" w:space="0" w:color="auto"/>
                <w:left w:val="none" w:sz="0" w:space="0" w:color="auto"/>
                <w:bottom w:val="none" w:sz="0" w:space="0" w:color="auto"/>
                <w:right w:val="none" w:sz="0" w:space="0" w:color="auto"/>
              </w:divBdr>
              <w:divsChild>
                <w:div w:id="1472669490">
                  <w:marLeft w:val="0"/>
                  <w:marRight w:val="0"/>
                  <w:marTop w:val="0"/>
                  <w:marBottom w:val="0"/>
                  <w:divBdr>
                    <w:top w:val="none" w:sz="0" w:space="0" w:color="auto"/>
                    <w:left w:val="none" w:sz="0" w:space="0" w:color="auto"/>
                    <w:bottom w:val="none" w:sz="0" w:space="0" w:color="auto"/>
                    <w:right w:val="none" w:sz="0" w:space="0" w:color="auto"/>
                  </w:divBdr>
                </w:div>
              </w:divsChild>
            </w:div>
            <w:div w:id="614291010">
              <w:marLeft w:val="0"/>
              <w:marRight w:val="0"/>
              <w:marTop w:val="0"/>
              <w:marBottom w:val="0"/>
              <w:divBdr>
                <w:top w:val="none" w:sz="0" w:space="0" w:color="auto"/>
                <w:left w:val="none" w:sz="0" w:space="0" w:color="auto"/>
                <w:bottom w:val="none" w:sz="0" w:space="0" w:color="auto"/>
                <w:right w:val="none" w:sz="0" w:space="0" w:color="auto"/>
              </w:divBdr>
              <w:divsChild>
                <w:div w:id="363989000">
                  <w:marLeft w:val="0"/>
                  <w:marRight w:val="0"/>
                  <w:marTop w:val="0"/>
                  <w:marBottom w:val="0"/>
                  <w:divBdr>
                    <w:top w:val="none" w:sz="0" w:space="0" w:color="auto"/>
                    <w:left w:val="none" w:sz="0" w:space="0" w:color="auto"/>
                    <w:bottom w:val="none" w:sz="0" w:space="0" w:color="auto"/>
                    <w:right w:val="none" w:sz="0" w:space="0" w:color="auto"/>
                  </w:divBdr>
                </w:div>
              </w:divsChild>
            </w:div>
            <w:div w:id="1068917161">
              <w:marLeft w:val="0"/>
              <w:marRight w:val="0"/>
              <w:marTop w:val="0"/>
              <w:marBottom w:val="0"/>
              <w:divBdr>
                <w:top w:val="none" w:sz="0" w:space="0" w:color="auto"/>
                <w:left w:val="none" w:sz="0" w:space="0" w:color="auto"/>
                <w:bottom w:val="none" w:sz="0" w:space="0" w:color="auto"/>
                <w:right w:val="none" w:sz="0" w:space="0" w:color="auto"/>
              </w:divBdr>
              <w:divsChild>
                <w:div w:id="997880915">
                  <w:marLeft w:val="0"/>
                  <w:marRight w:val="0"/>
                  <w:marTop w:val="0"/>
                  <w:marBottom w:val="0"/>
                  <w:divBdr>
                    <w:top w:val="none" w:sz="0" w:space="0" w:color="auto"/>
                    <w:left w:val="none" w:sz="0" w:space="0" w:color="auto"/>
                    <w:bottom w:val="none" w:sz="0" w:space="0" w:color="auto"/>
                    <w:right w:val="none" w:sz="0" w:space="0" w:color="auto"/>
                  </w:divBdr>
                </w:div>
              </w:divsChild>
            </w:div>
            <w:div w:id="655113128">
              <w:marLeft w:val="0"/>
              <w:marRight w:val="0"/>
              <w:marTop w:val="0"/>
              <w:marBottom w:val="0"/>
              <w:divBdr>
                <w:top w:val="none" w:sz="0" w:space="0" w:color="auto"/>
                <w:left w:val="none" w:sz="0" w:space="0" w:color="auto"/>
                <w:bottom w:val="none" w:sz="0" w:space="0" w:color="auto"/>
                <w:right w:val="none" w:sz="0" w:space="0" w:color="auto"/>
              </w:divBdr>
              <w:divsChild>
                <w:div w:id="1429500270">
                  <w:marLeft w:val="0"/>
                  <w:marRight w:val="0"/>
                  <w:marTop w:val="0"/>
                  <w:marBottom w:val="0"/>
                  <w:divBdr>
                    <w:top w:val="none" w:sz="0" w:space="0" w:color="auto"/>
                    <w:left w:val="none" w:sz="0" w:space="0" w:color="auto"/>
                    <w:bottom w:val="none" w:sz="0" w:space="0" w:color="auto"/>
                    <w:right w:val="none" w:sz="0" w:space="0" w:color="auto"/>
                  </w:divBdr>
                </w:div>
              </w:divsChild>
            </w:div>
            <w:div w:id="186260349">
              <w:marLeft w:val="0"/>
              <w:marRight w:val="0"/>
              <w:marTop w:val="0"/>
              <w:marBottom w:val="0"/>
              <w:divBdr>
                <w:top w:val="none" w:sz="0" w:space="0" w:color="auto"/>
                <w:left w:val="none" w:sz="0" w:space="0" w:color="auto"/>
                <w:bottom w:val="none" w:sz="0" w:space="0" w:color="auto"/>
                <w:right w:val="none" w:sz="0" w:space="0" w:color="auto"/>
              </w:divBdr>
              <w:divsChild>
                <w:div w:id="624117979">
                  <w:marLeft w:val="0"/>
                  <w:marRight w:val="0"/>
                  <w:marTop w:val="0"/>
                  <w:marBottom w:val="0"/>
                  <w:divBdr>
                    <w:top w:val="none" w:sz="0" w:space="0" w:color="auto"/>
                    <w:left w:val="none" w:sz="0" w:space="0" w:color="auto"/>
                    <w:bottom w:val="none" w:sz="0" w:space="0" w:color="auto"/>
                    <w:right w:val="none" w:sz="0" w:space="0" w:color="auto"/>
                  </w:divBdr>
                </w:div>
              </w:divsChild>
            </w:div>
            <w:div w:id="1391491527">
              <w:marLeft w:val="0"/>
              <w:marRight w:val="0"/>
              <w:marTop w:val="0"/>
              <w:marBottom w:val="0"/>
              <w:divBdr>
                <w:top w:val="none" w:sz="0" w:space="0" w:color="auto"/>
                <w:left w:val="none" w:sz="0" w:space="0" w:color="auto"/>
                <w:bottom w:val="none" w:sz="0" w:space="0" w:color="auto"/>
                <w:right w:val="none" w:sz="0" w:space="0" w:color="auto"/>
              </w:divBdr>
              <w:divsChild>
                <w:div w:id="500436588">
                  <w:marLeft w:val="0"/>
                  <w:marRight w:val="0"/>
                  <w:marTop w:val="0"/>
                  <w:marBottom w:val="0"/>
                  <w:divBdr>
                    <w:top w:val="none" w:sz="0" w:space="0" w:color="auto"/>
                    <w:left w:val="none" w:sz="0" w:space="0" w:color="auto"/>
                    <w:bottom w:val="none" w:sz="0" w:space="0" w:color="auto"/>
                    <w:right w:val="none" w:sz="0" w:space="0" w:color="auto"/>
                  </w:divBdr>
                </w:div>
              </w:divsChild>
            </w:div>
            <w:div w:id="1713461197">
              <w:marLeft w:val="0"/>
              <w:marRight w:val="0"/>
              <w:marTop w:val="0"/>
              <w:marBottom w:val="0"/>
              <w:divBdr>
                <w:top w:val="none" w:sz="0" w:space="0" w:color="auto"/>
                <w:left w:val="none" w:sz="0" w:space="0" w:color="auto"/>
                <w:bottom w:val="none" w:sz="0" w:space="0" w:color="auto"/>
                <w:right w:val="none" w:sz="0" w:space="0" w:color="auto"/>
              </w:divBdr>
              <w:divsChild>
                <w:div w:id="71893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9476909">
          <w:marLeft w:val="0"/>
          <w:marRight w:val="0"/>
          <w:marTop w:val="0"/>
          <w:marBottom w:val="0"/>
          <w:divBdr>
            <w:top w:val="none" w:sz="0" w:space="0" w:color="auto"/>
            <w:left w:val="none" w:sz="0" w:space="0" w:color="auto"/>
            <w:bottom w:val="none" w:sz="0" w:space="0" w:color="auto"/>
            <w:right w:val="none" w:sz="0" w:space="0" w:color="auto"/>
          </w:divBdr>
          <w:divsChild>
            <w:div w:id="632444364">
              <w:marLeft w:val="0"/>
              <w:marRight w:val="0"/>
              <w:marTop w:val="0"/>
              <w:marBottom w:val="0"/>
              <w:divBdr>
                <w:top w:val="none" w:sz="0" w:space="0" w:color="auto"/>
                <w:left w:val="none" w:sz="0" w:space="0" w:color="auto"/>
                <w:bottom w:val="none" w:sz="0" w:space="0" w:color="auto"/>
                <w:right w:val="none" w:sz="0" w:space="0" w:color="auto"/>
              </w:divBdr>
              <w:divsChild>
                <w:div w:id="1345090519">
                  <w:marLeft w:val="0"/>
                  <w:marRight w:val="0"/>
                  <w:marTop w:val="0"/>
                  <w:marBottom w:val="0"/>
                  <w:divBdr>
                    <w:top w:val="none" w:sz="0" w:space="0" w:color="auto"/>
                    <w:left w:val="none" w:sz="0" w:space="0" w:color="auto"/>
                    <w:bottom w:val="none" w:sz="0" w:space="0" w:color="auto"/>
                    <w:right w:val="none" w:sz="0" w:space="0" w:color="auto"/>
                  </w:divBdr>
                </w:div>
              </w:divsChild>
            </w:div>
            <w:div w:id="215237229">
              <w:marLeft w:val="0"/>
              <w:marRight w:val="0"/>
              <w:marTop w:val="0"/>
              <w:marBottom w:val="0"/>
              <w:divBdr>
                <w:top w:val="none" w:sz="0" w:space="0" w:color="auto"/>
                <w:left w:val="none" w:sz="0" w:space="0" w:color="auto"/>
                <w:bottom w:val="none" w:sz="0" w:space="0" w:color="auto"/>
                <w:right w:val="none" w:sz="0" w:space="0" w:color="auto"/>
              </w:divBdr>
              <w:divsChild>
                <w:div w:id="616791399">
                  <w:marLeft w:val="0"/>
                  <w:marRight w:val="0"/>
                  <w:marTop w:val="0"/>
                  <w:marBottom w:val="0"/>
                  <w:divBdr>
                    <w:top w:val="none" w:sz="0" w:space="0" w:color="auto"/>
                    <w:left w:val="none" w:sz="0" w:space="0" w:color="auto"/>
                    <w:bottom w:val="none" w:sz="0" w:space="0" w:color="auto"/>
                    <w:right w:val="none" w:sz="0" w:space="0" w:color="auto"/>
                  </w:divBdr>
                </w:div>
              </w:divsChild>
            </w:div>
            <w:div w:id="1630698264">
              <w:marLeft w:val="0"/>
              <w:marRight w:val="0"/>
              <w:marTop w:val="0"/>
              <w:marBottom w:val="0"/>
              <w:divBdr>
                <w:top w:val="none" w:sz="0" w:space="0" w:color="auto"/>
                <w:left w:val="none" w:sz="0" w:space="0" w:color="auto"/>
                <w:bottom w:val="none" w:sz="0" w:space="0" w:color="auto"/>
                <w:right w:val="none" w:sz="0" w:space="0" w:color="auto"/>
              </w:divBdr>
              <w:divsChild>
                <w:div w:id="1493328538">
                  <w:marLeft w:val="0"/>
                  <w:marRight w:val="0"/>
                  <w:marTop w:val="0"/>
                  <w:marBottom w:val="0"/>
                  <w:divBdr>
                    <w:top w:val="none" w:sz="0" w:space="0" w:color="auto"/>
                    <w:left w:val="none" w:sz="0" w:space="0" w:color="auto"/>
                    <w:bottom w:val="none" w:sz="0" w:space="0" w:color="auto"/>
                    <w:right w:val="none" w:sz="0" w:space="0" w:color="auto"/>
                  </w:divBdr>
                </w:div>
              </w:divsChild>
            </w:div>
            <w:div w:id="1143622753">
              <w:marLeft w:val="0"/>
              <w:marRight w:val="0"/>
              <w:marTop w:val="0"/>
              <w:marBottom w:val="0"/>
              <w:divBdr>
                <w:top w:val="none" w:sz="0" w:space="0" w:color="auto"/>
                <w:left w:val="none" w:sz="0" w:space="0" w:color="auto"/>
                <w:bottom w:val="none" w:sz="0" w:space="0" w:color="auto"/>
                <w:right w:val="none" w:sz="0" w:space="0" w:color="auto"/>
              </w:divBdr>
              <w:divsChild>
                <w:div w:id="1842156207">
                  <w:marLeft w:val="0"/>
                  <w:marRight w:val="0"/>
                  <w:marTop w:val="0"/>
                  <w:marBottom w:val="0"/>
                  <w:divBdr>
                    <w:top w:val="none" w:sz="0" w:space="0" w:color="auto"/>
                    <w:left w:val="none" w:sz="0" w:space="0" w:color="auto"/>
                    <w:bottom w:val="none" w:sz="0" w:space="0" w:color="auto"/>
                    <w:right w:val="none" w:sz="0" w:space="0" w:color="auto"/>
                  </w:divBdr>
                </w:div>
              </w:divsChild>
            </w:div>
            <w:div w:id="1414813061">
              <w:marLeft w:val="0"/>
              <w:marRight w:val="0"/>
              <w:marTop w:val="0"/>
              <w:marBottom w:val="0"/>
              <w:divBdr>
                <w:top w:val="none" w:sz="0" w:space="0" w:color="auto"/>
                <w:left w:val="none" w:sz="0" w:space="0" w:color="auto"/>
                <w:bottom w:val="none" w:sz="0" w:space="0" w:color="auto"/>
                <w:right w:val="none" w:sz="0" w:space="0" w:color="auto"/>
              </w:divBdr>
              <w:divsChild>
                <w:div w:id="1401900847">
                  <w:marLeft w:val="0"/>
                  <w:marRight w:val="0"/>
                  <w:marTop w:val="0"/>
                  <w:marBottom w:val="0"/>
                  <w:divBdr>
                    <w:top w:val="none" w:sz="0" w:space="0" w:color="auto"/>
                    <w:left w:val="none" w:sz="0" w:space="0" w:color="auto"/>
                    <w:bottom w:val="none" w:sz="0" w:space="0" w:color="auto"/>
                    <w:right w:val="none" w:sz="0" w:space="0" w:color="auto"/>
                  </w:divBdr>
                </w:div>
              </w:divsChild>
            </w:div>
            <w:div w:id="1573731691">
              <w:marLeft w:val="0"/>
              <w:marRight w:val="0"/>
              <w:marTop w:val="0"/>
              <w:marBottom w:val="0"/>
              <w:divBdr>
                <w:top w:val="none" w:sz="0" w:space="0" w:color="auto"/>
                <w:left w:val="none" w:sz="0" w:space="0" w:color="auto"/>
                <w:bottom w:val="none" w:sz="0" w:space="0" w:color="auto"/>
                <w:right w:val="none" w:sz="0" w:space="0" w:color="auto"/>
              </w:divBdr>
              <w:divsChild>
                <w:div w:id="2072461689">
                  <w:marLeft w:val="0"/>
                  <w:marRight w:val="0"/>
                  <w:marTop w:val="0"/>
                  <w:marBottom w:val="0"/>
                  <w:divBdr>
                    <w:top w:val="none" w:sz="0" w:space="0" w:color="auto"/>
                    <w:left w:val="none" w:sz="0" w:space="0" w:color="auto"/>
                    <w:bottom w:val="none" w:sz="0" w:space="0" w:color="auto"/>
                    <w:right w:val="none" w:sz="0" w:space="0" w:color="auto"/>
                  </w:divBdr>
                </w:div>
              </w:divsChild>
            </w:div>
            <w:div w:id="221060298">
              <w:marLeft w:val="0"/>
              <w:marRight w:val="0"/>
              <w:marTop w:val="0"/>
              <w:marBottom w:val="0"/>
              <w:divBdr>
                <w:top w:val="none" w:sz="0" w:space="0" w:color="auto"/>
                <w:left w:val="none" w:sz="0" w:space="0" w:color="auto"/>
                <w:bottom w:val="none" w:sz="0" w:space="0" w:color="auto"/>
                <w:right w:val="none" w:sz="0" w:space="0" w:color="auto"/>
              </w:divBdr>
              <w:divsChild>
                <w:div w:id="1574582833">
                  <w:marLeft w:val="0"/>
                  <w:marRight w:val="0"/>
                  <w:marTop w:val="0"/>
                  <w:marBottom w:val="0"/>
                  <w:divBdr>
                    <w:top w:val="none" w:sz="0" w:space="0" w:color="auto"/>
                    <w:left w:val="none" w:sz="0" w:space="0" w:color="auto"/>
                    <w:bottom w:val="none" w:sz="0" w:space="0" w:color="auto"/>
                    <w:right w:val="none" w:sz="0" w:space="0" w:color="auto"/>
                  </w:divBdr>
                </w:div>
              </w:divsChild>
            </w:div>
            <w:div w:id="492261997">
              <w:marLeft w:val="0"/>
              <w:marRight w:val="0"/>
              <w:marTop w:val="0"/>
              <w:marBottom w:val="0"/>
              <w:divBdr>
                <w:top w:val="none" w:sz="0" w:space="0" w:color="auto"/>
                <w:left w:val="none" w:sz="0" w:space="0" w:color="auto"/>
                <w:bottom w:val="none" w:sz="0" w:space="0" w:color="auto"/>
                <w:right w:val="none" w:sz="0" w:space="0" w:color="auto"/>
              </w:divBdr>
              <w:divsChild>
                <w:div w:id="439303990">
                  <w:marLeft w:val="0"/>
                  <w:marRight w:val="0"/>
                  <w:marTop w:val="0"/>
                  <w:marBottom w:val="0"/>
                  <w:divBdr>
                    <w:top w:val="none" w:sz="0" w:space="0" w:color="auto"/>
                    <w:left w:val="none" w:sz="0" w:space="0" w:color="auto"/>
                    <w:bottom w:val="none" w:sz="0" w:space="0" w:color="auto"/>
                    <w:right w:val="none" w:sz="0" w:space="0" w:color="auto"/>
                  </w:divBdr>
                </w:div>
              </w:divsChild>
            </w:div>
            <w:div w:id="816728632">
              <w:marLeft w:val="0"/>
              <w:marRight w:val="0"/>
              <w:marTop w:val="0"/>
              <w:marBottom w:val="0"/>
              <w:divBdr>
                <w:top w:val="none" w:sz="0" w:space="0" w:color="auto"/>
                <w:left w:val="none" w:sz="0" w:space="0" w:color="auto"/>
                <w:bottom w:val="none" w:sz="0" w:space="0" w:color="auto"/>
                <w:right w:val="none" w:sz="0" w:space="0" w:color="auto"/>
              </w:divBdr>
              <w:divsChild>
                <w:div w:id="809401691">
                  <w:marLeft w:val="0"/>
                  <w:marRight w:val="0"/>
                  <w:marTop w:val="0"/>
                  <w:marBottom w:val="0"/>
                  <w:divBdr>
                    <w:top w:val="none" w:sz="0" w:space="0" w:color="auto"/>
                    <w:left w:val="none" w:sz="0" w:space="0" w:color="auto"/>
                    <w:bottom w:val="none" w:sz="0" w:space="0" w:color="auto"/>
                    <w:right w:val="none" w:sz="0" w:space="0" w:color="auto"/>
                  </w:divBdr>
                </w:div>
              </w:divsChild>
            </w:div>
            <w:div w:id="1615332198">
              <w:marLeft w:val="0"/>
              <w:marRight w:val="0"/>
              <w:marTop w:val="0"/>
              <w:marBottom w:val="0"/>
              <w:divBdr>
                <w:top w:val="none" w:sz="0" w:space="0" w:color="auto"/>
                <w:left w:val="none" w:sz="0" w:space="0" w:color="auto"/>
                <w:bottom w:val="none" w:sz="0" w:space="0" w:color="auto"/>
                <w:right w:val="none" w:sz="0" w:space="0" w:color="auto"/>
              </w:divBdr>
              <w:divsChild>
                <w:div w:id="1680113372">
                  <w:marLeft w:val="0"/>
                  <w:marRight w:val="0"/>
                  <w:marTop w:val="0"/>
                  <w:marBottom w:val="0"/>
                  <w:divBdr>
                    <w:top w:val="none" w:sz="0" w:space="0" w:color="auto"/>
                    <w:left w:val="none" w:sz="0" w:space="0" w:color="auto"/>
                    <w:bottom w:val="none" w:sz="0" w:space="0" w:color="auto"/>
                    <w:right w:val="none" w:sz="0" w:space="0" w:color="auto"/>
                  </w:divBdr>
                </w:div>
              </w:divsChild>
            </w:div>
            <w:div w:id="832330826">
              <w:marLeft w:val="0"/>
              <w:marRight w:val="0"/>
              <w:marTop w:val="0"/>
              <w:marBottom w:val="0"/>
              <w:divBdr>
                <w:top w:val="none" w:sz="0" w:space="0" w:color="auto"/>
                <w:left w:val="none" w:sz="0" w:space="0" w:color="auto"/>
                <w:bottom w:val="none" w:sz="0" w:space="0" w:color="auto"/>
                <w:right w:val="none" w:sz="0" w:space="0" w:color="auto"/>
              </w:divBdr>
              <w:divsChild>
                <w:div w:id="1487821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958583">
          <w:marLeft w:val="0"/>
          <w:marRight w:val="0"/>
          <w:marTop w:val="0"/>
          <w:marBottom w:val="0"/>
          <w:divBdr>
            <w:top w:val="none" w:sz="0" w:space="0" w:color="auto"/>
            <w:left w:val="none" w:sz="0" w:space="0" w:color="auto"/>
            <w:bottom w:val="none" w:sz="0" w:space="0" w:color="auto"/>
            <w:right w:val="none" w:sz="0" w:space="0" w:color="auto"/>
          </w:divBdr>
          <w:divsChild>
            <w:div w:id="1739474545">
              <w:marLeft w:val="0"/>
              <w:marRight w:val="0"/>
              <w:marTop w:val="0"/>
              <w:marBottom w:val="0"/>
              <w:divBdr>
                <w:top w:val="none" w:sz="0" w:space="0" w:color="auto"/>
                <w:left w:val="none" w:sz="0" w:space="0" w:color="auto"/>
                <w:bottom w:val="none" w:sz="0" w:space="0" w:color="auto"/>
                <w:right w:val="none" w:sz="0" w:space="0" w:color="auto"/>
              </w:divBdr>
              <w:divsChild>
                <w:div w:id="310449379">
                  <w:marLeft w:val="0"/>
                  <w:marRight w:val="0"/>
                  <w:marTop w:val="0"/>
                  <w:marBottom w:val="0"/>
                  <w:divBdr>
                    <w:top w:val="none" w:sz="0" w:space="0" w:color="auto"/>
                    <w:left w:val="none" w:sz="0" w:space="0" w:color="auto"/>
                    <w:bottom w:val="none" w:sz="0" w:space="0" w:color="auto"/>
                    <w:right w:val="none" w:sz="0" w:space="0" w:color="auto"/>
                  </w:divBdr>
                </w:div>
              </w:divsChild>
            </w:div>
            <w:div w:id="1324090924">
              <w:marLeft w:val="0"/>
              <w:marRight w:val="0"/>
              <w:marTop w:val="0"/>
              <w:marBottom w:val="0"/>
              <w:divBdr>
                <w:top w:val="none" w:sz="0" w:space="0" w:color="auto"/>
                <w:left w:val="none" w:sz="0" w:space="0" w:color="auto"/>
                <w:bottom w:val="none" w:sz="0" w:space="0" w:color="auto"/>
                <w:right w:val="none" w:sz="0" w:space="0" w:color="auto"/>
              </w:divBdr>
              <w:divsChild>
                <w:div w:id="2043357406">
                  <w:marLeft w:val="0"/>
                  <w:marRight w:val="0"/>
                  <w:marTop w:val="0"/>
                  <w:marBottom w:val="0"/>
                  <w:divBdr>
                    <w:top w:val="none" w:sz="0" w:space="0" w:color="auto"/>
                    <w:left w:val="none" w:sz="0" w:space="0" w:color="auto"/>
                    <w:bottom w:val="none" w:sz="0" w:space="0" w:color="auto"/>
                    <w:right w:val="none" w:sz="0" w:space="0" w:color="auto"/>
                  </w:divBdr>
                </w:div>
              </w:divsChild>
            </w:div>
            <w:div w:id="622611849">
              <w:marLeft w:val="0"/>
              <w:marRight w:val="0"/>
              <w:marTop w:val="0"/>
              <w:marBottom w:val="0"/>
              <w:divBdr>
                <w:top w:val="none" w:sz="0" w:space="0" w:color="auto"/>
                <w:left w:val="none" w:sz="0" w:space="0" w:color="auto"/>
                <w:bottom w:val="none" w:sz="0" w:space="0" w:color="auto"/>
                <w:right w:val="none" w:sz="0" w:space="0" w:color="auto"/>
              </w:divBdr>
              <w:divsChild>
                <w:div w:id="1537352814">
                  <w:marLeft w:val="0"/>
                  <w:marRight w:val="0"/>
                  <w:marTop w:val="0"/>
                  <w:marBottom w:val="0"/>
                  <w:divBdr>
                    <w:top w:val="none" w:sz="0" w:space="0" w:color="auto"/>
                    <w:left w:val="none" w:sz="0" w:space="0" w:color="auto"/>
                    <w:bottom w:val="none" w:sz="0" w:space="0" w:color="auto"/>
                    <w:right w:val="none" w:sz="0" w:space="0" w:color="auto"/>
                  </w:divBdr>
                </w:div>
              </w:divsChild>
            </w:div>
            <w:div w:id="21320969">
              <w:marLeft w:val="0"/>
              <w:marRight w:val="0"/>
              <w:marTop w:val="0"/>
              <w:marBottom w:val="0"/>
              <w:divBdr>
                <w:top w:val="none" w:sz="0" w:space="0" w:color="auto"/>
                <w:left w:val="none" w:sz="0" w:space="0" w:color="auto"/>
                <w:bottom w:val="none" w:sz="0" w:space="0" w:color="auto"/>
                <w:right w:val="none" w:sz="0" w:space="0" w:color="auto"/>
              </w:divBdr>
              <w:divsChild>
                <w:div w:id="565140990">
                  <w:marLeft w:val="0"/>
                  <w:marRight w:val="0"/>
                  <w:marTop w:val="0"/>
                  <w:marBottom w:val="0"/>
                  <w:divBdr>
                    <w:top w:val="none" w:sz="0" w:space="0" w:color="auto"/>
                    <w:left w:val="none" w:sz="0" w:space="0" w:color="auto"/>
                    <w:bottom w:val="none" w:sz="0" w:space="0" w:color="auto"/>
                    <w:right w:val="none" w:sz="0" w:space="0" w:color="auto"/>
                  </w:divBdr>
                </w:div>
              </w:divsChild>
            </w:div>
            <w:div w:id="1200047230">
              <w:marLeft w:val="0"/>
              <w:marRight w:val="0"/>
              <w:marTop w:val="0"/>
              <w:marBottom w:val="0"/>
              <w:divBdr>
                <w:top w:val="none" w:sz="0" w:space="0" w:color="auto"/>
                <w:left w:val="none" w:sz="0" w:space="0" w:color="auto"/>
                <w:bottom w:val="none" w:sz="0" w:space="0" w:color="auto"/>
                <w:right w:val="none" w:sz="0" w:space="0" w:color="auto"/>
              </w:divBdr>
              <w:divsChild>
                <w:div w:id="1526745762">
                  <w:marLeft w:val="0"/>
                  <w:marRight w:val="0"/>
                  <w:marTop w:val="0"/>
                  <w:marBottom w:val="0"/>
                  <w:divBdr>
                    <w:top w:val="none" w:sz="0" w:space="0" w:color="auto"/>
                    <w:left w:val="none" w:sz="0" w:space="0" w:color="auto"/>
                    <w:bottom w:val="none" w:sz="0" w:space="0" w:color="auto"/>
                    <w:right w:val="none" w:sz="0" w:space="0" w:color="auto"/>
                  </w:divBdr>
                </w:div>
              </w:divsChild>
            </w:div>
            <w:div w:id="1282031960">
              <w:marLeft w:val="0"/>
              <w:marRight w:val="0"/>
              <w:marTop w:val="0"/>
              <w:marBottom w:val="0"/>
              <w:divBdr>
                <w:top w:val="none" w:sz="0" w:space="0" w:color="auto"/>
                <w:left w:val="none" w:sz="0" w:space="0" w:color="auto"/>
                <w:bottom w:val="none" w:sz="0" w:space="0" w:color="auto"/>
                <w:right w:val="none" w:sz="0" w:space="0" w:color="auto"/>
              </w:divBdr>
              <w:divsChild>
                <w:div w:id="349571268">
                  <w:marLeft w:val="0"/>
                  <w:marRight w:val="0"/>
                  <w:marTop w:val="0"/>
                  <w:marBottom w:val="0"/>
                  <w:divBdr>
                    <w:top w:val="none" w:sz="0" w:space="0" w:color="auto"/>
                    <w:left w:val="none" w:sz="0" w:space="0" w:color="auto"/>
                    <w:bottom w:val="none" w:sz="0" w:space="0" w:color="auto"/>
                    <w:right w:val="none" w:sz="0" w:space="0" w:color="auto"/>
                  </w:divBdr>
                </w:div>
              </w:divsChild>
            </w:div>
            <w:div w:id="362095067">
              <w:marLeft w:val="0"/>
              <w:marRight w:val="0"/>
              <w:marTop w:val="0"/>
              <w:marBottom w:val="0"/>
              <w:divBdr>
                <w:top w:val="none" w:sz="0" w:space="0" w:color="auto"/>
                <w:left w:val="none" w:sz="0" w:space="0" w:color="auto"/>
                <w:bottom w:val="none" w:sz="0" w:space="0" w:color="auto"/>
                <w:right w:val="none" w:sz="0" w:space="0" w:color="auto"/>
              </w:divBdr>
              <w:divsChild>
                <w:div w:id="1656760657">
                  <w:marLeft w:val="0"/>
                  <w:marRight w:val="0"/>
                  <w:marTop w:val="0"/>
                  <w:marBottom w:val="0"/>
                  <w:divBdr>
                    <w:top w:val="none" w:sz="0" w:space="0" w:color="auto"/>
                    <w:left w:val="none" w:sz="0" w:space="0" w:color="auto"/>
                    <w:bottom w:val="none" w:sz="0" w:space="0" w:color="auto"/>
                    <w:right w:val="none" w:sz="0" w:space="0" w:color="auto"/>
                  </w:divBdr>
                </w:div>
              </w:divsChild>
            </w:div>
            <w:div w:id="1973558117">
              <w:marLeft w:val="0"/>
              <w:marRight w:val="0"/>
              <w:marTop w:val="0"/>
              <w:marBottom w:val="0"/>
              <w:divBdr>
                <w:top w:val="none" w:sz="0" w:space="0" w:color="auto"/>
                <w:left w:val="none" w:sz="0" w:space="0" w:color="auto"/>
                <w:bottom w:val="none" w:sz="0" w:space="0" w:color="auto"/>
                <w:right w:val="none" w:sz="0" w:space="0" w:color="auto"/>
              </w:divBdr>
              <w:divsChild>
                <w:div w:id="1567761874">
                  <w:marLeft w:val="0"/>
                  <w:marRight w:val="0"/>
                  <w:marTop w:val="0"/>
                  <w:marBottom w:val="0"/>
                  <w:divBdr>
                    <w:top w:val="none" w:sz="0" w:space="0" w:color="auto"/>
                    <w:left w:val="none" w:sz="0" w:space="0" w:color="auto"/>
                    <w:bottom w:val="none" w:sz="0" w:space="0" w:color="auto"/>
                    <w:right w:val="none" w:sz="0" w:space="0" w:color="auto"/>
                  </w:divBdr>
                </w:div>
              </w:divsChild>
            </w:div>
            <w:div w:id="1803957402">
              <w:marLeft w:val="0"/>
              <w:marRight w:val="0"/>
              <w:marTop w:val="0"/>
              <w:marBottom w:val="0"/>
              <w:divBdr>
                <w:top w:val="none" w:sz="0" w:space="0" w:color="auto"/>
                <w:left w:val="none" w:sz="0" w:space="0" w:color="auto"/>
                <w:bottom w:val="none" w:sz="0" w:space="0" w:color="auto"/>
                <w:right w:val="none" w:sz="0" w:space="0" w:color="auto"/>
              </w:divBdr>
              <w:divsChild>
                <w:div w:id="20031241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1884167">
          <w:marLeft w:val="0"/>
          <w:marRight w:val="0"/>
          <w:marTop w:val="0"/>
          <w:marBottom w:val="0"/>
          <w:divBdr>
            <w:top w:val="none" w:sz="0" w:space="0" w:color="auto"/>
            <w:left w:val="none" w:sz="0" w:space="0" w:color="auto"/>
            <w:bottom w:val="none" w:sz="0" w:space="0" w:color="auto"/>
            <w:right w:val="none" w:sz="0" w:space="0" w:color="auto"/>
          </w:divBdr>
          <w:divsChild>
            <w:div w:id="71238528">
              <w:marLeft w:val="0"/>
              <w:marRight w:val="0"/>
              <w:marTop w:val="0"/>
              <w:marBottom w:val="0"/>
              <w:divBdr>
                <w:top w:val="none" w:sz="0" w:space="0" w:color="auto"/>
                <w:left w:val="none" w:sz="0" w:space="0" w:color="auto"/>
                <w:bottom w:val="none" w:sz="0" w:space="0" w:color="auto"/>
                <w:right w:val="none" w:sz="0" w:space="0" w:color="auto"/>
              </w:divBdr>
              <w:divsChild>
                <w:div w:id="976645618">
                  <w:marLeft w:val="0"/>
                  <w:marRight w:val="0"/>
                  <w:marTop w:val="0"/>
                  <w:marBottom w:val="0"/>
                  <w:divBdr>
                    <w:top w:val="none" w:sz="0" w:space="0" w:color="auto"/>
                    <w:left w:val="none" w:sz="0" w:space="0" w:color="auto"/>
                    <w:bottom w:val="none" w:sz="0" w:space="0" w:color="auto"/>
                    <w:right w:val="none" w:sz="0" w:space="0" w:color="auto"/>
                  </w:divBdr>
                </w:div>
              </w:divsChild>
            </w:div>
            <w:div w:id="1334988735">
              <w:marLeft w:val="0"/>
              <w:marRight w:val="0"/>
              <w:marTop w:val="0"/>
              <w:marBottom w:val="0"/>
              <w:divBdr>
                <w:top w:val="none" w:sz="0" w:space="0" w:color="auto"/>
                <w:left w:val="none" w:sz="0" w:space="0" w:color="auto"/>
                <w:bottom w:val="none" w:sz="0" w:space="0" w:color="auto"/>
                <w:right w:val="none" w:sz="0" w:space="0" w:color="auto"/>
              </w:divBdr>
              <w:divsChild>
                <w:div w:id="1409769004">
                  <w:marLeft w:val="0"/>
                  <w:marRight w:val="0"/>
                  <w:marTop w:val="0"/>
                  <w:marBottom w:val="0"/>
                  <w:divBdr>
                    <w:top w:val="none" w:sz="0" w:space="0" w:color="auto"/>
                    <w:left w:val="none" w:sz="0" w:space="0" w:color="auto"/>
                    <w:bottom w:val="none" w:sz="0" w:space="0" w:color="auto"/>
                    <w:right w:val="none" w:sz="0" w:space="0" w:color="auto"/>
                  </w:divBdr>
                </w:div>
              </w:divsChild>
            </w:div>
            <w:div w:id="1619794256">
              <w:marLeft w:val="0"/>
              <w:marRight w:val="0"/>
              <w:marTop w:val="0"/>
              <w:marBottom w:val="0"/>
              <w:divBdr>
                <w:top w:val="none" w:sz="0" w:space="0" w:color="auto"/>
                <w:left w:val="none" w:sz="0" w:space="0" w:color="auto"/>
                <w:bottom w:val="none" w:sz="0" w:space="0" w:color="auto"/>
                <w:right w:val="none" w:sz="0" w:space="0" w:color="auto"/>
              </w:divBdr>
              <w:divsChild>
                <w:div w:id="1742869941">
                  <w:marLeft w:val="0"/>
                  <w:marRight w:val="0"/>
                  <w:marTop w:val="0"/>
                  <w:marBottom w:val="0"/>
                  <w:divBdr>
                    <w:top w:val="none" w:sz="0" w:space="0" w:color="auto"/>
                    <w:left w:val="none" w:sz="0" w:space="0" w:color="auto"/>
                    <w:bottom w:val="none" w:sz="0" w:space="0" w:color="auto"/>
                    <w:right w:val="none" w:sz="0" w:space="0" w:color="auto"/>
                  </w:divBdr>
                </w:div>
              </w:divsChild>
            </w:div>
            <w:div w:id="326398894">
              <w:marLeft w:val="0"/>
              <w:marRight w:val="0"/>
              <w:marTop w:val="0"/>
              <w:marBottom w:val="0"/>
              <w:divBdr>
                <w:top w:val="none" w:sz="0" w:space="0" w:color="auto"/>
                <w:left w:val="none" w:sz="0" w:space="0" w:color="auto"/>
                <w:bottom w:val="none" w:sz="0" w:space="0" w:color="auto"/>
                <w:right w:val="none" w:sz="0" w:space="0" w:color="auto"/>
              </w:divBdr>
              <w:divsChild>
                <w:div w:id="619648105">
                  <w:marLeft w:val="0"/>
                  <w:marRight w:val="0"/>
                  <w:marTop w:val="0"/>
                  <w:marBottom w:val="0"/>
                  <w:divBdr>
                    <w:top w:val="none" w:sz="0" w:space="0" w:color="auto"/>
                    <w:left w:val="none" w:sz="0" w:space="0" w:color="auto"/>
                    <w:bottom w:val="none" w:sz="0" w:space="0" w:color="auto"/>
                    <w:right w:val="none" w:sz="0" w:space="0" w:color="auto"/>
                  </w:divBdr>
                </w:div>
              </w:divsChild>
            </w:div>
            <w:div w:id="1853645535">
              <w:marLeft w:val="0"/>
              <w:marRight w:val="0"/>
              <w:marTop w:val="0"/>
              <w:marBottom w:val="0"/>
              <w:divBdr>
                <w:top w:val="none" w:sz="0" w:space="0" w:color="auto"/>
                <w:left w:val="none" w:sz="0" w:space="0" w:color="auto"/>
                <w:bottom w:val="none" w:sz="0" w:space="0" w:color="auto"/>
                <w:right w:val="none" w:sz="0" w:space="0" w:color="auto"/>
              </w:divBdr>
              <w:divsChild>
                <w:div w:id="118233199">
                  <w:marLeft w:val="0"/>
                  <w:marRight w:val="0"/>
                  <w:marTop w:val="0"/>
                  <w:marBottom w:val="0"/>
                  <w:divBdr>
                    <w:top w:val="none" w:sz="0" w:space="0" w:color="auto"/>
                    <w:left w:val="none" w:sz="0" w:space="0" w:color="auto"/>
                    <w:bottom w:val="none" w:sz="0" w:space="0" w:color="auto"/>
                    <w:right w:val="none" w:sz="0" w:space="0" w:color="auto"/>
                  </w:divBdr>
                </w:div>
              </w:divsChild>
            </w:div>
            <w:div w:id="559482874">
              <w:marLeft w:val="0"/>
              <w:marRight w:val="0"/>
              <w:marTop w:val="0"/>
              <w:marBottom w:val="0"/>
              <w:divBdr>
                <w:top w:val="none" w:sz="0" w:space="0" w:color="auto"/>
                <w:left w:val="none" w:sz="0" w:space="0" w:color="auto"/>
                <w:bottom w:val="none" w:sz="0" w:space="0" w:color="auto"/>
                <w:right w:val="none" w:sz="0" w:space="0" w:color="auto"/>
              </w:divBdr>
              <w:divsChild>
                <w:div w:id="1241253429">
                  <w:marLeft w:val="0"/>
                  <w:marRight w:val="0"/>
                  <w:marTop w:val="0"/>
                  <w:marBottom w:val="0"/>
                  <w:divBdr>
                    <w:top w:val="none" w:sz="0" w:space="0" w:color="auto"/>
                    <w:left w:val="none" w:sz="0" w:space="0" w:color="auto"/>
                    <w:bottom w:val="none" w:sz="0" w:space="0" w:color="auto"/>
                    <w:right w:val="none" w:sz="0" w:space="0" w:color="auto"/>
                  </w:divBdr>
                </w:div>
              </w:divsChild>
            </w:div>
            <w:div w:id="30618314">
              <w:marLeft w:val="0"/>
              <w:marRight w:val="0"/>
              <w:marTop w:val="0"/>
              <w:marBottom w:val="0"/>
              <w:divBdr>
                <w:top w:val="none" w:sz="0" w:space="0" w:color="auto"/>
                <w:left w:val="none" w:sz="0" w:space="0" w:color="auto"/>
                <w:bottom w:val="none" w:sz="0" w:space="0" w:color="auto"/>
                <w:right w:val="none" w:sz="0" w:space="0" w:color="auto"/>
              </w:divBdr>
              <w:divsChild>
                <w:div w:id="304506163">
                  <w:marLeft w:val="0"/>
                  <w:marRight w:val="0"/>
                  <w:marTop w:val="0"/>
                  <w:marBottom w:val="0"/>
                  <w:divBdr>
                    <w:top w:val="none" w:sz="0" w:space="0" w:color="auto"/>
                    <w:left w:val="none" w:sz="0" w:space="0" w:color="auto"/>
                    <w:bottom w:val="none" w:sz="0" w:space="0" w:color="auto"/>
                    <w:right w:val="none" w:sz="0" w:space="0" w:color="auto"/>
                  </w:divBdr>
                </w:div>
              </w:divsChild>
            </w:div>
            <w:div w:id="1569879315">
              <w:marLeft w:val="0"/>
              <w:marRight w:val="0"/>
              <w:marTop w:val="0"/>
              <w:marBottom w:val="0"/>
              <w:divBdr>
                <w:top w:val="none" w:sz="0" w:space="0" w:color="auto"/>
                <w:left w:val="none" w:sz="0" w:space="0" w:color="auto"/>
                <w:bottom w:val="none" w:sz="0" w:space="0" w:color="auto"/>
                <w:right w:val="none" w:sz="0" w:space="0" w:color="auto"/>
              </w:divBdr>
              <w:divsChild>
                <w:div w:id="1971739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55500">
          <w:marLeft w:val="0"/>
          <w:marRight w:val="0"/>
          <w:marTop w:val="0"/>
          <w:marBottom w:val="0"/>
          <w:divBdr>
            <w:top w:val="none" w:sz="0" w:space="0" w:color="auto"/>
            <w:left w:val="none" w:sz="0" w:space="0" w:color="auto"/>
            <w:bottom w:val="none" w:sz="0" w:space="0" w:color="auto"/>
            <w:right w:val="none" w:sz="0" w:space="0" w:color="auto"/>
          </w:divBdr>
          <w:divsChild>
            <w:div w:id="1439372193">
              <w:marLeft w:val="0"/>
              <w:marRight w:val="0"/>
              <w:marTop w:val="0"/>
              <w:marBottom w:val="0"/>
              <w:divBdr>
                <w:top w:val="none" w:sz="0" w:space="0" w:color="auto"/>
                <w:left w:val="none" w:sz="0" w:space="0" w:color="auto"/>
                <w:bottom w:val="none" w:sz="0" w:space="0" w:color="auto"/>
                <w:right w:val="none" w:sz="0" w:space="0" w:color="auto"/>
              </w:divBdr>
              <w:divsChild>
                <w:div w:id="1605189358">
                  <w:marLeft w:val="0"/>
                  <w:marRight w:val="0"/>
                  <w:marTop w:val="0"/>
                  <w:marBottom w:val="0"/>
                  <w:divBdr>
                    <w:top w:val="none" w:sz="0" w:space="0" w:color="auto"/>
                    <w:left w:val="none" w:sz="0" w:space="0" w:color="auto"/>
                    <w:bottom w:val="none" w:sz="0" w:space="0" w:color="auto"/>
                    <w:right w:val="none" w:sz="0" w:space="0" w:color="auto"/>
                  </w:divBdr>
                </w:div>
              </w:divsChild>
            </w:div>
            <w:div w:id="1208954364">
              <w:marLeft w:val="0"/>
              <w:marRight w:val="0"/>
              <w:marTop w:val="0"/>
              <w:marBottom w:val="0"/>
              <w:divBdr>
                <w:top w:val="none" w:sz="0" w:space="0" w:color="auto"/>
                <w:left w:val="none" w:sz="0" w:space="0" w:color="auto"/>
                <w:bottom w:val="none" w:sz="0" w:space="0" w:color="auto"/>
                <w:right w:val="none" w:sz="0" w:space="0" w:color="auto"/>
              </w:divBdr>
              <w:divsChild>
                <w:div w:id="383914928">
                  <w:marLeft w:val="0"/>
                  <w:marRight w:val="0"/>
                  <w:marTop w:val="0"/>
                  <w:marBottom w:val="0"/>
                  <w:divBdr>
                    <w:top w:val="none" w:sz="0" w:space="0" w:color="auto"/>
                    <w:left w:val="none" w:sz="0" w:space="0" w:color="auto"/>
                    <w:bottom w:val="none" w:sz="0" w:space="0" w:color="auto"/>
                    <w:right w:val="none" w:sz="0" w:space="0" w:color="auto"/>
                  </w:divBdr>
                </w:div>
              </w:divsChild>
            </w:div>
            <w:div w:id="431052719">
              <w:marLeft w:val="0"/>
              <w:marRight w:val="0"/>
              <w:marTop w:val="0"/>
              <w:marBottom w:val="0"/>
              <w:divBdr>
                <w:top w:val="none" w:sz="0" w:space="0" w:color="auto"/>
                <w:left w:val="none" w:sz="0" w:space="0" w:color="auto"/>
                <w:bottom w:val="none" w:sz="0" w:space="0" w:color="auto"/>
                <w:right w:val="none" w:sz="0" w:space="0" w:color="auto"/>
              </w:divBdr>
              <w:divsChild>
                <w:div w:id="1053966338">
                  <w:marLeft w:val="0"/>
                  <w:marRight w:val="0"/>
                  <w:marTop w:val="0"/>
                  <w:marBottom w:val="0"/>
                  <w:divBdr>
                    <w:top w:val="none" w:sz="0" w:space="0" w:color="auto"/>
                    <w:left w:val="none" w:sz="0" w:space="0" w:color="auto"/>
                    <w:bottom w:val="none" w:sz="0" w:space="0" w:color="auto"/>
                    <w:right w:val="none" w:sz="0" w:space="0" w:color="auto"/>
                  </w:divBdr>
                </w:div>
              </w:divsChild>
            </w:div>
            <w:div w:id="1596934589">
              <w:marLeft w:val="0"/>
              <w:marRight w:val="0"/>
              <w:marTop w:val="0"/>
              <w:marBottom w:val="0"/>
              <w:divBdr>
                <w:top w:val="none" w:sz="0" w:space="0" w:color="auto"/>
                <w:left w:val="none" w:sz="0" w:space="0" w:color="auto"/>
                <w:bottom w:val="none" w:sz="0" w:space="0" w:color="auto"/>
                <w:right w:val="none" w:sz="0" w:space="0" w:color="auto"/>
              </w:divBdr>
              <w:divsChild>
                <w:div w:id="1846164737">
                  <w:marLeft w:val="0"/>
                  <w:marRight w:val="0"/>
                  <w:marTop w:val="0"/>
                  <w:marBottom w:val="0"/>
                  <w:divBdr>
                    <w:top w:val="none" w:sz="0" w:space="0" w:color="auto"/>
                    <w:left w:val="none" w:sz="0" w:space="0" w:color="auto"/>
                    <w:bottom w:val="none" w:sz="0" w:space="0" w:color="auto"/>
                    <w:right w:val="none" w:sz="0" w:space="0" w:color="auto"/>
                  </w:divBdr>
                </w:div>
              </w:divsChild>
            </w:div>
            <w:div w:id="1255824817">
              <w:marLeft w:val="0"/>
              <w:marRight w:val="0"/>
              <w:marTop w:val="0"/>
              <w:marBottom w:val="0"/>
              <w:divBdr>
                <w:top w:val="none" w:sz="0" w:space="0" w:color="auto"/>
                <w:left w:val="none" w:sz="0" w:space="0" w:color="auto"/>
                <w:bottom w:val="none" w:sz="0" w:space="0" w:color="auto"/>
                <w:right w:val="none" w:sz="0" w:space="0" w:color="auto"/>
              </w:divBdr>
              <w:divsChild>
                <w:div w:id="22943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DACB533-9867-4016-BBED-414D8CF45A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56</Pages>
  <Words>14168</Words>
  <Characters>80763</Characters>
  <Application>Microsoft Office Word</Application>
  <DocSecurity>0</DocSecurity>
  <Lines>673</Lines>
  <Paragraphs>189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94742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Катерина БураковаКатерина Буракова</dc:creator>
  <cp:keywords/>
  <dc:description/>
  <cp:lastModifiedBy>Луиза Иващенко</cp:lastModifiedBy>
  <cp:revision>2</cp:revision>
  <cp:lastPrinted>2022-09-21T07:48:00Z</cp:lastPrinted>
  <dcterms:created xsi:type="dcterms:W3CDTF">2023-09-25T10:30:00Z</dcterms:created>
  <dcterms:modified xsi:type="dcterms:W3CDTF">2023-09-25T10:30:00Z</dcterms:modified>
</cp:coreProperties>
</file>